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CD08" w14:textId="77777777" w:rsidR="005D467E" w:rsidRPr="00247A07" w:rsidRDefault="005D467E" w:rsidP="00496D78">
      <w:pPr>
        <w:spacing w:after="0"/>
        <w:rPr>
          <w:rFonts w:ascii="Verdana" w:hAnsi="Verdana" w:cs="Times New Roman"/>
          <w:color w:val="2F5496" w:themeColor="accent1" w:themeShade="BF"/>
          <w:sz w:val="24"/>
          <w:szCs w:val="24"/>
        </w:rPr>
      </w:pPr>
    </w:p>
    <w:p w14:paraId="14277645" w14:textId="220ED4C8" w:rsidR="00CE4EA8" w:rsidRPr="00284467" w:rsidRDefault="00CE4EA8" w:rsidP="00CE4EA8">
      <w:pPr>
        <w:spacing w:after="0" w:line="240" w:lineRule="auto"/>
        <w:jc w:val="right"/>
        <w:rPr>
          <w:lang w:val="es-MX"/>
        </w:rPr>
      </w:pPr>
      <w:r>
        <w:rPr>
          <w:noProof/>
        </w:rPr>
        <w:drawing>
          <wp:anchor distT="0" distB="0" distL="114300" distR="114300" simplePos="0" relativeHeight="251659264" behindDoc="0" locked="0" layoutInCell="1" allowOverlap="1" wp14:anchorId="17F67FE2" wp14:editId="6694C2BD">
            <wp:simplePos x="0" y="0"/>
            <wp:positionH relativeFrom="margin">
              <wp:align>left</wp:align>
            </wp:positionH>
            <wp:positionV relativeFrom="paragraph">
              <wp:posOffset>3810</wp:posOffset>
            </wp:positionV>
            <wp:extent cx="1800860" cy="749300"/>
            <wp:effectExtent l="0" t="0" r="8890" b="0"/>
            <wp:wrapSquare wrapText="right"/>
            <wp:docPr id="2" name="Picture 2" descr="Nevada Statewide Independent Living Council Logo has a blue and green shape of Nevada with the sun rising over two mountain tops with &quot;Nevada SILC&quot; to the right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evada Statewide Independent Living Council Logo has a blue and green shape of Nevada with the sun rising over two mountain tops with &quot;Nevada SILC&quot; to the right of it."/>
                    <pic:cNvPicPr/>
                  </pic:nvPicPr>
                  <pic:blipFill>
                    <a:blip r:embed="rId10">
                      <a:extLst>
                        <a:ext uri="{28A0092B-C50C-407E-A947-70E740481C1C}">
                          <a14:useLocalDpi xmlns:a14="http://schemas.microsoft.com/office/drawing/2010/main" val="0"/>
                        </a:ext>
                      </a:extLst>
                    </a:blip>
                    <a:stretch>
                      <a:fillRect/>
                    </a:stretch>
                  </pic:blipFill>
                  <pic:spPr>
                    <a:xfrm>
                      <a:off x="0" y="0"/>
                      <a:ext cx="1800860" cy="749300"/>
                    </a:xfrm>
                    <a:prstGeom prst="rect">
                      <a:avLst/>
                    </a:prstGeom>
                  </pic:spPr>
                </pic:pic>
              </a:graphicData>
            </a:graphic>
            <wp14:sizeRelH relativeFrom="margin">
              <wp14:pctWidth>0</wp14:pctWidth>
            </wp14:sizeRelH>
            <wp14:sizeRelV relativeFrom="margin">
              <wp14:pctHeight>0</wp14:pctHeight>
            </wp14:sizeRelV>
          </wp:anchor>
        </w:drawing>
      </w:r>
      <w:r w:rsidRPr="00284467">
        <w:rPr>
          <w:lang w:val="es-MX"/>
        </w:rPr>
        <w:t>P.O. Box 33386, Las Vegas, NV 89133</w:t>
      </w:r>
    </w:p>
    <w:p w14:paraId="48F0DE5A" w14:textId="2C7B55BB" w:rsidR="00CE4EA8" w:rsidRDefault="00CE4EA8" w:rsidP="00CE4EA8">
      <w:pPr>
        <w:spacing w:after="0" w:line="240" w:lineRule="auto"/>
        <w:jc w:val="right"/>
      </w:pPr>
      <w:r>
        <w:t xml:space="preserve">Website: </w:t>
      </w:r>
      <w:hyperlink r:id="rId11" w:history="1">
        <w:r w:rsidR="00A67193" w:rsidRPr="00C10C0F">
          <w:rPr>
            <w:rStyle w:val="Hyperlink"/>
          </w:rPr>
          <w:t>https://www.nvsilc.org/</w:t>
        </w:r>
      </w:hyperlink>
    </w:p>
    <w:p w14:paraId="4358C30B" w14:textId="55C3DC8C" w:rsidR="00CE4EA8" w:rsidRDefault="00CE4EA8" w:rsidP="00CE4EA8">
      <w:pPr>
        <w:spacing w:after="0" w:line="240" w:lineRule="auto"/>
        <w:jc w:val="right"/>
      </w:pPr>
      <w:r>
        <w:t xml:space="preserve">Email: </w:t>
      </w:r>
      <w:hyperlink r:id="rId12" w:history="1">
        <w:r w:rsidRPr="00E223A7">
          <w:rPr>
            <w:rStyle w:val="Hyperlink"/>
          </w:rPr>
          <w:t>nvsilc@adsd.nv.gov</w:t>
        </w:r>
      </w:hyperlink>
    </w:p>
    <w:p w14:paraId="5B8EFFC1" w14:textId="55F0D980" w:rsidR="00CE4EA8" w:rsidRDefault="00CE4EA8" w:rsidP="00CE4EA8">
      <w:pPr>
        <w:spacing w:after="0" w:line="240" w:lineRule="auto"/>
        <w:ind w:left="720"/>
        <w:jc w:val="right"/>
      </w:pPr>
      <w:r>
        <w:t>Phone: 702-757-7990</w:t>
      </w:r>
    </w:p>
    <w:p w14:paraId="6DC1543A" w14:textId="77777777" w:rsidR="006A2180" w:rsidRPr="002C3151" w:rsidRDefault="006A2180" w:rsidP="006A2180">
      <w:pPr>
        <w:spacing w:after="0"/>
        <w:ind w:right="-898"/>
        <w:jc w:val="both"/>
        <w:rPr>
          <w:rFonts w:ascii="Times New Roman" w:hAnsi="Times New Roman" w:cs="Times New Roman"/>
          <w:i/>
          <w:iCs/>
          <w:color w:val="0070C0"/>
          <w:sz w:val="24"/>
          <w:szCs w:val="24"/>
        </w:rPr>
      </w:pPr>
    </w:p>
    <w:p w14:paraId="6394ED35" w14:textId="6FB8FE46" w:rsidR="006D4845" w:rsidRPr="002C3151" w:rsidRDefault="006D4845" w:rsidP="006A2180">
      <w:pPr>
        <w:spacing w:after="0"/>
        <w:ind w:right="-898"/>
        <w:jc w:val="both"/>
        <w:rPr>
          <w:rFonts w:ascii="Times New Roman" w:hAnsi="Times New Roman" w:cs="Times New Roman"/>
          <w:i/>
          <w:iCs/>
          <w:color w:val="0070C0"/>
          <w:sz w:val="24"/>
          <w:szCs w:val="24"/>
        </w:rPr>
        <w:sectPr w:rsidR="006D4845" w:rsidRPr="002C3151" w:rsidSect="00931AB2">
          <w:headerReference w:type="default" r:id="rId13"/>
          <w:footerReference w:type="default" r:id="rId14"/>
          <w:pgSz w:w="12240" w:h="15840"/>
          <w:pgMar w:top="720" w:right="720" w:bottom="720" w:left="720" w:header="0" w:footer="720" w:gutter="0"/>
          <w:cols w:num="5" w:space="144" w:equalWidth="0">
            <w:col w:w="1296" w:space="194"/>
            <w:col w:w="1440" w:space="194"/>
            <w:col w:w="4752" w:space="144"/>
            <w:col w:w="1327" w:space="195"/>
            <w:col w:w="1258"/>
          </w:cols>
          <w:docGrid w:linePitch="360"/>
        </w:sectPr>
      </w:pPr>
    </w:p>
    <w:p w14:paraId="391B7148" w14:textId="3FE53B9B" w:rsidR="007C27C8" w:rsidRPr="002C3151" w:rsidRDefault="007C27C8" w:rsidP="007B4FF0">
      <w:pPr>
        <w:pBdr>
          <w:bottom w:val="single" w:sz="4" w:space="1" w:color="auto"/>
        </w:pBdr>
        <w:spacing w:after="0"/>
        <w:rPr>
          <w:rFonts w:ascii="Times New Roman" w:hAnsi="Times New Roman" w:cs="Times New Roman"/>
          <w:sz w:val="24"/>
          <w:szCs w:val="24"/>
        </w:rPr>
      </w:pPr>
    </w:p>
    <w:p w14:paraId="4CCFA68D" w14:textId="77777777" w:rsidR="00F65032" w:rsidRPr="002C3151" w:rsidRDefault="00F65032" w:rsidP="00F65032">
      <w:pPr>
        <w:rPr>
          <w:rFonts w:ascii="Times New Roman" w:hAnsi="Times New Roman" w:cs="Times New Roman"/>
          <w:sz w:val="24"/>
          <w:szCs w:val="24"/>
        </w:rPr>
      </w:pPr>
    </w:p>
    <w:p w14:paraId="58C654BF" w14:textId="5E1A22DA" w:rsidR="00F65032" w:rsidRPr="00F619E4" w:rsidRDefault="00D53123" w:rsidP="002C3151">
      <w:pPr>
        <w:autoSpaceDE w:val="0"/>
        <w:autoSpaceDN w:val="0"/>
        <w:spacing w:after="0" w:line="240" w:lineRule="auto"/>
        <w:jc w:val="center"/>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Nevada Statewide Independent Living Council (NV SILC)</w:t>
      </w:r>
    </w:p>
    <w:p w14:paraId="00338170" w14:textId="77777777" w:rsidR="00264BE9" w:rsidRPr="00F619E4" w:rsidRDefault="00264BE9" w:rsidP="002C3151">
      <w:pPr>
        <w:autoSpaceDE w:val="0"/>
        <w:autoSpaceDN w:val="0"/>
        <w:spacing w:after="0" w:line="240" w:lineRule="auto"/>
        <w:jc w:val="center"/>
        <w:rPr>
          <w:rFonts w:ascii="Verdana" w:eastAsia="Calibri" w:hAnsi="Verdana" w:cs="Times New Roman"/>
          <w:b/>
          <w:bCs/>
          <w:color w:val="000000"/>
          <w:sz w:val="24"/>
          <w:szCs w:val="24"/>
        </w:rPr>
      </w:pPr>
    </w:p>
    <w:p w14:paraId="6FA9EB47" w14:textId="58B38D4C" w:rsidR="00F65032" w:rsidRPr="00132772" w:rsidRDefault="00F35F43" w:rsidP="00132772">
      <w:pPr>
        <w:autoSpaceDE w:val="0"/>
        <w:autoSpaceDN w:val="0"/>
        <w:spacing w:after="0" w:line="240" w:lineRule="auto"/>
        <w:jc w:val="center"/>
        <w:rPr>
          <w:rFonts w:ascii="Verdana" w:eastAsia="Calibri" w:hAnsi="Verdana" w:cs="Times New Roman"/>
          <w:b/>
          <w:bCs/>
          <w:color w:val="000000"/>
          <w:sz w:val="28"/>
          <w:szCs w:val="28"/>
        </w:rPr>
      </w:pPr>
      <w:r>
        <w:rPr>
          <w:rFonts w:ascii="Verdana" w:eastAsia="Calibri" w:hAnsi="Verdana" w:cs="Times New Roman"/>
          <w:b/>
          <w:bCs/>
          <w:color w:val="000000"/>
          <w:sz w:val="28"/>
          <w:szCs w:val="28"/>
        </w:rPr>
        <w:t xml:space="preserve">ANNUAL </w:t>
      </w:r>
      <w:r w:rsidR="00264BE9" w:rsidRPr="00F619E4">
        <w:rPr>
          <w:rFonts w:ascii="Verdana" w:eastAsia="Calibri" w:hAnsi="Verdana" w:cs="Times New Roman"/>
          <w:b/>
          <w:bCs/>
          <w:color w:val="000000"/>
          <w:sz w:val="28"/>
          <w:szCs w:val="28"/>
        </w:rPr>
        <w:t>MEETING NOTICE</w:t>
      </w:r>
    </w:p>
    <w:p w14:paraId="64B403F8" w14:textId="77777777" w:rsidR="00F65032" w:rsidRPr="00F619E4" w:rsidRDefault="00F65032" w:rsidP="00F65032">
      <w:pPr>
        <w:autoSpaceDE w:val="0"/>
        <w:autoSpaceDN w:val="0"/>
        <w:spacing w:after="0" w:line="240" w:lineRule="auto"/>
        <w:rPr>
          <w:rFonts w:ascii="Verdana" w:eastAsia="Calibri" w:hAnsi="Verdana" w:cs="Times New Roman"/>
          <w:color w:val="000000"/>
          <w:sz w:val="24"/>
          <w:szCs w:val="24"/>
        </w:rPr>
      </w:pPr>
    </w:p>
    <w:p w14:paraId="690920A0" w14:textId="10EC4926" w:rsidR="00F65032" w:rsidRPr="00F619E4" w:rsidRDefault="00F65032" w:rsidP="004543CA">
      <w:pPr>
        <w:autoSpaceDE w:val="0"/>
        <w:autoSpaceDN w:val="0"/>
        <w:spacing w:after="0" w:line="240" w:lineRule="auto"/>
        <w:rPr>
          <w:rFonts w:ascii="Verdana" w:eastAsia="Calibri" w:hAnsi="Verdana" w:cs="Times New Roman"/>
          <w:color w:val="000000"/>
          <w:sz w:val="24"/>
          <w:szCs w:val="24"/>
        </w:rPr>
      </w:pPr>
      <w:r w:rsidRPr="00F619E4">
        <w:rPr>
          <w:rFonts w:ascii="Verdana" w:eastAsia="Calibri" w:hAnsi="Verdana" w:cs="Times New Roman"/>
          <w:b/>
          <w:bCs/>
          <w:color w:val="000000"/>
          <w:sz w:val="24"/>
          <w:szCs w:val="24"/>
        </w:rPr>
        <w:t>Date and Time of Meeting:</w:t>
      </w:r>
    </w:p>
    <w:p w14:paraId="07159538" w14:textId="2BD674C2" w:rsidR="00F65032" w:rsidRPr="00603C52" w:rsidRDefault="00D53123" w:rsidP="00D53123">
      <w:pPr>
        <w:pBdr>
          <w:top w:val="nil"/>
          <w:left w:val="nil"/>
          <w:bottom w:val="nil"/>
          <w:right w:val="nil"/>
          <w:between w:val="nil"/>
          <w:bar w:val="nil"/>
        </w:pBdr>
        <w:spacing w:after="0" w:line="240" w:lineRule="auto"/>
        <w:jc w:val="both"/>
        <w:rPr>
          <w:rFonts w:ascii="Verdana" w:eastAsia="Arial" w:hAnsi="Verdana" w:cs="Arial"/>
          <w:color w:val="000000"/>
          <w:sz w:val="28"/>
          <w:szCs w:val="28"/>
          <w:u w:color="000000"/>
          <w:bdr w:val="nil"/>
          <w:lang w:val="pt-PT"/>
          <w14:textOutline w14:w="12700" w14:cap="flat" w14:cmpd="sng" w14:algn="ctr">
            <w14:noFill/>
            <w14:prstDash w14:val="solid"/>
            <w14:miter w14:lim="400000"/>
          </w14:textOutline>
        </w:rPr>
      </w:pP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Wednesday &amp; Thursday, </w:t>
      </w:r>
      <w:r w:rsidR="00F35F43">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July</w:t>
      </w: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w:t>
      </w:r>
      <w:r w:rsidR="007D7A8A">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8</w:t>
      </w: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&amp;</w:t>
      </w:r>
      <w:r w:rsidR="00860AFE">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w:t>
      </w:r>
      <w:r w:rsidR="007D7A8A">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9</w:t>
      </w: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202</w:t>
      </w:r>
      <w:r w:rsidR="00A20280">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6</w:t>
      </w: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at </w:t>
      </w:r>
      <w:r w:rsidRPr="00603C52">
        <w:rPr>
          <w:rFonts w:ascii="Verdana" w:eastAsia="Arial" w:hAnsi="Verdana" w:cs="Arial"/>
          <w:color w:val="000000"/>
          <w:sz w:val="28"/>
          <w:szCs w:val="28"/>
          <w:u w:color="000000"/>
          <w:bdr w:val="nil"/>
          <w:lang w:val="pt-PT"/>
          <w14:textOutline w14:w="12700" w14:cap="flat" w14:cmpd="sng" w14:algn="ctr">
            <w14:noFill/>
            <w14:prstDash w14:val="solid"/>
            <w14:miter w14:lim="400000"/>
          </w14:textOutline>
        </w:rPr>
        <w:t>1:00 p.m.</w:t>
      </w:r>
    </w:p>
    <w:p w14:paraId="4C7D79B1" w14:textId="77777777" w:rsidR="00D53123" w:rsidRPr="00F619E4" w:rsidRDefault="00D53123" w:rsidP="00D53123">
      <w:pPr>
        <w:pBdr>
          <w:top w:val="nil"/>
          <w:left w:val="nil"/>
          <w:bottom w:val="nil"/>
          <w:right w:val="nil"/>
          <w:between w:val="nil"/>
          <w:bar w:val="nil"/>
        </w:pBdr>
        <w:spacing w:after="0" w:line="240" w:lineRule="auto"/>
        <w:jc w:val="both"/>
        <w:rPr>
          <w:rFonts w:ascii="Verdana" w:eastAsia="Calibri" w:hAnsi="Verdana" w:cs="Times New Roman"/>
          <w:sz w:val="24"/>
          <w:szCs w:val="24"/>
        </w:rPr>
      </w:pPr>
    </w:p>
    <w:p w14:paraId="17541782" w14:textId="788B5CAC" w:rsidR="00F65032" w:rsidRPr="00F619E4" w:rsidRDefault="00F65032" w:rsidP="004543CA">
      <w:pPr>
        <w:autoSpaceDE w:val="0"/>
        <w:autoSpaceDN w:val="0"/>
        <w:spacing w:after="0" w:line="240" w:lineRule="auto"/>
        <w:rPr>
          <w:rFonts w:ascii="Verdana" w:eastAsia="Calibri" w:hAnsi="Verdana" w:cs="Times New Roman"/>
          <w:color w:val="252424"/>
          <w:sz w:val="24"/>
          <w:szCs w:val="24"/>
        </w:rPr>
      </w:pPr>
      <w:r w:rsidRPr="00F619E4">
        <w:rPr>
          <w:rFonts w:ascii="Verdana" w:eastAsia="Calibri" w:hAnsi="Verdana" w:cs="Times New Roman"/>
          <w:b/>
          <w:bCs/>
          <w:color w:val="000000"/>
          <w:sz w:val="24"/>
          <w:szCs w:val="24"/>
        </w:rPr>
        <w:t>Location of Meeting:</w:t>
      </w:r>
      <w:r w:rsidR="00D53123" w:rsidRPr="00F619E4">
        <w:rPr>
          <w:rFonts w:ascii="Verdana" w:eastAsia="Calibri" w:hAnsi="Verdana" w:cs="Times New Roman"/>
          <w:b/>
          <w:bCs/>
          <w:color w:val="000000"/>
          <w:sz w:val="24"/>
          <w:szCs w:val="24"/>
        </w:rPr>
        <w:t xml:space="preserve"> </w:t>
      </w:r>
    </w:p>
    <w:p w14:paraId="23C6EDC2" w14:textId="0FBB2BD3" w:rsidR="00D53123" w:rsidRPr="00603C52" w:rsidRDefault="00D53123" w:rsidP="00D53123">
      <w:pPr>
        <w:pBdr>
          <w:top w:val="nil"/>
          <w:left w:val="nil"/>
          <w:bottom w:val="nil"/>
          <w:right w:val="nil"/>
          <w:between w:val="nil"/>
          <w:bar w:val="nil"/>
        </w:pBdr>
        <w:spacing w:after="0" w:line="240" w:lineRule="auto"/>
        <w:jc w:val="both"/>
        <w:rPr>
          <w:rFonts w:ascii="Verdana" w:eastAsia="Arial" w:hAnsi="Verdana" w:cs="Arial"/>
          <w:color w:val="000000"/>
          <w:sz w:val="28"/>
          <w:szCs w:val="28"/>
          <w:u w:color="000000"/>
          <w:bdr w:val="nil"/>
          <w14:textOutline w14:w="12700" w14:cap="flat" w14:cmpd="sng" w14:algn="ctr">
            <w14:noFill/>
            <w14:prstDash w14:val="solid"/>
            <w14:miter w14:lim="400000"/>
          </w14:textOutline>
        </w:rPr>
      </w:pP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This meeting will be held via </w:t>
      </w:r>
      <w:proofErr w:type="gramStart"/>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video-conference</w:t>
      </w:r>
      <w:proofErr w:type="gramEnd"/>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only:</w:t>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p>
    <w:p w14:paraId="219BF49C" w14:textId="77777777" w:rsidR="00D53123" w:rsidRPr="00603C52" w:rsidRDefault="00D53123" w:rsidP="00D53123">
      <w:pPr>
        <w:pBdr>
          <w:top w:val="nil"/>
          <w:left w:val="nil"/>
          <w:bottom w:val="nil"/>
          <w:right w:val="nil"/>
          <w:between w:val="nil"/>
          <w:bar w:val="nil"/>
        </w:pBdr>
        <w:spacing w:after="0" w:line="240" w:lineRule="auto"/>
        <w:jc w:val="both"/>
        <w:rPr>
          <w:rFonts w:ascii="Verdana" w:eastAsia="Arial" w:hAnsi="Verdana" w:cs="Arial"/>
          <w:b/>
          <w:bCs/>
          <w:color w:val="000000"/>
          <w:sz w:val="28"/>
          <w:szCs w:val="28"/>
          <w:u w:color="000000"/>
          <w:bdr w:val="nil"/>
          <w14:textOutline w14:w="12700" w14:cap="flat" w14:cmpd="sng" w14:algn="ctr">
            <w14:noFill/>
            <w14:prstDash w14:val="solid"/>
            <w14:miter w14:lim="400000"/>
          </w14:textOutline>
        </w:rPr>
      </w:pP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The public may observe this meeting and provide public comment on Zoom.  </w:t>
      </w:r>
    </w:p>
    <w:p w14:paraId="7DEF1CD7" w14:textId="77777777" w:rsidR="00603C52" w:rsidRDefault="00603C52" w:rsidP="00D53123">
      <w:pPr>
        <w:pBdr>
          <w:top w:val="nil"/>
          <w:left w:val="nil"/>
          <w:bottom w:val="nil"/>
          <w:right w:val="nil"/>
          <w:between w:val="nil"/>
          <w:bar w:val="nil"/>
        </w:pBdr>
        <w:spacing w:after="0" w:line="240" w:lineRule="auto"/>
        <w:jc w:val="both"/>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pPr>
    </w:p>
    <w:p w14:paraId="755AFDE8" w14:textId="77777777" w:rsidR="00987ACD" w:rsidRDefault="00987ACD" w:rsidP="00195D50">
      <w:pPr>
        <w:autoSpaceDE w:val="0"/>
        <w:autoSpaceDN w:val="0"/>
        <w:spacing w:after="0" w:line="276" w:lineRule="auto"/>
        <w:rPr>
          <w:rFonts w:ascii="Verdana" w:eastAsia="Calibri" w:hAnsi="Verdana" w:cs="Times New Roman"/>
          <w:b/>
          <w:bCs/>
          <w:color w:val="000000"/>
          <w:sz w:val="28"/>
          <w:szCs w:val="28"/>
        </w:rPr>
      </w:pPr>
    </w:p>
    <w:p w14:paraId="56C01F9B" w14:textId="0F6F2516" w:rsidR="2E80F2DC" w:rsidRDefault="2E80F2DC" w:rsidP="07262451">
      <w:pPr>
        <w:spacing w:after="0" w:line="276" w:lineRule="auto"/>
        <w:jc w:val="center"/>
        <w:rPr>
          <w:rFonts w:ascii="Verdana" w:eastAsia="Calibri" w:hAnsi="Verdana" w:cs="Times New Roman"/>
          <w:b/>
          <w:bCs/>
          <w:color w:val="000000" w:themeColor="text1"/>
          <w:sz w:val="28"/>
          <w:szCs w:val="28"/>
        </w:rPr>
      </w:pPr>
      <w:r w:rsidRPr="07262451">
        <w:rPr>
          <w:rFonts w:ascii="Verdana" w:eastAsia="Calibri" w:hAnsi="Verdana" w:cs="Times New Roman"/>
          <w:b/>
          <w:bCs/>
          <w:color w:val="000000" w:themeColor="text1"/>
          <w:sz w:val="28"/>
          <w:szCs w:val="28"/>
        </w:rPr>
        <w:t>DRAFT MINUTES</w:t>
      </w:r>
    </w:p>
    <w:p w14:paraId="58CB4947" w14:textId="77777777" w:rsidR="00132772" w:rsidRPr="00132772" w:rsidRDefault="00132772" w:rsidP="00132772">
      <w:pPr>
        <w:autoSpaceDE w:val="0"/>
        <w:autoSpaceDN w:val="0"/>
        <w:spacing w:after="0" w:line="276" w:lineRule="auto"/>
        <w:jc w:val="center"/>
        <w:rPr>
          <w:rFonts w:ascii="Verdana" w:eastAsia="Calibri" w:hAnsi="Verdana" w:cs="Times New Roman"/>
          <w:sz w:val="28"/>
          <w:szCs w:val="28"/>
        </w:rPr>
      </w:pPr>
    </w:p>
    <w:p w14:paraId="4E49DA63" w14:textId="50118B69" w:rsidR="00FF3C39" w:rsidRPr="00FD7F84" w:rsidRDefault="00FF3C39" w:rsidP="006621D1">
      <w:pPr>
        <w:pStyle w:val="ListParagraph"/>
        <w:numPr>
          <w:ilvl w:val="0"/>
          <w:numId w:val="5"/>
        </w:numPr>
        <w:autoSpaceDE w:val="0"/>
        <w:autoSpaceDN w:val="0"/>
        <w:spacing w:line="360" w:lineRule="auto"/>
        <w:rPr>
          <w:rFonts w:ascii="Verdana" w:hAnsi="Verdana"/>
          <w:b/>
          <w:bCs/>
          <w:sz w:val="28"/>
          <w:szCs w:val="28"/>
          <w:u w:val="single"/>
        </w:rPr>
      </w:pPr>
      <w:r w:rsidRPr="00FD7F84">
        <w:rPr>
          <w:rFonts w:ascii="Verdana" w:hAnsi="Verdana"/>
          <w:b/>
          <w:bCs/>
          <w:sz w:val="28"/>
          <w:szCs w:val="28"/>
          <w:u w:val="single"/>
        </w:rPr>
        <w:t xml:space="preserve">Welcome, Roll Call, and Introductions </w:t>
      </w:r>
      <w:proofErr w:type="gramStart"/>
      <w:r w:rsidRPr="00FD7F84">
        <w:rPr>
          <w:rFonts w:ascii="Verdana" w:hAnsi="Verdana"/>
          <w:b/>
          <w:bCs/>
          <w:sz w:val="28"/>
          <w:szCs w:val="28"/>
          <w:u w:val="single"/>
        </w:rPr>
        <w:t>on</w:t>
      </w:r>
      <w:proofErr w:type="gramEnd"/>
      <w:r w:rsidRPr="00FD7F84">
        <w:rPr>
          <w:rFonts w:ascii="Verdana" w:hAnsi="Verdana"/>
          <w:b/>
          <w:bCs/>
          <w:sz w:val="28"/>
          <w:szCs w:val="28"/>
          <w:u w:val="single"/>
        </w:rPr>
        <w:t xml:space="preserve"> Day 1:</w:t>
      </w:r>
    </w:p>
    <w:p w14:paraId="7F220E88" w14:textId="77777777" w:rsidR="00151B0A" w:rsidRPr="00FD7F84" w:rsidRDefault="00151B0A" w:rsidP="00151B0A">
      <w:pPr>
        <w:pStyle w:val="ListParagraph"/>
        <w:autoSpaceDE w:val="0"/>
        <w:autoSpaceDN w:val="0"/>
        <w:ind w:left="1080"/>
        <w:contextualSpacing w:val="0"/>
        <w:rPr>
          <w:rFonts w:ascii="Verdana" w:hAnsi="Verdana" w:cs="Lucida Console"/>
          <w:sz w:val="28"/>
          <w:szCs w:val="28"/>
        </w:rPr>
      </w:pPr>
      <w:r w:rsidRPr="00FD7F84">
        <w:rPr>
          <w:rFonts w:ascii="Verdana" w:hAnsi="Verdana"/>
          <w:b/>
          <w:bCs/>
          <w:sz w:val="28"/>
          <w:szCs w:val="28"/>
        </w:rPr>
        <w:t>Members Attended:</w:t>
      </w:r>
      <w:r w:rsidRPr="00FD7F84">
        <w:rPr>
          <w:rFonts w:ascii="Verdana" w:hAnsi="Verdana"/>
          <w:sz w:val="28"/>
          <w:szCs w:val="28"/>
        </w:rPr>
        <w:t xml:space="preserve"> Julie Weissman-Steinbaugh, Chair</w:t>
      </w:r>
      <w:r w:rsidRPr="00FD7F84">
        <w:rPr>
          <w:rFonts w:ascii="Verdana" w:hAnsi="Verdana" w:cs="Lucida Console"/>
          <w:sz w:val="28"/>
          <w:szCs w:val="28"/>
        </w:rPr>
        <w:t xml:space="preserve">; Sabra McWhirter Clark; Margaret Marcucci; Ace Patrick; Mark Tadder; Sheena Childers; Lori Lutu; Dee </w:t>
      </w:r>
      <w:proofErr w:type="spellStart"/>
      <w:r w:rsidRPr="00FD7F84">
        <w:rPr>
          <w:rFonts w:ascii="Verdana" w:hAnsi="Verdana" w:cs="Lucida Console"/>
          <w:sz w:val="28"/>
          <w:szCs w:val="28"/>
        </w:rPr>
        <w:t>Dee</w:t>
      </w:r>
      <w:proofErr w:type="spellEnd"/>
      <w:r w:rsidRPr="00FD7F84">
        <w:rPr>
          <w:rFonts w:ascii="Verdana" w:hAnsi="Verdana" w:cs="Lucida Console"/>
          <w:sz w:val="28"/>
          <w:szCs w:val="28"/>
        </w:rPr>
        <w:t xml:space="preserve"> Foremaster</w:t>
      </w:r>
      <w:r>
        <w:rPr>
          <w:rFonts w:ascii="Verdana" w:hAnsi="Verdana" w:cs="Lucida Console"/>
          <w:sz w:val="28"/>
          <w:szCs w:val="28"/>
        </w:rPr>
        <w:t>;</w:t>
      </w:r>
      <w:r w:rsidRPr="00FD7F84">
        <w:rPr>
          <w:rFonts w:ascii="Verdana" w:hAnsi="Verdana" w:cs="Lucida Console"/>
          <w:sz w:val="28"/>
          <w:szCs w:val="28"/>
        </w:rPr>
        <w:t xml:space="preserve"> Randall Owen</w:t>
      </w:r>
    </w:p>
    <w:p w14:paraId="58946181" w14:textId="77777777" w:rsidR="00151B0A" w:rsidRPr="00FD7F84" w:rsidRDefault="00151B0A" w:rsidP="00151B0A">
      <w:pPr>
        <w:pStyle w:val="ListParagraph"/>
        <w:autoSpaceDE w:val="0"/>
        <w:autoSpaceDN w:val="0"/>
        <w:ind w:left="1080"/>
        <w:contextualSpacing w:val="0"/>
        <w:rPr>
          <w:rFonts w:ascii="Verdana" w:hAnsi="Verdana"/>
          <w:sz w:val="28"/>
          <w:szCs w:val="28"/>
        </w:rPr>
      </w:pPr>
      <w:proofErr w:type="gramStart"/>
      <w:r w:rsidRPr="00FD7F84">
        <w:rPr>
          <w:rFonts w:ascii="Verdana" w:hAnsi="Verdana" w:cs="Lucida Console"/>
          <w:b/>
          <w:bCs/>
          <w:sz w:val="28"/>
          <w:szCs w:val="28"/>
        </w:rPr>
        <w:t>Excused</w:t>
      </w:r>
      <w:proofErr w:type="gramEnd"/>
      <w:r w:rsidRPr="00FD7F84">
        <w:rPr>
          <w:rFonts w:ascii="Verdana" w:hAnsi="Verdana" w:cs="Lucida Console"/>
          <w:sz w:val="28"/>
          <w:szCs w:val="28"/>
        </w:rPr>
        <w:t>: Linda Vejvoda</w:t>
      </w:r>
    </w:p>
    <w:p w14:paraId="4F6D737F" w14:textId="77777777" w:rsidR="00151B0A" w:rsidRPr="00FD7F84" w:rsidRDefault="00151B0A" w:rsidP="00151B0A">
      <w:pPr>
        <w:pStyle w:val="ListParagraph"/>
        <w:autoSpaceDE w:val="0"/>
        <w:autoSpaceDN w:val="0"/>
        <w:ind w:left="1080"/>
        <w:contextualSpacing w:val="0"/>
        <w:rPr>
          <w:rFonts w:ascii="Verdana" w:hAnsi="Verdana"/>
          <w:sz w:val="28"/>
          <w:szCs w:val="28"/>
        </w:rPr>
      </w:pPr>
      <w:r w:rsidRPr="00FD7F84">
        <w:rPr>
          <w:rFonts w:ascii="Verdana" w:hAnsi="Verdana"/>
          <w:b/>
          <w:bCs/>
          <w:sz w:val="28"/>
          <w:szCs w:val="28"/>
        </w:rPr>
        <w:t>Cart</w:t>
      </w:r>
      <w:r w:rsidRPr="00FD7F84">
        <w:rPr>
          <w:rFonts w:ascii="Verdana" w:hAnsi="Verdana"/>
          <w:sz w:val="28"/>
          <w:szCs w:val="28"/>
        </w:rPr>
        <w:t>: Becky Van Auken</w:t>
      </w:r>
    </w:p>
    <w:p w14:paraId="4140F750" w14:textId="2233BCD3" w:rsidR="004957DF" w:rsidRPr="00080238" w:rsidRDefault="00FF3C39" w:rsidP="00080238">
      <w:pPr>
        <w:pStyle w:val="ListParagraph"/>
        <w:autoSpaceDE w:val="0"/>
        <w:autoSpaceDN w:val="0"/>
        <w:ind w:left="1080"/>
        <w:contextualSpacing w:val="0"/>
        <w:rPr>
          <w:rFonts w:ascii="Verdana" w:hAnsi="Verdana"/>
          <w:sz w:val="28"/>
          <w:szCs w:val="28"/>
        </w:rPr>
      </w:pPr>
      <w:r w:rsidRPr="00FD7F84">
        <w:rPr>
          <w:rFonts w:ascii="Verdana" w:hAnsi="Verdana"/>
          <w:b/>
          <w:bCs/>
          <w:sz w:val="28"/>
          <w:szCs w:val="28"/>
        </w:rPr>
        <w:t>Guests</w:t>
      </w:r>
      <w:r w:rsidRPr="00FD7F84">
        <w:rPr>
          <w:rFonts w:ascii="Verdana" w:hAnsi="Verdana"/>
          <w:sz w:val="28"/>
          <w:szCs w:val="28"/>
        </w:rPr>
        <w:t>:</w:t>
      </w:r>
      <w:r w:rsidR="00366754" w:rsidRPr="00FD7F84">
        <w:rPr>
          <w:rFonts w:ascii="Verdana" w:hAnsi="Verdana"/>
          <w:sz w:val="28"/>
          <w:szCs w:val="28"/>
        </w:rPr>
        <w:t xml:space="preserve"> </w:t>
      </w:r>
      <w:r w:rsidR="00BF46C1" w:rsidRPr="00FD7F84">
        <w:rPr>
          <w:rFonts w:ascii="Verdana" w:hAnsi="Verdana"/>
          <w:sz w:val="28"/>
          <w:szCs w:val="28"/>
        </w:rPr>
        <w:t>Laura Fussell</w:t>
      </w:r>
      <w:r w:rsidR="00151B0A">
        <w:rPr>
          <w:rFonts w:ascii="Verdana" w:hAnsi="Verdana"/>
          <w:sz w:val="28"/>
          <w:szCs w:val="28"/>
        </w:rPr>
        <w:t>;</w:t>
      </w:r>
      <w:r w:rsidR="00BF46C1" w:rsidRPr="00FD7F84">
        <w:rPr>
          <w:rFonts w:ascii="Verdana" w:hAnsi="Verdana"/>
          <w:sz w:val="28"/>
          <w:szCs w:val="28"/>
        </w:rPr>
        <w:t xml:space="preserve"> </w:t>
      </w:r>
      <w:r w:rsidR="00587A29" w:rsidRPr="00FD7F84">
        <w:rPr>
          <w:rFonts w:ascii="Verdana" w:hAnsi="Verdana"/>
          <w:sz w:val="28"/>
          <w:szCs w:val="28"/>
        </w:rPr>
        <w:t>Steven Cohen</w:t>
      </w:r>
      <w:r w:rsidR="00151B0A">
        <w:rPr>
          <w:rFonts w:ascii="Verdana" w:hAnsi="Verdana"/>
          <w:sz w:val="28"/>
          <w:szCs w:val="28"/>
        </w:rPr>
        <w:t>;</w:t>
      </w:r>
      <w:r w:rsidR="00587A29" w:rsidRPr="00FD7F84">
        <w:rPr>
          <w:rFonts w:ascii="Verdana" w:hAnsi="Verdana"/>
          <w:sz w:val="28"/>
          <w:szCs w:val="28"/>
        </w:rPr>
        <w:t xml:space="preserve"> </w:t>
      </w:r>
      <w:r w:rsidR="004957DF" w:rsidRPr="00FD7F84">
        <w:rPr>
          <w:rFonts w:ascii="Verdana" w:hAnsi="Verdana"/>
          <w:sz w:val="28"/>
          <w:szCs w:val="28"/>
        </w:rPr>
        <w:t>Mary Evilsizer</w:t>
      </w:r>
      <w:r w:rsidR="004957DF" w:rsidRPr="00FD7F84">
        <w:rPr>
          <w:rFonts w:ascii="Verdana" w:hAnsi="Verdana" w:cs="Lucida Console"/>
          <w:sz w:val="28"/>
          <w:szCs w:val="28"/>
        </w:rPr>
        <w:t>;</w:t>
      </w:r>
      <w:r w:rsidR="004957DF" w:rsidRPr="00FD7F84">
        <w:rPr>
          <w:rFonts w:ascii="Verdana" w:hAnsi="Verdana"/>
          <w:sz w:val="28"/>
          <w:szCs w:val="28"/>
        </w:rPr>
        <w:t xml:space="preserve"> Chun Chao</w:t>
      </w:r>
      <w:r w:rsidR="00151B0A">
        <w:rPr>
          <w:rFonts w:ascii="Verdana" w:hAnsi="Verdana"/>
          <w:sz w:val="28"/>
          <w:szCs w:val="28"/>
        </w:rPr>
        <w:t>;</w:t>
      </w:r>
      <w:r w:rsidR="004957DF" w:rsidRPr="00FD7F84">
        <w:rPr>
          <w:rFonts w:ascii="Verdana" w:hAnsi="Verdana"/>
          <w:sz w:val="28"/>
          <w:szCs w:val="28"/>
        </w:rPr>
        <w:t xml:space="preserve"> Elizabeth Champey</w:t>
      </w:r>
      <w:r w:rsidR="00151B0A">
        <w:rPr>
          <w:rFonts w:ascii="Verdana" w:hAnsi="Verdana"/>
          <w:sz w:val="28"/>
          <w:szCs w:val="28"/>
        </w:rPr>
        <w:t>;</w:t>
      </w:r>
      <w:r w:rsidR="00080238">
        <w:rPr>
          <w:rFonts w:ascii="Verdana" w:hAnsi="Verdana"/>
          <w:sz w:val="28"/>
          <w:szCs w:val="28"/>
        </w:rPr>
        <w:t xml:space="preserve"> </w:t>
      </w:r>
      <w:r w:rsidR="00D96BC1" w:rsidRPr="00FD7F84">
        <w:rPr>
          <w:rFonts w:ascii="Verdana" w:hAnsi="Verdana"/>
          <w:sz w:val="28"/>
          <w:szCs w:val="28"/>
        </w:rPr>
        <w:t>Travis Misurell</w:t>
      </w:r>
      <w:r w:rsidR="00151B0A" w:rsidRPr="00FD7F84">
        <w:rPr>
          <w:rFonts w:ascii="Verdana" w:hAnsi="Verdana"/>
          <w:sz w:val="28"/>
          <w:szCs w:val="28"/>
        </w:rPr>
        <w:t>; Autumn Blattman, Washoe Regional Coordinator; John Rosenlund, Nevada Assistive Technology Collaborative Director</w:t>
      </w:r>
    </w:p>
    <w:p w14:paraId="77058D02" w14:textId="62C10459" w:rsidR="00FF3C39" w:rsidRPr="00FD7F84" w:rsidRDefault="00FF3C39" w:rsidP="00FF3C39">
      <w:pPr>
        <w:pStyle w:val="ListParagraph"/>
        <w:autoSpaceDE w:val="0"/>
        <w:autoSpaceDN w:val="0"/>
        <w:ind w:left="1080"/>
        <w:contextualSpacing w:val="0"/>
        <w:rPr>
          <w:rFonts w:ascii="Verdana" w:hAnsi="Verdana"/>
          <w:sz w:val="28"/>
          <w:szCs w:val="28"/>
        </w:rPr>
      </w:pPr>
      <w:r w:rsidRPr="00FD7F84">
        <w:rPr>
          <w:rFonts w:ascii="Verdana" w:hAnsi="Verdana"/>
          <w:b/>
          <w:bCs/>
          <w:sz w:val="28"/>
          <w:szCs w:val="28"/>
        </w:rPr>
        <w:t>Staff</w:t>
      </w:r>
      <w:r w:rsidRPr="00FD7F84">
        <w:rPr>
          <w:rFonts w:ascii="Verdana" w:hAnsi="Verdana"/>
          <w:sz w:val="28"/>
          <w:szCs w:val="28"/>
        </w:rPr>
        <w:t>: Dawn Lyons Executive Director</w:t>
      </w:r>
      <w:r w:rsidRPr="00FD7F84">
        <w:rPr>
          <w:rFonts w:ascii="Verdana" w:hAnsi="Verdana" w:cs="Lucida Console"/>
          <w:sz w:val="28"/>
          <w:szCs w:val="28"/>
        </w:rPr>
        <w:t>;</w:t>
      </w:r>
      <w:r w:rsidRPr="00FD7F84">
        <w:rPr>
          <w:rFonts w:ascii="Verdana" w:hAnsi="Verdana"/>
          <w:sz w:val="28"/>
          <w:szCs w:val="28"/>
        </w:rPr>
        <w:t xml:space="preserve"> Amanda Mata AAIII</w:t>
      </w:r>
    </w:p>
    <w:p w14:paraId="2AFF7BF7" w14:textId="77777777" w:rsidR="00FF3C39" w:rsidRPr="00FD7F84" w:rsidRDefault="00FF3C39" w:rsidP="00FF3C39">
      <w:pPr>
        <w:pStyle w:val="ListParagraph"/>
        <w:autoSpaceDE w:val="0"/>
        <w:autoSpaceDN w:val="0"/>
        <w:spacing w:before="120"/>
        <w:ind w:left="1080"/>
        <w:contextualSpacing w:val="0"/>
        <w:rPr>
          <w:rFonts w:ascii="Verdana" w:hAnsi="Verdana"/>
          <w:b/>
          <w:bCs/>
          <w:sz w:val="28"/>
          <w:szCs w:val="28"/>
          <w:u w:val="single"/>
        </w:rPr>
      </w:pPr>
      <w:r w:rsidRPr="00FD7F84">
        <w:rPr>
          <w:rFonts w:ascii="Verdana" w:hAnsi="Verdana"/>
          <w:b/>
          <w:bCs/>
          <w:sz w:val="28"/>
          <w:szCs w:val="28"/>
          <w:u w:val="single"/>
        </w:rPr>
        <w:t>Welcome, Roll Call, and Introductions on Day 2:</w:t>
      </w:r>
    </w:p>
    <w:p w14:paraId="26437E7C" w14:textId="56DC30E0" w:rsidR="00FF3C39" w:rsidRPr="00FD7F84" w:rsidRDefault="00FF3C39" w:rsidP="00FF3C39">
      <w:pPr>
        <w:pStyle w:val="ListParagraph"/>
        <w:autoSpaceDE w:val="0"/>
        <w:autoSpaceDN w:val="0"/>
        <w:ind w:left="1080"/>
        <w:contextualSpacing w:val="0"/>
        <w:rPr>
          <w:rFonts w:ascii="Verdana" w:hAnsi="Verdana" w:cs="Lucida Console"/>
          <w:sz w:val="28"/>
          <w:szCs w:val="28"/>
        </w:rPr>
      </w:pPr>
      <w:r w:rsidRPr="00FD7F84">
        <w:rPr>
          <w:rFonts w:ascii="Verdana" w:hAnsi="Verdana"/>
          <w:b/>
          <w:bCs/>
          <w:sz w:val="28"/>
          <w:szCs w:val="28"/>
        </w:rPr>
        <w:t>Members Attended:</w:t>
      </w:r>
      <w:r w:rsidRPr="00FD7F84">
        <w:rPr>
          <w:rFonts w:ascii="Verdana" w:hAnsi="Verdana"/>
          <w:sz w:val="28"/>
          <w:szCs w:val="28"/>
        </w:rPr>
        <w:t xml:space="preserve"> Julie Weissman-Steinbaugh, Chair;</w:t>
      </w:r>
      <w:r w:rsidRPr="00FD7F84">
        <w:rPr>
          <w:rFonts w:ascii="Verdana" w:hAnsi="Verdana" w:cs="Lucida Console"/>
          <w:sz w:val="28"/>
          <w:szCs w:val="28"/>
        </w:rPr>
        <w:t xml:space="preserve"> Margaret Marcucci; Ace Patrick; Dee </w:t>
      </w:r>
      <w:proofErr w:type="spellStart"/>
      <w:r w:rsidRPr="00FD7F84">
        <w:rPr>
          <w:rFonts w:ascii="Verdana" w:hAnsi="Verdana" w:cs="Lucida Console"/>
          <w:sz w:val="28"/>
          <w:szCs w:val="28"/>
        </w:rPr>
        <w:t>Dee</w:t>
      </w:r>
      <w:proofErr w:type="spellEnd"/>
      <w:r w:rsidRPr="00FD7F84">
        <w:rPr>
          <w:rFonts w:ascii="Verdana" w:hAnsi="Verdana" w:cs="Lucida Console"/>
          <w:sz w:val="28"/>
          <w:szCs w:val="28"/>
        </w:rPr>
        <w:t xml:space="preserve"> Foremaster; Mark Tadder; Sheena Childers; </w:t>
      </w:r>
      <w:r w:rsidR="00391AF7" w:rsidRPr="00FD7F84">
        <w:rPr>
          <w:rFonts w:ascii="Verdana" w:hAnsi="Verdana" w:cs="Lucida Console"/>
          <w:sz w:val="28"/>
          <w:szCs w:val="28"/>
        </w:rPr>
        <w:t>Randall Owen</w:t>
      </w:r>
      <w:r w:rsidR="00AA7FC6" w:rsidRPr="00FD7F84">
        <w:rPr>
          <w:rFonts w:ascii="Verdana" w:hAnsi="Verdana" w:cs="Lucida Console"/>
          <w:sz w:val="28"/>
          <w:szCs w:val="28"/>
        </w:rPr>
        <w:t>s</w:t>
      </w:r>
    </w:p>
    <w:p w14:paraId="06582707" w14:textId="3F71828D" w:rsidR="00FF3C39" w:rsidRPr="00FD7F84" w:rsidRDefault="00FF3C39" w:rsidP="00FF3C39">
      <w:pPr>
        <w:pStyle w:val="ListParagraph"/>
        <w:autoSpaceDE w:val="0"/>
        <w:autoSpaceDN w:val="0"/>
        <w:ind w:left="1080"/>
        <w:contextualSpacing w:val="0"/>
        <w:rPr>
          <w:rFonts w:ascii="Verdana" w:hAnsi="Verdana" w:cs="Lucida Console"/>
          <w:sz w:val="28"/>
          <w:szCs w:val="28"/>
        </w:rPr>
      </w:pPr>
      <w:r w:rsidRPr="00FD7F84">
        <w:rPr>
          <w:rFonts w:ascii="Verdana" w:hAnsi="Verdana" w:cs="Lucida Console"/>
          <w:b/>
          <w:bCs/>
          <w:sz w:val="28"/>
          <w:szCs w:val="28"/>
        </w:rPr>
        <w:t>Excused</w:t>
      </w:r>
      <w:r w:rsidRPr="00FD7F84">
        <w:rPr>
          <w:rFonts w:ascii="Verdana" w:hAnsi="Verdana" w:cs="Lucida Console"/>
          <w:sz w:val="28"/>
          <w:szCs w:val="28"/>
        </w:rPr>
        <w:t xml:space="preserve">: </w:t>
      </w:r>
      <w:r w:rsidR="003A0FC4" w:rsidRPr="00FD7F84">
        <w:rPr>
          <w:rFonts w:ascii="Verdana" w:hAnsi="Verdana" w:cs="Lucida Console"/>
          <w:sz w:val="28"/>
          <w:szCs w:val="28"/>
        </w:rPr>
        <w:t xml:space="preserve">Lori Lutu, </w:t>
      </w:r>
      <w:r w:rsidR="00235197" w:rsidRPr="00FD7F84">
        <w:rPr>
          <w:rFonts w:ascii="Verdana" w:hAnsi="Verdana" w:cs="Lucida Console"/>
          <w:sz w:val="28"/>
          <w:szCs w:val="28"/>
        </w:rPr>
        <w:t xml:space="preserve">Regional Coordinator; </w:t>
      </w:r>
      <w:r w:rsidR="003A0FC4" w:rsidRPr="00FD7F84">
        <w:rPr>
          <w:rFonts w:ascii="Verdana" w:hAnsi="Verdana" w:cs="Lucida Console"/>
          <w:sz w:val="28"/>
          <w:szCs w:val="28"/>
        </w:rPr>
        <w:t>Sabra McWhirter Clark</w:t>
      </w:r>
      <w:r w:rsidR="007A56E8" w:rsidRPr="00FD7F84">
        <w:rPr>
          <w:rFonts w:ascii="Verdana" w:hAnsi="Verdana" w:cs="Lucida Console"/>
          <w:sz w:val="28"/>
          <w:szCs w:val="28"/>
        </w:rPr>
        <w:t>, Linda Vejvoda</w:t>
      </w:r>
    </w:p>
    <w:p w14:paraId="7EDDF20F" w14:textId="77777777" w:rsidR="00FF3C39" w:rsidRPr="00FD7F84" w:rsidRDefault="00FF3C39" w:rsidP="00FF3C39">
      <w:pPr>
        <w:pStyle w:val="ListParagraph"/>
        <w:autoSpaceDE w:val="0"/>
        <w:autoSpaceDN w:val="0"/>
        <w:ind w:left="1080"/>
        <w:contextualSpacing w:val="0"/>
        <w:rPr>
          <w:rFonts w:ascii="Verdana" w:hAnsi="Verdana"/>
          <w:sz w:val="28"/>
          <w:szCs w:val="28"/>
        </w:rPr>
      </w:pPr>
      <w:r w:rsidRPr="00FD7F84">
        <w:rPr>
          <w:rFonts w:ascii="Verdana" w:hAnsi="Verdana" w:cs="Lucida Console"/>
          <w:b/>
          <w:bCs/>
          <w:sz w:val="28"/>
          <w:szCs w:val="28"/>
        </w:rPr>
        <w:t>Presenters</w:t>
      </w:r>
      <w:r w:rsidRPr="00FD7F84">
        <w:rPr>
          <w:rFonts w:ascii="Verdana" w:hAnsi="Verdana"/>
          <w:sz w:val="28"/>
          <w:szCs w:val="28"/>
        </w:rPr>
        <w:t xml:space="preserve">: </w:t>
      </w:r>
      <w:r w:rsidRPr="00FD7F84">
        <w:rPr>
          <w:rFonts w:ascii="Verdana" w:eastAsia="Calibri" w:hAnsi="Verdana"/>
          <w:sz w:val="28"/>
          <w:szCs w:val="28"/>
        </w:rPr>
        <w:t>Shauna Brennan</w:t>
      </w:r>
    </w:p>
    <w:p w14:paraId="239C2455" w14:textId="612F186D" w:rsidR="00FF3C39" w:rsidRPr="00FD7F84" w:rsidRDefault="00FF3C39" w:rsidP="00FF3C39">
      <w:pPr>
        <w:pStyle w:val="ListParagraph"/>
        <w:autoSpaceDE w:val="0"/>
        <w:autoSpaceDN w:val="0"/>
        <w:ind w:left="1080"/>
        <w:contextualSpacing w:val="0"/>
        <w:rPr>
          <w:rFonts w:ascii="Verdana" w:hAnsi="Verdana"/>
          <w:b/>
          <w:bCs/>
          <w:sz w:val="28"/>
          <w:szCs w:val="28"/>
        </w:rPr>
      </w:pPr>
      <w:r w:rsidRPr="00FD7F84">
        <w:rPr>
          <w:rFonts w:ascii="Verdana" w:hAnsi="Verdana"/>
          <w:b/>
          <w:bCs/>
          <w:sz w:val="28"/>
          <w:szCs w:val="28"/>
        </w:rPr>
        <w:lastRenderedPageBreak/>
        <w:t xml:space="preserve">Cart: </w:t>
      </w:r>
      <w:r w:rsidR="00DB6607" w:rsidRPr="00FD7F84">
        <w:rPr>
          <w:rFonts w:ascii="Verdana" w:hAnsi="Verdana"/>
          <w:sz w:val="28"/>
          <w:szCs w:val="28"/>
        </w:rPr>
        <w:t>Becky Van Auken</w:t>
      </w:r>
    </w:p>
    <w:p w14:paraId="382AA686" w14:textId="54C1F8C9" w:rsidR="00FF3C39" w:rsidRPr="00FD7F84" w:rsidRDefault="00FF3C39" w:rsidP="00FF3C39">
      <w:pPr>
        <w:pStyle w:val="ListParagraph"/>
        <w:autoSpaceDE w:val="0"/>
        <w:autoSpaceDN w:val="0"/>
        <w:ind w:left="1080"/>
        <w:contextualSpacing w:val="0"/>
        <w:rPr>
          <w:rFonts w:ascii="Verdana" w:hAnsi="Verdana"/>
          <w:sz w:val="28"/>
          <w:szCs w:val="28"/>
        </w:rPr>
      </w:pPr>
      <w:r w:rsidRPr="00FD7F84">
        <w:rPr>
          <w:rFonts w:ascii="Verdana" w:hAnsi="Verdana"/>
          <w:b/>
          <w:bCs/>
          <w:sz w:val="28"/>
          <w:szCs w:val="28"/>
        </w:rPr>
        <w:t>Staff:</w:t>
      </w:r>
      <w:r w:rsidRPr="00FD7F84">
        <w:rPr>
          <w:rFonts w:ascii="Verdana" w:hAnsi="Verdana"/>
          <w:sz w:val="28"/>
          <w:szCs w:val="28"/>
        </w:rPr>
        <w:t xml:space="preserve"> Dawn Lyons Executive Director</w:t>
      </w:r>
      <w:r w:rsidRPr="00FD7F84">
        <w:rPr>
          <w:rFonts w:ascii="Verdana" w:hAnsi="Verdana" w:cs="Lucida Console"/>
          <w:sz w:val="28"/>
          <w:szCs w:val="28"/>
        </w:rPr>
        <w:t>;</w:t>
      </w:r>
      <w:r w:rsidRPr="00FD7F84">
        <w:rPr>
          <w:rFonts w:ascii="Verdana" w:hAnsi="Verdana"/>
          <w:sz w:val="28"/>
          <w:szCs w:val="28"/>
        </w:rPr>
        <w:t xml:space="preserve"> Amanda Mata AAIII</w:t>
      </w:r>
    </w:p>
    <w:p w14:paraId="2829644D" w14:textId="168809AA" w:rsidR="00C0369E" w:rsidRDefault="00FF3C39" w:rsidP="00512E0C">
      <w:pPr>
        <w:pStyle w:val="ListParagraph"/>
        <w:autoSpaceDE w:val="0"/>
        <w:autoSpaceDN w:val="0"/>
        <w:ind w:left="1080"/>
        <w:contextualSpacing w:val="0"/>
        <w:rPr>
          <w:rFonts w:ascii="Verdana" w:hAnsi="Verdana"/>
          <w:sz w:val="28"/>
          <w:szCs w:val="28"/>
        </w:rPr>
      </w:pPr>
      <w:r w:rsidRPr="00FD7F84">
        <w:rPr>
          <w:rFonts w:ascii="Verdana" w:hAnsi="Verdana"/>
          <w:b/>
          <w:bCs/>
          <w:sz w:val="28"/>
          <w:szCs w:val="28"/>
        </w:rPr>
        <w:t>Guests:</w:t>
      </w:r>
      <w:r w:rsidRPr="00FD7F84">
        <w:rPr>
          <w:rFonts w:ascii="Verdana" w:hAnsi="Verdana"/>
          <w:sz w:val="28"/>
          <w:szCs w:val="28"/>
        </w:rPr>
        <w:t xml:space="preserve"> </w:t>
      </w:r>
      <w:r w:rsidR="00EA5170" w:rsidRPr="00FD7F84">
        <w:rPr>
          <w:rFonts w:ascii="Verdana" w:hAnsi="Verdana"/>
          <w:sz w:val="28"/>
          <w:szCs w:val="28"/>
        </w:rPr>
        <w:t>Chun Chao</w:t>
      </w:r>
      <w:r w:rsidR="00080238">
        <w:rPr>
          <w:rFonts w:ascii="Verdana" w:hAnsi="Verdana"/>
          <w:sz w:val="28"/>
          <w:szCs w:val="28"/>
        </w:rPr>
        <w:t>;</w:t>
      </w:r>
      <w:r w:rsidR="00EA5170" w:rsidRPr="00FD7F84">
        <w:rPr>
          <w:rFonts w:ascii="Verdana" w:hAnsi="Verdana"/>
          <w:sz w:val="28"/>
          <w:szCs w:val="28"/>
        </w:rPr>
        <w:t xml:space="preserve"> Mary Evilsizer</w:t>
      </w:r>
      <w:r w:rsidR="00080238">
        <w:rPr>
          <w:rFonts w:ascii="Verdana" w:hAnsi="Verdana"/>
          <w:sz w:val="28"/>
          <w:szCs w:val="28"/>
        </w:rPr>
        <w:t>;</w:t>
      </w:r>
      <w:r w:rsidR="00EA5170" w:rsidRPr="00FD7F84">
        <w:rPr>
          <w:rFonts w:ascii="Verdana" w:hAnsi="Verdana"/>
          <w:sz w:val="28"/>
          <w:szCs w:val="28"/>
        </w:rPr>
        <w:t xml:space="preserve"> </w:t>
      </w:r>
      <w:r w:rsidR="00F77FE8" w:rsidRPr="00FD7F84">
        <w:rPr>
          <w:rFonts w:ascii="Verdana" w:hAnsi="Verdana"/>
          <w:sz w:val="28"/>
          <w:szCs w:val="28"/>
        </w:rPr>
        <w:t>Laura Fussell</w:t>
      </w:r>
      <w:r w:rsidR="00080238">
        <w:rPr>
          <w:rFonts w:ascii="Verdana" w:hAnsi="Verdana"/>
          <w:sz w:val="28"/>
          <w:szCs w:val="28"/>
        </w:rPr>
        <w:t>;</w:t>
      </w:r>
      <w:r w:rsidR="00F77FE8" w:rsidRPr="00FD7F84">
        <w:rPr>
          <w:rFonts w:ascii="Verdana" w:hAnsi="Verdana"/>
          <w:sz w:val="28"/>
          <w:szCs w:val="28"/>
        </w:rPr>
        <w:t xml:space="preserve"> </w:t>
      </w:r>
      <w:r w:rsidR="00AA7FC6" w:rsidRPr="00FD7F84">
        <w:rPr>
          <w:rFonts w:ascii="Verdana" w:hAnsi="Verdana"/>
          <w:sz w:val="28"/>
          <w:szCs w:val="28"/>
        </w:rPr>
        <w:t>Steven Cohen</w:t>
      </w:r>
      <w:r w:rsidR="00080238" w:rsidRPr="00FD7F84">
        <w:rPr>
          <w:rFonts w:ascii="Verdana" w:hAnsi="Verdana"/>
          <w:sz w:val="28"/>
          <w:szCs w:val="28"/>
        </w:rPr>
        <w:t>; Autumn Blattman, Washoe Regional Coordinator; John Rosenlund, Nevada Assistive Technology Collaborative Director</w:t>
      </w:r>
    </w:p>
    <w:p w14:paraId="79163977" w14:textId="77777777" w:rsidR="00512E0C" w:rsidRPr="00512E0C" w:rsidRDefault="00512E0C" w:rsidP="00512E0C">
      <w:pPr>
        <w:pStyle w:val="ListParagraph"/>
        <w:autoSpaceDE w:val="0"/>
        <w:autoSpaceDN w:val="0"/>
        <w:ind w:left="1080"/>
        <w:contextualSpacing w:val="0"/>
        <w:rPr>
          <w:rFonts w:ascii="Verdana" w:hAnsi="Verdana"/>
          <w:sz w:val="28"/>
          <w:szCs w:val="28"/>
        </w:rPr>
      </w:pPr>
    </w:p>
    <w:p w14:paraId="3CC9979D" w14:textId="581A1313" w:rsidR="00CD45D4" w:rsidRPr="00FD7F84" w:rsidRDefault="00987ACD" w:rsidP="003D3B0A">
      <w:pPr>
        <w:pStyle w:val="ListParagraph"/>
        <w:numPr>
          <w:ilvl w:val="0"/>
          <w:numId w:val="5"/>
        </w:numPr>
        <w:autoSpaceDE w:val="0"/>
        <w:autoSpaceDN w:val="0"/>
        <w:spacing w:line="276" w:lineRule="auto"/>
        <w:rPr>
          <w:rFonts w:ascii="Verdana" w:eastAsia="Calibri" w:hAnsi="Verdana"/>
          <w:sz w:val="28"/>
          <w:szCs w:val="28"/>
        </w:rPr>
      </w:pPr>
      <w:r w:rsidRPr="00FD7F84">
        <w:rPr>
          <w:rFonts w:ascii="Verdana" w:eastAsia="Calibri" w:hAnsi="Verdana"/>
          <w:b/>
          <w:bCs/>
          <w:color w:val="000000"/>
          <w:sz w:val="28"/>
          <w:szCs w:val="28"/>
          <w:u w:val="single"/>
        </w:rPr>
        <w:t xml:space="preserve">Beginning </w:t>
      </w:r>
      <w:r w:rsidR="00F65032" w:rsidRPr="00FD7F84">
        <w:rPr>
          <w:rFonts w:ascii="Verdana" w:eastAsia="Calibri" w:hAnsi="Verdana"/>
          <w:b/>
          <w:bCs/>
          <w:color w:val="000000"/>
          <w:sz w:val="28"/>
          <w:szCs w:val="28"/>
          <w:u w:val="single"/>
        </w:rPr>
        <w:t>Public Comment</w:t>
      </w:r>
      <w:r w:rsidRPr="00FD7F84">
        <w:rPr>
          <w:rFonts w:ascii="Verdana" w:eastAsia="Calibri" w:hAnsi="Verdana"/>
          <w:b/>
          <w:bCs/>
          <w:color w:val="000000"/>
          <w:sz w:val="28"/>
          <w:szCs w:val="28"/>
          <w:u w:val="single"/>
        </w:rPr>
        <w:t xml:space="preserve"> for Days 1 and 2</w:t>
      </w:r>
      <w:r w:rsidR="00F65032" w:rsidRPr="00FD7F84">
        <w:rPr>
          <w:rFonts w:ascii="Verdana" w:eastAsia="Calibri" w:hAnsi="Verdana"/>
          <w:b/>
          <w:bCs/>
          <w:color w:val="000000"/>
          <w:sz w:val="28"/>
          <w:szCs w:val="28"/>
          <w:u w:val="single"/>
        </w:rPr>
        <w:t>:</w:t>
      </w:r>
      <w:r w:rsidR="00F65032" w:rsidRPr="00FD7F84">
        <w:rPr>
          <w:rFonts w:ascii="Verdana" w:eastAsia="Calibri" w:hAnsi="Verdana"/>
          <w:color w:val="000000"/>
          <w:sz w:val="28"/>
          <w:szCs w:val="28"/>
        </w:rPr>
        <w:t xml:space="preserve"> </w:t>
      </w:r>
    </w:p>
    <w:p w14:paraId="5D7E3171" w14:textId="2BE68623" w:rsidR="003D3B0A" w:rsidRPr="00FD7F84" w:rsidRDefault="003D3B0A" w:rsidP="003D3B0A">
      <w:pPr>
        <w:pStyle w:val="ListParagraph"/>
        <w:autoSpaceDE w:val="0"/>
        <w:autoSpaceDN w:val="0"/>
        <w:spacing w:line="276" w:lineRule="auto"/>
        <w:ind w:left="1080"/>
        <w:rPr>
          <w:rFonts w:ascii="Verdana" w:hAnsi="Verdana"/>
          <w:sz w:val="28"/>
          <w:szCs w:val="28"/>
        </w:rPr>
      </w:pPr>
      <w:r w:rsidRPr="00FD7F84">
        <w:rPr>
          <w:rFonts w:ascii="Verdana" w:hAnsi="Verdana"/>
          <w:sz w:val="28"/>
          <w:szCs w:val="28"/>
        </w:rPr>
        <w:t xml:space="preserve">Day 1: </w:t>
      </w:r>
      <w:r w:rsidR="0092031B" w:rsidRPr="00FD7F84">
        <w:rPr>
          <w:rFonts w:ascii="Verdana" w:hAnsi="Verdana"/>
          <w:sz w:val="28"/>
          <w:szCs w:val="28"/>
        </w:rPr>
        <w:t>No public comment.</w:t>
      </w:r>
    </w:p>
    <w:p w14:paraId="3DA68279" w14:textId="5DADCE2F" w:rsidR="003D3B0A" w:rsidRPr="00FD7F84" w:rsidRDefault="003D3B0A" w:rsidP="003D3B0A">
      <w:pPr>
        <w:pStyle w:val="ListParagraph"/>
        <w:autoSpaceDE w:val="0"/>
        <w:autoSpaceDN w:val="0"/>
        <w:spacing w:line="276" w:lineRule="auto"/>
        <w:ind w:left="1080"/>
        <w:rPr>
          <w:rFonts w:ascii="Verdana" w:hAnsi="Verdana"/>
          <w:sz w:val="28"/>
          <w:szCs w:val="28"/>
        </w:rPr>
      </w:pPr>
      <w:r w:rsidRPr="00FD7F84">
        <w:rPr>
          <w:rFonts w:ascii="Verdana" w:hAnsi="Verdana"/>
          <w:sz w:val="28"/>
          <w:szCs w:val="28"/>
        </w:rPr>
        <w:t>Day 2:</w:t>
      </w:r>
      <w:r w:rsidR="00A34CD1" w:rsidRPr="00FD7F84">
        <w:rPr>
          <w:rFonts w:ascii="Verdana" w:hAnsi="Verdana"/>
          <w:sz w:val="28"/>
          <w:szCs w:val="28"/>
        </w:rPr>
        <w:t xml:space="preserve"> No public comment.</w:t>
      </w:r>
    </w:p>
    <w:p w14:paraId="0C405115" w14:textId="77777777" w:rsidR="00620B5E" w:rsidRPr="00FD7F84" w:rsidRDefault="00620B5E" w:rsidP="003D3B0A">
      <w:pPr>
        <w:pStyle w:val="ListParagraph"/>
        <w:autoSpaceDE w:val="0"/>
        <w:autoSpaceDN w:val="0"/>
        <w:spacing w:line="276" w:lineRule="auto"/>
        <w:ind w:left="1080"/>
        <w:rPr>
          <w:rFonts w:ascii="Verdana" w:eastAsia="Calibri" w:hAnsi="Verdana"/>
          <w:sz w:val="28"/>
          <w:szCs w:val="28"/>
        </w:rPr>
      </w:pPr>
    </w:p>
    <w:p w14:paraId="18D0FD24" w14:textId="77777777" w:rsidR="00D92CFE" w:rsidRPr="00FD7F84" w:rsidRDefault="00473219" w:rsidP="00924F63">
      <w:pPr>
        <w:pStyle w:val="ListParagraph"/>
        <w:numPr>
          <w:ilvl w:val="0"/>
          <w:numId w:val="5"/>
        </w:numPr>
        <w:autoSpaceDE w:val="0"/>
        <w:autoSpaceDN w:val="0"/>
        <w:spacing w:line="276" w:lineRule="auto"/>
        <w:rPr>
          <w:rFonts w:ascii="Verdana" w:eastAsia="Calibri" w:hAnsi="Verdana"/>
          <w:sz w:val="28"/>
          <w:szCs w:val="28"/>
        </w:rPr>
      </w:pPr>
      <w:bookmarkStart w:id="0" w:name="_Hlk145327993"/>
      <w:r w:rsidRPr="00FD7F84">
        <w:rPr>
          <w:rFonts w:ascii="Verdana" w:eastAsia="Calibri" w:hAnsi="Verdana"/>
          <w:b/>
          <w:bCs/>
          <w:sz w:val="28"/>
          <w:szCs w:val="28"/>
          <w:u w:val="single"/>
        </w:rPr>
        <w:t>For Possible</w:t>
      </w:r>
      <w:r w:rsidR="007E6972" w:rsidRPr="00FD7F84">
        <w:rPr>
          <w:rFonts w:ascii="Verdana" w:eastAsia="Calibri" w:hAnsi="Verdana"/>
          <w:b/>
          <w:bCs/>
          <w:sz w:val="28"/>
          <w:szCs w:val="28"/>
          <w:u w:val="single"/>
        </w:rPr>
        <w:t xml:space="preserve"> Vote on</w:t>
      </w:r>
      <w:r w:rsidRPr="00FD7F84">
        <w:rPr>
          <w:rFonts w:ascii="Verdana" w:eastAsia="Calibri" w:hAnsi="Verdana"/>
          <w:b/>
          <w:bCs/>
          <w:sz w:val="28"/>
          <w:szCs w:val="28"/>
          <w:u w:val="single"/>
        </w:rPr>
        <w:t xml:space="preserve"> A</w:t>
      </w:r>
      <w:r w:rsidR="007E1E58" w:rsidRPr="00FD7F84">
        <w:rPr>
          <w:rFonts w:ascii="Verdana" w:eastAsia="Calibri" w:hAnsi="Verdana"/>
          <w:b/>
          <w:bCs/>
          <w:sz w:val="28"/>
          <w:szCs w:val="28"/>
          <w:u w:val="single"/>
        </w:rPr>
        <w:t>pproval</w:t>
      </w:r>
      <w:r w:rsidR="00987ACD" w:rsidRPr="00FD7F84">
        <w:rPr>
          <w:rFonts w:ascii="Verdana" w:eastAsia="Calibri" w:hAnsi="Verdana"/>
          <w:b/>
          <w:bCs/>
          <w:sz w:val="28"/>
          <w:szCs w:val="28"/>
          <w:u w:val="single"/>
        </w:rPr>
        <w:t xml:space="preserve"> on Day 1</w:t>
      </w:r>
      <w:r w:rsidRPr="00FD7F84">
        <w:rPr>
          <w:rFonts w:ascii="Verdana" w:eastAsia="Calibri" w:hAnsi="Verdana"/>
          <w:b/>
          <w:bCs/>
          <w:sz w:val="28"/>
          <w:szCs w:val="28"/>
          <w:u w:val="single"/>
        </w:rPr>
        <w:t>:</w:t>
      </w:r>
      <w:r w:rsidRPr="00FD7F84">
        <w:rPr>
          <w:rFonts w:ascii="Verdana" w:eastAsia="Calibri" w:hAnsi="Verdana"/>
          <w:sz w:val="28"/>
          <w:szCs w:val="28"/>
        </w:rPr>
        <w:t xml:space="preserve"> </w:t>
      </w:r>
      <w:bookmarkEnd w:id="0"/>
    </w:p>
    <w:p w14:paraId="3D664AF4" w14:textId="287C7C6A" w:rsidR="00D92CFE" w:rsidRPr="00FD7F84" w:rsidRDefault="00473219" w:rsidP="00D92CFE">
      <w:pPr>
        <w:autoSpaceDE w:val="0"/>
        <w:autoSpaceDN w:val="0"/>
        <w:spacing w:after="0" w:line="276" w:lineRule="auto"/>
        <w:ind w:left="360" w:firstLine="720"/>
        <w:rPr>
          <w:rFonts w:ascii="Verdana" w:eastAsia="Calibri" w:hAnsi="Verdana"/>
          <w:sz w:val="28"/>
          <w:szCs w:val="28"/>
        </w:rPr>
      </w:pPr>
      <w:r w:rsidRPr="00FD7F84">
        <w:rPr>
          <w:rFonts w:ascii="Verdana" w:eastAsia="Calibri" w:hAnsi="Verdana"/>
          <w:sz w:val="28"/>
          <w:szCs w:val="28"/>
        </w:rPr>
        <w:t xml:space="preserve">Approval of Minutes </w:t>
      </w:r>
      <w:r w:rsidR="00D53123" w:rsidRPr="00FD7F84">
        <w:rPr>
          <w:rFonts w:ascii="Verdana" w:eastAsia="Calibri" w:hAnsi="Verdana"/>
          <w:sz w:val="28"/>
          <w:szCs w:val="28"/>
        </w:rPr>
        <w:t xml:space="preserve">from </w:t>
      </w:r>
      <w:r w:rsidR="00F35F43" w:rsidRPr="00FD7F84">
        <w:rPr>
          <w:rFonts w:ascii="Verdana" w:eastAsia="Calibri" w:hAnsi="Verdana"/>
          <w:sz w:val="28"/>
          <w:szCs w:val="28"/>
        </w:rPr>
        <w:t>April</w:t>
      </w:r>
      <w:r w:rsidR="00656037" w:rsidRPr="00FD7F84">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w:t>
      </w:r>
      <w:r w:rsidR="00F35F43" w:rsidRPr="00FD7F84">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8</w:t>
      </w:r>
      <w:r w:rsidR="005E41DA" w:rsidRPr="00FD7F84">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&amp; </w:t>
      </w:r>
      <w:r w:rsidR="00F35F43" w:rsidRPr="00FD7F84">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9</w:t>
      </w:r>
      <w:r w:rsidR="00656037" w:rsidRPr="00FD7F84">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202</w:t>
      </w:r>
      <w:r w:rsidR="00C0369E" w:rsidRPr="00FD7F84">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6</w:t>
      </w:r>
    </w:p>
    <w:p w14:paraId="396D7DDA" w14:textId="02C018C4" w:rsidR="00D92CFE" w:rsidRPr="00FD7F84" w:rsidRDefault="00FE5A37" w:rsidP="00D92CFE">
      <w:pPr>
        <w:autoSpaceDE w:val="0"/>
        <w:autoSpaceDN w:val="0"/>
        <w:spacing w:after="0" w:line="276" w:lineRule="auto"/>
        <w:ind w:left="360" w:firstLine="720"/>
        <w:rPr>
          <w:rFonts w:ascii="Verdana" w:eastAsia="Calibri" w:hAnsi="Verdana"/>
          <w:sz w:val="28"/>
          <w:szCs w:val="28"/>
        </w:rPr>
      </w:pPr>
      <w:r w:rsidRPr="00FD7F84">
        <w:rPr>
          <w:rFonts w:ascii="Verdana" w:eastAsia="Calibri" w:hAnsi="Verdana"/>
          <w:sz w:val="28"/>
          <w:szCs w:val="28"/>
        </w:rPr>
        <w:t>Julie Steinbaugh</w:t>
      </w:r>
      <w:r w:rsidR="00D92CFE" w:rsidRPr="00FD7F84">
        <w:rPr>
          <w:rFonts w:ascii="Verdana" w:eastAsia="Calibri" w:hAnsi="Verdana"/>
          <w:sz w:val="28"/>
          <w:szCs w:val="28"/>
        </w:rPr>
        <w:t>, Chair</w:t>
      </w:r>
    </w:p>
    <w:p w14:paraId="5C7D59C7" w14:textId="4F4D8E6E" w:rsidR="00AD45BE" w:rsidRPr="00FD7F84" w:rsidRDefault="00697E2F" w:rsidP="009E666E">
      <w:pPr>
        <w:autoSpaceDE w:val="0"/>
        <w:autoSpaceDN w:val="0"/>
        <w:spacing w:after="0" w:line="276" w:lineRule="auto"/>
        <w:ind w:left="1080"/>
        <w:rPr>
          <w:rFonts w:ascii="Verdana" w:eastAsia="Calibri" w:hAnsi="Verdana"/>
          <w:sz w:val="28"/>
          <w:szCs w:val="28"/>
        </w:rPr>
      </w:pPr>
      <w:r w:rsidRPr="00FD7F84">
        <w:rPr>
          <w:rFonts w:ascii="Verdana" w:eastAsia="Calibri" w:hAnsi="Verdana"/>
          <w:sz w:val="28"/>
          <w:szCs w:val="28"/>
        </w:rPr>
        <w:t>Margaret Marc</w:t>
      </w:r>
      <w:r w:rsidR="00AE2781" w:rsidRPr="00FD7F84">
        <w:rPr>
          <w:rFonts w:ascii="Verdana" w:eastAsia="Calibri" w:hAnsi="Verdana"/>
          <w:sz w:val="28"/>
          <w:szCs w:val="28"/>
        </w:rPr>
        <w:t>ucci</w:t>
      </w:r>
      <w:r w:rsidR="00AD45BE" w:rsidRPr="00FD7F84">
        <w:rPr>
          <w:rFonts w:ascii="Verdana" w:eastAsia="Calibri" w:hAnsi="Verdana"/>
          <w:sz w:val="28"/>
          <w:szCs w:val="28"/>
        </w:rPr>
        <w:t xml:space="preserve"> motioned to approve the minutes</w:t>
      </w:r>
      <w:r w:rsidR="00620B5E" w:rsidRPr="00FD7F84">
        <w:rPr>
          <w:rFonts w:ascii="Verdana" w:eastAsia="Calibri" w:hAnsi="Verdana"/>
          <w:sz w:val="28"/>
          <w:szCs w:val="28"/>
        </w:rPr>
        <w:t xml:space="preserve"> from April 8 &amp;</w:t>
      </w:r>
      <w:r w:rsidR="00AE2781" w:rsidRPr="00FD7F84">
        <w:rPr>
          <w:rFonts w:ascii="Verdana" w:eastAsia="Calibri" w:hAnsi="Verdana"/>
          <w:sz w:val="28"/>
          <w:szCs w:val="28"/>
        </w:rPr>
        <w:t xml:space="preserve"> </w:t>
      </w:r>
      <w:r w:rsidR="00620B5E" w:rsidRPr="00FD7F84">
        <w:rPr>
          <w:rFonts w:ascii="Verdana" w:eastAsia="Calibri" w:hAnsi="Verdana"/>
          <w:sz w:val="28"/>
          <w:szCs w:val="28"/>
        </w:rPr>
        <w:t xml:space="preserve">9, </w:t>
      </w:r>
      <w:r w:rsidR="0010114D" w:rsidRPr="00FD7F84">
        <w:rPr>
          <w:rFonts w:ascii="Verdana" w:eastAsia="Calibri" w:hAnsi="Verdana"/>
          <w:sz w:val="28"/>
          <w:szCs w:val="28"/>
        </w:rPr>
        <w:t>2026</w:t>
      </w:r>
      <w:r w:rsidR="009E666E" w:rsidRPr="00FD7F84">
        <w:rPr>
          <w:rFonts w:ascii="Verdana" w:eastAsia="Calibri" w:hAnsi="Verdana"/>
          <w:sz w:val="28"/>
          <w:szCs w:val="28"/>
        </w:rPr>
        <w:t xml:space="preserve"> </w:t>
      </w:r>
      <w:r w:rsidR="0010114D" w:rsidRPr="00FD7F84">
        <w:rPr>
          <w:rFonts w:ascii="Verdana" w:eastAsia="Calibri" w:hAnsi="Verdana"/>
          <w:sz w:val="28"/>
          <w:szCs w:val="28"/>
        </w:rPr>
        <w:t>SILC</w:t>
      </w:r>
      <w:r w:rsidR="00AE2781" w:rsidRPr="00FD7F84">
        <w:rPr>
          <w:rFonts w:ascii="Verdana" w:eastAsia="Calibri" w:hAnsi="Verdana"/>
          <w:sz w:val="28"/>
          <w:szCs w:val="28"/>
        </w:rPr>
        <w:t xml:space="preserve"> </w:t>
      </w:r>
      <w:r w:rsidR="00371411" w:rsidRPr="00FD7F84">
        <w:rPr>
          <w:rFonts w:ascii="Verdana" w:eastAsia="Calibri" w:hAnsi="Verdana"/>
          <w:sz w:val="28"/>
          <w:szCs w:val="28"/>
        </w:rPr>
        <w:t xml:space="preserve">meeting, </w:t>
      </w:r>
      <w:r w:rsidR="00AE2781" w:rsidRPr="00FD7F84">
        <w:rPr>
          <w:rFonts w:ascii="Verdana" w:eastAsia="Calibri" w:hAnsi="Verdana"/>
          <w:sz w:val="28"/>
          <w:szCs w:val="28"/>
        </w:rPr>
        <w:t>Ace Patrick</w:t>
      </w:r>
      <w:r w:rsidR="00AD45BE" w:rsidRPr="00FD7F84">
        <w:rPr>
          <w:rFonts w:ascii="Verdana" w:eastAsia="Calibri" w:hAnsi="Verdana"/>
          <w:sz w:val="28"/>
          <w:szCs w:val="28"/>
        </w:rPr>
        <w:t xml:space="preserve"> seconded</w:t>
      </w:r>
      <w:r w:rsidR="00801665" w:rsidRPr="00FD7F84">
        <w:rPr>
          <w:rFonts w:ascii="Verdana" w:eastAsia="Calibri" w:hAnsi="Verdana"/>
          <w:sz w:val="28"/>
          <w:szCs w:val="28"/>
        </w:rPr>
        <w:t xml:space="preserve">, </w:t>
      </w:r>
      <w:r w:rsidR="00AD45BE" w:rsidRPr="00FD7F84">
        <w:rPr>
          <w:rFonts w:ascii="Verdana" w:eastAsia="Calibri" w:hAnsi="Verdana"/>
          <w:sz w:val="28"/>
          <w:szCs w:val="28"/>
        </w:rPr>
        <w:t xml:space="preserve">and the motion </w:t>
      </w:r>
      <w:r w:rsidR="00371411" w:rsidRPr="00FD7F84">
        <w:rPr>
          <w:rFonts w:ascii="Verdana" w:eastAsia="Calibri" w:hAnsi="Verdana"/>
          <w:sz w:val="28"/>
          <w:szCs w:val="28"/>
        </w:rPr>
        <w:t>passes unanimously</w:t>
      </w:r>
      <w:r w:rsidR="00AD45BE" w:rsidRPr="00FD7F84">
        <w:rPr>
          <w:rFonts w:ascii="Verdana" w:eastAsia="Calibri" w:hAnsi="Verdana"/>
          <w:sz w:val="28"/>
          <w:szCs w:val="28"/>
        </w:rPr>
        <w:t xml:space="preserve">. </w:t>
      </w:r>
    </w:p>
    <w:p w14:paraId="4785B8EC" w14:textId="77777777" w:rsidR="008D1BE3" w:rsidRPr="00FD7F84" w:rsidRDefault="008D1BE3" w:rsidP="00AF247C">
      <w:pPr>
        <w:pStyle w:val="ListParagraph"/>
        <w:autoSpaceDE w:val="0"/>
        <w:autoSpaceDN w:val="0"/>
        <w:spacing w:line="276" w:lineRule="auto"/>
        <w:ind w:left="1080"/>
        <w:rPr>
          <w:rFonts w:ascii="Verdana" w:eastAsia="Calibri" w:hAnsi="Verdana"/>
          <w:sz w:val="28"/>
          <w:szCs w:val="28"/>
        </w:rPr>
      </w:pPr>
    </w:p>
    <w:p w14:paraId="1ADDA24B" w14:textId="5BBCF39C" w:rsidR="00701FAD" w:rsidRPr="00FD7F84" w:rsidRDefault="00407F2F" w:rsidP="00AF247C">
      <w:pPr>
        <w:pStyle w:val="ListParagraph"/>
        <w:numPr>
          <w:ilvl w:val="0"/>
          <w:numId w:val="5"/>
        </w:numPr>
        <w:autoSpaceDE w:val="0"/>
        <w:autoSpaceDN w:val="0"/>
        <w:spacing w:line="276" w:lineRule="auto"/>
        <w:rPr>
          <w:rFonts w:ascii="Verdana" w:eastAsia="Calibri" w:hAnsi="Verdana"/>
          <w:color w:val="000000"/>
          <w:sz w:val="28"/>
          <w:szCs w:val="28"/>
        </w:rPr>
      </w:pPr>
      <w:r w:rsidRPr="00FD7F84">
        <w:rPr>
          <w:rFonts w:ascii="Verdana" w:eastAsia="Calibri" w:hAnsi="Verdana"/>
          <w:b/>
          <w:bCs/>
          <w:color w:val="000000"/>
          <w:sz w:val="28"/>
          <w:szCs w:val="28"/>
          <w:u w:val="single"/>
        </w:rPr>
        <w:t>For Information</w:t>
      </w:r>
      <w:r w:rsidR="00987ACD" w:rsidRPr="00FD7F84">
        <w:rPr>
          <w:rFonts w:ascii="Verdana" w:eastAsia="Calibri" w:hAnsi="Verdana"/>
          <w:b/>
          <w:bCs/>
          <w:color w:val="000000"/>
          <w:sz w:val="28"/>
          <w:szCs w:val="28"/>
          <w:u w:val="single"/>
        </w:rPr>
        <w:t xml:space="preserve"> on Days 1 and 2</w:t>
      </w:r>
      <w:r w:rsidRPr="00FD7F84">
        <w:rPr>
          <w:rFonts w:ascii="Verdana" w:eastAsia="Calibri" w:hAnsi="Verdana"/>
          <w:color w:val="000000"/>
          <w:sz w:val="28"/>
          <w:szCs w:val="28"/>
        </w:rPr>
        <w:t xml:space="preserve">: </w:t>
      </w:r>
      <w:r w:rsidR="005B6845" w:rsidRPr="00FD7F84">
        <w:rPr>
          <w:rFonts w:ascii="Verdana" w:eastAsia="Calibri" w:hAnsi="Verdana"/>
          <w:color w:val="000000"/>
          <w:sz w:val="28"/>
          <w:szCs w:val="28"/>
        </w:rPr>
        <w:t xml:space="preserve"> </w:t>
      </w:r>
    </w:p>
    <w:p w14:paraId="299EDEF2" w14:textId="78D37A7A" w:rsidR="001C46FA" w:rsidRPr="00FD7F84" w:rsidRDefault="00C337E3" w:rsidP="009911F3">
      <w:pPr>
        <w:pStyle w:val="ListParagraph"/>
        <w:spacing w:after="200" w:line="276" w:lineRule="auto"/>
        <w:ind w:left="1080"/>
        <w:jc w:val="left"/>
        <w:rPr>
          <w:rFonts w:ascii="Verdana" w:hAnsi="Verdana" w:cstheme="minorHAnsi"/>
          <w:sz w:val="28"/>
          <w:szCs w:val="28"/>
        </w:rPr>
      </w:pPr>
      <w:r w:rsidRPr="00FD7F84">
        <w:rPr>
          <w:rFonts w:ascii="Verdana" w:hAnsi="Verdana" w:cstheme="minorHAnsi"/>
          <w:sz w:val="28"/>
          <w:szCs w:val="28"/>
        </w:rPr>
        <w:t>Member Introductions and Public Introductions from Individuals Interested in Council Membership and Member Announcements</w:t>
      </w:r>
      <w:bookmarkStart w:id="1" w:name="_Hlk152315831"/>
      <w:bookmarkStart w:id="2" w:name="_Hlk55485973"/>
    </w:p>
    <w:p w14:paraId="536066B2" w14:textId="4F0E35F4" w:rsidR="002217F3" w:rsidRPr="00FD7F84" w:rsidRDefault="002217F3" w:rsidP="009911F3">
      <w:pPr>
        <w:pStyle w:val="ListParagraph"/>
        <w:spacing w:after="200" w:line="276" w:lineRule="auto"/>
        <w:ind w:left="1080"/>
        <w:jc w:val="left"/>
        <w:rPr>
          <w:rFonts w:ascii="Verdana" w:hAnsi="Verdana" w:cstheme="minorHAnsi"/>
          <w:sz w:val="28"/>
          <w:szCs w:val="28"/>
        </w:rPr>
      </w:pPr>
      <w:r w:rsidRPr="00FD7F84">
        <w:rPr>
          <w:rFonts w:ascii="Verdana" w:hAnsi="Verdana" w:cstheme="minorHAnsi"/>
          <w:sz w:val="28"/>
          <w:szCs w:val="28"/>
        </w:rPr>
        <w:t>Day 1</w:t>
      </w:r>
      <w:r w:rsidR="00B1307D" w:rsidRPr="00FD7F84">
        <w:rPr>
          <w:rFonts w:ascii="Verdana" w:hAnsi="Verdana" w:cstheme="minorHAnsi"/>
          <w:sz w:val="28"/>
          <w:szCs w:val="28"/>
        </w:rPr>
        <w:t>: There were no member introductions.</w:t>
      </w:r>
    </w:p>
    <w:p w14:paraId="1E0991DC" w14:textId="60F76121" w:rsidR="008669F5" w:rsidRPr="00FD7F84" w:rsidRDefault="008669F5" w:rsidP="008669F5">
      <w:pPr>
        <w:pStyle w:val="ListParagraph"/>
        <w:spacing w:after="200" w:line="276" w:lineRule="auto"/>
        <w:ind w:left="1080"/>
        <w:jc w:val="left"/>
        <w:rPr>
          <w:rFonts w:ascii="Verdana" w:hAnsi="Verdana" w:cstheme="minorHAnsi"/>
          <w:sz w:val="28"/>
          <w:szCs w:val="28"/>
        </w:rPr>
      </w:pPr>
      <w:r w:rsidRPr="00FD7F84">
        <w:rPr>
          <w:rFonts w:ascii="Verdana" w:hAnsi="Verdana" w:cstheme="minorHAnsi"/>
          <w:sz w:val="28"/>
          <w:szCs w:val="28"/>
        </w:rPr>
        <w:t xml:space="preserve">Day </w:t>
      </w:r>
      <w:r>
        <w:rPr>
          <w:rFonts w:ascii="Verdana" w:hAnsi="Verdana" w:cstheme="minorHAnsi"/>
          <w:sz w:val="28"/>
          <w:szCs w:val="28"/>
        </w:rPr>
        <w:t>2</w:t>
      </w:r>
      <w:r w:rsidRPr="00FD7F84">
        <w:rPr>
          <w:rFonts w:ascii="Verdana" w:hAnsi="Verdana" w:cstheme="minorHAnsi"/>
          <w:sz w:val="28"/>
          <w:szCs w:val="28"/>
        </w:rPr>
        <w:t>: There were no member introductions.</w:t>
      </w:r>
    </w:p>
    <w:p w14:paraId="1D930C4A" w14:textId="77777777" w:rsidR="009911F3" w:rsidRPr="00FD7F84" w:rsidRDefault="009911F3" w:rsidP="009911F3">
      <w:pPr>
        <w:pStyle w:val="ListParagraph"/>
        <w:spacing w:after="200" w:line="276" w:lineRule="auto"/>
        <w:ind w:left="1080"/>
        <w:jc w:val="left"/>
        <w:rPr>
          <w:rFonts w:ascii="Verdana" w:hAnsi="Verdana" w:cstheme="minorHAnsi"/>
          <w:sz w:val="28"/>
          <w:szCs w:val="28"/>
        </w:rPr>
      </w:pPr>
    </w:p>
    <w:p w14:paraId="691C79F9" w14:textId="3BD2CB05" w:rsidR="00B144A4" w:rsidRPr="00FD7F84" w:rsidRDefault="00B144A4" w:rsidP="00B144A4">
      <w:pPr>
        <w:pStyle w:val="ListParagraph"/>
        <w:numPr>
          <w:ilvl w:val="0"/>
          <w:numId w:val="5"/>
        </w:numPr>
        <w:autoSpaceDE w:val="0"/>
        <w:autoSpaceDN w:val="0"/>
        <w:spacing w:line="276" w:lineRule="auto"/>
        <w:rPr>
          <w:rFonts w:ascii="Verdana" w:eastAsia="Calibri" w:hAnsi="Verdana"/>
          <w:sz w:val="28"/>
          <w:szCs w:val="28"/>
        </w:rPr>
      </w:pPr>
      <w:r w:rsidRPr="00FD7F84">
        <w:rPr>
          <w:rFonts w:ascii="Verdana" w:eastAsia="Calibri" w:hAnsi="Verdana"/>
          <w:b/>
          <w:bCs/>
          <w:sz w:val="28"/>
          <w:szCs w:val="28"/>
          <w:u w:val="single"/>
        </w:rPr>
        <w:t>Presentation and Discussion for Day 1:</w:t>
      </w:r>
    </w:p>
    <w:p w14:paraId="46C9A3E7" w14:textId="186D0FA6" w:rsidR="00B144A4" w:rsidRPr="00FD7F84" w:rsidRDefault="00B144A4" w:rsidP="00F35F43">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Presentation </w:t>
      </w:r>
      <w:r w:rsidR="00DD2AEE" w:rsidRPr="00FD7F84">
        <w:rPr>
          <w:rFonts w:ascii="Verdana" w:eastAsia="Calibri" w:hAnsi="Verdana"/>
          <w:sz w:val="28"/>
          <w:szCs w:val="28"/>
        </w:rPr>
        <w:t xml:space="preserve">of Future Is Now Coalition and the Accessible Voting Initiatives </w:t>
      </w:r>
      <w:r w:rsidR="008F0A1D" w:rsidRPr="00FD7F84">
        <w:rPr>
          <w:rFonts w:ascii="Verdana" w:eastAsia="Calibri" w:hAnsi="Verdana"/>
          <w:sz w:val="28"/>
          <w:szCs w:val="28"/>
        </w:rPr>
        <w:t xml:space="preserve">That </w:t>
      </w:r>
      <w:r w:rsidR="00DD2AEE" w:rsidRPr="00FD7F84">
        <w:rPr>
          <w:rFonts w:ascii="Verdana" w:eastAsia="Calibri" w:hAnsi="Verdana"/>
          <w:sz w:val="28"/>
          <w:szCs w:val="28"/>
        </w:rPr>
        <w:t>the Organization has Created</w:t>
      </w:r>
    </w:p>
    <w:p w14:paraId="5D12684A" w14:textId="1650633F" w:rsidR="00DD2AEE" w:rsidRPr="00FD7F84" w:rsidRDefault="00DD2AEE" w:rsidP="00F35F43">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Travis Misurell, Visionary and Founder,</w:t>
      </w:r>
      <w:hyperlink r:id="rId15" w:history="1">
        <w:r w:rsidRPr="00FD7F84">
          <w:rPr>
            <w:rStyle w:val="Hyperlink"/>
            <w:rFonts w:ascii="Verdana" w:eastAsia="Calibri" w:hAnsi="Verdana"/>
            <w:sz w:val="28"/>
            <w:szCs w:val="28"/>
          </w:rPr>
          <w:t xml:space="preserve"> Future is Now Coalition</w:t>
        </w:r>
      </w:hyperlink>
    </w:p>
    <w:p w14:paraId="7D72B015" w14:textId="4F881B29"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Travis explained that he founded the Future is Now Coalition (FiNC) four years earlier to confront what he saw as a core national problem: most people, including those in the disability community, feel unrepresented in government. Drawing from his own experience as an autistic adult and from FiNC’s neurodiverse team, he described FiNC’s mission to build a civic infrastructure that empowers communities traditionally shut out of political influence.</w:t>
      </w:r>
    </w:p>
    <w:p w14:paraId="33DA12AF"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lastRenderedPageBreak/>
        <w:t>He argued that meaningful representation is blocked by three “middlemen”—big money, party gatekeepers, and media manipulation. These forces determine which candidates gain visibility and funding, making the system “rigged” and leaving millions without a real voice. Even essential needs like disability benefits often require money to access, further limiting participation.</w:t>
      </w:r>
    </w:p>
    <w:p w14:paraId="500BA38F"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FiNC’s proposed solution is “digital politics,” a new model of accessible activism that uses simple online actions to turn communities into voting blocs capable of applying real political pressure. A central feature of this system is “civic tags,” which function like political hashtags that signal support for specific issues. Tags help citizens and candidates identify priorities, create visibility around policy positions, and build collective power—especially when many people support the same umbrella issue, such as disability rights or healthcare.</w:t>
      </w:r>
    </w:p>
    <w:p w14:paraId="698E7293"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Travis outlined FiNC’s early work with pilot communities, including surveys, virtual focus groups, and dedicated online spaces like Discord. He emphasized that citizen engagement is critical; once enough people participate, candidates will be motivated to join the platform and respond to public priorities. He noted that past political tech efforts failed due to lack of user </w:t>
      </w:r>
      <w:proofErr w:type="gramStart"/>
      <w:r w:rsidRPr="00FD7F84">
        <w:rPr>
          <w:rFonts w:ascii="Verdana" w:eastAsia="Calibri" w:hAnsi="Verdana"/>
          <w:sz w:val="28"/>
          <w:szCs w:val="28"/>
        </w:rPr>
        <w:t>buy</w:t>
      </w:r>
      <w:r w:rsidRPr="00FD7F84">
        <w:rPr>
          <w:rFonts w:ascii="Cambria Math" w:eastAsia="Calibri" w:hAnsi="Cambria Math" w:cs="Cambria Math"/>
          <w:sz w:val="28"/>
          <w:szCs w:val="28"/>
        </w:rPr>
        <w:t>‑</w:t>
      </w:r>
      <w:r w:rsidRPr="00FD7F84">
        <w:rPr>
          <w:rFonts w:ascii="Verdana" w:eastAsia="Calibri" w:hAnsi="Verdana"/>
          <w:sz w:val="28"/>
          <w:szCs w:val="28"/>
        </w:rPr>
        <w:t>in</w:t>
      </w:r>
      <w:proofErr w:type="gramEnd"/>
      <w:r w:rsidRPr="00FD7F84">
        <w:rPr>
          <w:rFonts w:ascii="Verdana" w:eastAsia="Calibri" w:hAnsi="Verdana"/>
          <w:sz w:val="28"/>
          <w:szCs w:val="28"/>
        </w:rPr>
        <w:t>, but FiNC is structured as a movement rather than a tech company, aiming to restore representation and transparency.</w:t>
      </w:r>
    </w:p>
    <w:p w14:paraId="12A5A278" w14:textId="18CE5223" w:rsidR="00925BB9"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Overall, Travis presented FiNC </w:t>
      </w:r>
      <w:proofErr w:type="gramStart"/>
      <w:r w:rsidRPr="00FD7F84">
        <w:rPr>
          <w:rFonts w:ascii="Verdana" w:eastAsia="Calibri" w:hAnsi="Verdana"/>
          <w:sz w:val="28"/>
          <w:szCs w:val="28"/>
        </w:rPr>
        <w:t>as a way to</w:t>
      </w:r>
      <w:proofErr w:type="gramEnd"/>
      <w:r w:rsidRPr="00FD7F84">
        <w:rPr>
          <w:rFonts w:ascii="Verdana" w:eastAsia="Calibri" w:hAnsi="Verdana"/>
          <w:sz w:val="28"/>
          <w:szCs w:val="28"/>
        </w:rPr>
        <w:t xml:space="preserve"> eliminate entrenched political gatekeepers, elevate diverse communities, and give every candidate a fair chance to be seen. He concluded that digital tools, combined with community</w:t>
      </w:r>
      <w:r w:rsidRPr="00FD7F84">
        <w:rPr>
          <w:rFonts w:ascii="Cambria Math" w:eastAsia="Calibri" w:hAnsi="Cambria Math" w:cs="Cambria Math"/>
          <w:sz w:val="28"/>
          <w:szCs w:val="28"/>
        </w:rPr>
        <w:t>‑</w:t>
      </w:r>
      <w:r w:rsidRPr="00FD7F84">
        <w:rPr>
          <w:rFonts w:ascii="Verdana" w:eastAsia="Calibri" w:hAnsi="Verdana"/>
          <w:sz w:val="28"/>
          <w:szCs w:val="28"/>
        </w:rPr>
        <w:t>driven priorities, could reclaim democratic power and help bring forward accountable, voter</w:t>
      </w:r>
      <w:r w:rsidRPr="00FD7F84">
        <w:rPr>
          <w:rFonts w:ascii="Cambria Math" w:eastAsia="Calibri" w:hAnsi="Cambria Math" w:cs="Cambria Math"/>
          <w:sz w:val="28"/>
          <w:szCs w:val="28"/>
        </w:rPr>
        <w:t>‑</w:t>
      </w:r>
      <w:r w:rsidRPr="00FD7F84">
        <w:rPr>
          <w:rFonts w:ascii="Verdana" w:eastAsia="Calibri" w:hAnsi="Verdana"/>
          <w:sz w:val="28"/>
          <w:szCs w:val="28"/>
        </w:rPr>
        <w:t>focused leaders.</w:t>
      </w:r>
    </w:p>
    <w:p w14:paraId="023D8E52" w14:textId="77777777" w:rsidR="0098225F" w:rsidRPr="00FD7F84" w:rsidRDefault="0098225F" w:rsidP="00B144A4">
      <w:pPr>
        <w:pStyle w:val="ListParagraph"/>
        <w:autoSpaceDE w:val="0"/>
        <w:autoSpaceDN w:val="0"/>
        <w:spacing w:line="276" w:lineRule="auto"/>
        <w:ind w:left="1080"/>
        <w:rPr>
          <w:rFonts w:ascii="Verdana" w:eastAsia="Calibri" w:hAnsi="Verdana"/>
          <w:sz w:val="28"/>
          <w:szCs w:val="28"/>
        </w:rPr>
      </w:pPr>
    </w:p>
    <w:p w14:paraId="4E3FA46D" w14:textId="74632AF3" w:rsidR="00925BB9" w:rsidRPr="00FD7F84" w:rsidRDefault="00925BB9" w:rsidP="00B144A4">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 xml:space="preserve">Questions: </w:t>
      </w:r>
    </w:p>
    <w:p w14:paraId="5AC3F03A"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Dawn Lyons asked Travis Misurell for clarification about FiNC’s tagging system, confirming whether “disability issues” was only one example of an umbrella tag. Travis explained that disability rights was just one example and that the system was designed to include many possible umbrella tags—covering topics such as healthcare, social justice, or debt relief. He emphasized that tags would remain flexible </w:t>
      </w:r>
      <w:r w:rsidRPr="00FD7F84">
        <w:rPr>
          <w:rFonts w:ascii="Verdana" w:eastAsia="Calibri" w:hAnsi="Verdana"/>
          <w:sz w:val="28"/>
          <w:szCs w:val="28"/>
        </w:rPr>
        <w:lastRenderedPageBreak/>
        <w:t>and evolve based on citizen and candidate participation. Travis also described FiNC’s goal of avoiding fragmentation by organizing tags in a way that preserves collective voting power while still allowing individual specificity. He noted that broad umbrellas, like universal healthcare, could unify support even when people hold more nuanced policy preferences.</w:t>
      </w:r>
    </w:p>
    <w:p w14:paraId="29E3D716"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Travis further outlined FiNC’s plan to use AI to categorize open</w:t>
      </w:r>
      <w:r w:rsidRPr="00FD7F84">
        <w:rPr>
          <w:rFonts w:ascii="Cambria Math" w:eastAsia="Calibri" w:hAnsi="Cambria Math" w:cs="Cambria Math"/>
          <w:sz w:val="28"/>
          <w:szCs w:val="28"/>
        </w:rPr>
        <w:t>‑</w:t>
      </w:r>
      <w:r w:rsidRPr="00FD7F84">
        <w:rPr>
          <w:rFonts w:ascii="Verdana" w:eastAsia="Calibri" w:hAnsi="Verdana"/>
          <w:sz w:val="28"/>
          <w:szCs w:val="28"/>
        </w:rPr>
        <w:t>ended citizen feedback into meaningful themes, helping surface shared concerns while keeping all submissions anonymous. He highlighted FiNC</w:t>
      </w:r>
      <w:r w:rsidRPr="00FD7F84">
        <w:rPr>
          <w:rFonts w:ascii="Verdana" w:eastAsia="Calibri" w:hAnsi="Verdana" w:cs="Verdana"/>
          <w:sz w:val="28"/>
          <w:szCs w:val="28"/>
        </w:rPr>
        <w:t>’</w:t>
      </w:r>
      <w:r w:rsidRPr="00FD7F84">
        <w:rPr>
          <w:rFonts w:ascii="Verdana" w:eastAsia="Calibri" w:hAnsi="Verdana"/>
          <w:sz w:val="28"/>
          <w:szCs w:val="28"/>
        </w:rPr>
        <w:t xml:space="preserve">s nonpartisan </w:t>
      </w:r>
      <w:r w:rsidRPr="00FD7F84">
        <w:rPr>
          <w:rFonts w:ascii="Verdana" w:eastAsia="Calibri" w:hAnsi="Verdana" w:cs="Verdana"/>
          <w:sz w:val="28"/>
          <w:szCs w:val="28"/>
        </w:rPr>
        <w:t>“</w:t>
      </w:r>
      <w:r w:rsidRPr="00FD7F84">
        <w:rPr>
          <w:rFonts w:ascii="Verdana" w:eastAsia="Calibri" w:hAnsi="Verdana"/>
          <w:sz w:val="28"/>
          <w:szCs w:val="28"/>
        </w:rPr>
        <w:t>up versus down</w:t>
      </w:r>
      <w:r w:rsidRPr="00FD7F84">
        <w:rPr>
          <w:rFonts w:ascii="Verdana" w:eastAsia="Calibri" w:hAnsi="Verdana" w:cs="Verdana"/>
          <w:sz w:val="28"/>
          <w:szCs w:val="28"/>
        </w:rPr>
        <w:t>”</w:t>
      </w:r>
      <w:r w:rsidRPr="00FD7F84">
        <w:rPr>
          <w:rFonts w:ascii="Verdana" w:eastAsia="Calibri" w:hAnsi="Verdana"/>
          <w:sz w:val="28"/>
          <w:szCs w:val="28"/>
        </w:rPr>
        <w:t xml:space="preserve"> framework, which contrasts candidates serving concentrated political power with those accountable to everyday voters. He argued that many good potential leaders are deterred by the current system’s reliance on big donors and gatekeepers and said FiNC’s long</w:t>
      </w:r>
      <w:r w:rsidRPr="00FD7F84">
        <w:rPr>
          <w:rFonts w:ascii="Cambria Math" w:eastAsia="Calibri" w:hAnsi="Cambria Math" w:cs="Cambria Math"/>
          <w:sz w:val="28"/>
          <w:szCs w:val="28"/>
        </w:rPr>
        <w:t>‑</w:t>
      </w:r>
      <w:r w:rsidRPr="00FD7F84">
        <w:rPr>
          <w:rFonts w:ascii="Verdana" w:eastAsia="Calibri" w:hAnsi="Verdana"/>
          <w:sz w:val="28"/>
          <w:szCs w:val="28"/>
        </w:rPr>
        <w:t>term vision was to create a transparent, centralized platform showing candidate funding sources, priorities, and accountability.</w:t>
      </w:r>
    </w:p>
    <w:p w14:paraId="24BF1DB1" w14:textId="6B35FC6F"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Dawn then asked how people could get involved with FiNC. Travis explained that interested individuals should begin at FiNC’s digital hub and complete the Nevada disability community questionnaire. He emphasized FiNC’s commitment to building a civic infrastructure that belongs equally to all Americans, with plans to legally structure the platform so each person receives one share of ownership. To grow effectively, FiNC needed community participation, feedback, and outreach </w:t>
      </w:r>
      <w:r w:rsidR="00A84200" w:rsidRPr="00FD7F84">
        <w:rPr>
          <w:rFonts w:ascii="Verdana" w:eastAsia="Calibri" w:hAnsi="Verdana"/>
          <w:sz w:val="28"/>
          <w:szCs w:val="28"/>
        </w:rPr>
        <w:t xml:space="preserve">support, </w:t>
      </w:r>
      <w:r w:rsidRPr="00FD7F84">
        <w:rPr>
          <w:rFonts w:ascii="Verdana" w:eastAsia="Calibri" w:hAnsi="Verdana"/>
          <w:sz w:val="28"/>
          <w:szCs w:val="28"/>
        </w:rPr>
        <w:t>including help identifying useful resources, messaging, and social media collaboration. He encouraged council members to share the survey link widely and provided his contact information for follow</w:t>
      </w:r>
      <w:r w:rsidRPr="00FD7F84">
        <w:rPr>
          <w:rFonts w:ascii="Cambria Math" w:eastAsia="Calibri" w:hAnsi="Cambria Math" w:cs="Cambria Math"/>
          <w:sz w:val="28"/>
          <w:szCs w:val="28"/>
        </w:rPr>
        <w:t>‑</w:t>
      </w:r>
      <w:r w:rsidRPr="00FD7F84">
        <w:rPr>
          <w:rFonts w:ascii="Verdana" w:eastAsia="Calibri" w:hAnsi="Verdana"/>
          <w:sz w:val="28"/>
          <w:szCs w:val="28"/>
        </w:rPr>
        <w:t>up.</w:t>
      </w:r>
    </w:p>
    <w:p w14:paraId="334582EF" w14:textId="52E2D9B4"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The discussion concluded with council members thanking Travis for his presentation. Dawn said she has been excited about FiNC since learning about it and noted that others had already privately shared positive feedback. Travis thanked the group for their engagement and emphasized how essential community involvement is for FiNC’s continued development and success.</w:t>
      </w:r>
    </w:p>
    <w:p w14:paraId="43AEB5AC" w14:textId="77777777" w:rsidR="002273DB" w:rsidRDefault="002273DB" w:rsidP="00092F4D">
      <w:pPr>
        <w:pStyle w:val="ListParagraph"/>
        <w:autoSpaceDE w:val="0"/>
        <w:autoSpaceDN w:val="0"/>
        <w:spacing w:line="276" w:lineRule="auto"/>
        <w:ind w:left="1080"/>
        <w:rPr>
          <w:rFonts w:ascii="Verdana" w:eastAsia="Calibri" w:hAnsi="Verdana"/>
          <w:sz w:val="28"/>
          <w:szCs w:val="28"/>
        </w:rPr>
      </w:pPr>
    </w:p>
    <w:p w14:paraId="37F18965" w14:textId="77777777" w:rsidR="00F46B2A" w:rsidRPr="00FD7F84" w:rsidRDefault="00F46B2A" w:rsidP="00092F4D">
      <w:pPr>
        <w:pStyle w:val="ListParagraph"/>
        <w:autoSpaceDE w:val="0"/>
        <w:autoSpaceDN w:val="0"/>
        <w:spacing w:line="276" w:lineRule="auto"/>
        <w:ind w:left="1080"/>
        <w:rPr>
          <w:rFonts w:ascii="Verdana" w:eastAsia="Calibri" w:hAnsi="Verdana"/>
          <w:sz w:val="28"/>
          <w:szCs w:val="28"/>
        </w:rPr>
      </w:pPr>
    </w:p>
    <w:p w14:paraId="5A3C101F" w14:textId="0CBCD7C7" w:rsidR="00311035" w:rsidRPr="00FD7F84" w:rsidRDefault="00311035" w:rsidP="00092F4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u w:val="single"/>
        </w:rPr>
        <w:lastRenderedPageBreak/>
        <w:t>For Vote Anticipated on Day 1:</w:t>
      </w:r>
    </w:p>
    <w:p w14:paraId="352B8E35" w14:textId="77777777" w:rsidR="00F35F43" w:rsidRPr="00FD7F84" w:rsidRDefault="00F35F43" w:rsidP="00F35F43">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Nominations for SILC Officers, </w:t>
      </w:r>
      <w:r w:rsidR="00311035" w:rsidRPr="00FD7F84">
        <w:rPr>
          <w:rFonts w:ascii="Verdana" w:eastAsia="Calibri" w:hAnsi="Verdana"/>
          <w:sz w:val="28"/>
          <w:szCs w:val="28"/>
        </w:rPr>
        <w:t xml:space="preserve">Vote </w:t>
      </w:r>
      <w:r w:rsidRPr="00FD7F84">
        <w:rPr>
          <w:rFonts w:ascii="Verdana" w:eastAsia="Calibri" w:hAnsi="Verdana"/>
          <w:sz w:val="28"/>
          <w:szCs w:val="28"/>
        </w:rPr>
        <w:t>for Chair and Vice Chair and Appointment of Treasurer and Secretary by the Chair</w:t>
      </w:r>
    </w:p>
    <w:p w14:paraId="2DF5DF50" w14:textId="48707CD8" w:rsidR="00311035" w:rsidRPr="00FD7F84" w:rsidRDefault="00F35F43" w:rsidP="00F35F43">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Dawn Lyons, Executive Director</w:t>
      </w:r>
      <w:r w:rsidR="00311035" w:rsidRPr="00FD7F84">
        <w:rPr>
          <w:rFonts w:ascii="Verdana" w:eastAsia="Calibri" w:hAnsi="Verdana"/>
          <w:sz w:val="28"/>
          <w:szCs w:val="28"/>
        </w:rPr>
        <w:t xml:space="preserve"> </w:t>
      </w:r>
    </w:p>
    <w:p w14:paraId="34D19B0B" w14:textId="3E331195" w:rsidR="00724A6B" w:rsidRPr="00FD7F84" w:rsidRDefault="008616F7" w:rsidP="00F35F43">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Julie </w:t>
      </w:r>
      <w:r w:rsidR="0053087A" w:rsidRPr="00FD7F84">
        <w:rPr>
          <w:rFonts w:ascii="Verdana" w:eastAsia="Calibri" w:hAnsi="Verdana"/>
          <w:sz w:val="28"/>
          <w:szCs w:val="28"/>
        </w:rPr>
        <w:t>Steinbaugh</w:t>
      </w:r>
      <w:r w:rsidR="00724A6B" w:rsidRPr="00FD7F84">
        <w:rPr>
          <w:rFonts w:ascii="Verdana" w:eastAsia="Calibri" w:hAnsi="Verdana"/>
          <w:sz w:val="28"/>
          <w:szCs w:val="28"/>
        </w:rPr>
        <w:t xml:space="preserve"> was nominated and </w:t>
      </w:r>
      <w:r w:rsidR="00F01046" w:rsidRPr="00FD7F84">
        <w:rPr>
          <w:rFonts w:ascii="Verdana" w:eastAsia="Calibri" w:hAnsi="Verdana"/>
          <w:sz w:val="28"/>
          <w:szCs w:val="28"/>
        </w:rPr>
        <w:t>voted to become Chair.</w:t>
      </w:r>
    </w:p>
    <w:p w14:paraId="27429CCE" w14:textId="719DDDB0" w:rsidR="00F01046" w:rsidRPr="00FD7F84" w:rsidRDefault="00E95AA8" w:rsidP="00F35F43">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Ace Patrick</w:t>
      </w:r>
      <w:r w:rsidR="00F01046" w:rsidRPr="00FD7F84">
        <w:rPr>
          <w:rFonts w:ascii="Verdana" w:eastAsia="Calibri" w:hAnsi="Verdana"/>
          <w:sz w:val="28"/>
          <w:szCs w:val="28"/>
        </w:rPr>
        <w:t xml:space="preserve"> was nominated and voted to become Vice Chair.</w:t>
      </w:r>
    </w:p>
    <w:p w14:paraId="5AE35948" w14:textId="63FA21EC" w:rsidR="00F01046" w:rsidRPr="00FD7F84" w:rsidRDefault="001D6AE4" w:rsidP="00F35F43">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Margaret Marcucci</w:t>
      </w:r>
      <w:r w:rsidR="00F01046" w:rsidRPr="00FD7F84">
        <w:rPr>
          <w:rFonts w:ascii="Verdana" w:eastAsia="Calibri" w:hAnsi="Verdana"/>
          <w:sz w:val="28"/>
          <w:szCs w:val="28"/>
        </w:rPr>
        <w:t xml:space="preserve"> was </w:t>
      </w:r>
      <w:r w:rsidR="00A15D10" w:rsidRPr="00FD7F84">
        <w:rPr>
          <w:rFonts w:ascii="Verdana" w:eastAsia="Calibri" w:hAnsi="Verdana"/>
          <w:sz w:val="28"/>
          <w:szCs w:val="28"/>
        </w:rPr>
        <w:t>appointed Treasurer.</w:t>
      </w:r>
    </w:p>
    <w:p w14:paraId="4DB1A2D3" w14:textId="513E6AEE" w:rsidR="004473BD" w:rsidRPr="00FD7F84" w:rsidRDefault="005979E5" w:rsidP="001B1D63">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Sabra McWhirter</w:t>
      </w:r>
      <w:r w:rsidR="00A15D10" w:rsidRPr="00FD7F84">
        <w:rPr>
          <w:rFonts w:ascii="Verdana" w:eastAsia="Calibri" w:hAnsi="Verdana"/>
          <w:sz w:val="28"/>
          <w:szCs w:val="28"/>
        </w:rPr>
        <w:t xml:space="preserve"> was appointed Secretary.</w:t>
      </w:r>
    </w:p>
    <w:p w14:paraId="16B3A2C0" w14:textId="77777777" w:rsidR="004473BD" w:rsidRPr="00FD7F84" w:rsidRDefault="004473BD" w:rsidP="00817418">
      <w:pPr>
        <w:autoSpaceDE w:val="0"/>
        <w:autoSpaceDN w:val="0"/>
        <w:spacing w:line="276" w:lineRule="auto"/>
        <w:rPr>
          <w:rFonts w:ascii="Verdana" w:eastAsia="Calibri" w:hAnsi="Verdana"/>
          <w:sz w:val="28"/>
          <w:szCs w:val="28"/>
          <w:highlight w:val="green"/>
        </w:rPr>
      </w:pPr>
    </w:p>
    <w:p w14:paraId="5BEEC4BF" w14:textId="11C9FA09" w:rsidR="00286DEC" w:rsidRPr="00FD7F84" w:rsidRDefault="00286DEC" w:rsidP="00286DEC">
      <w:pPr>
        <w:pStyle w:val="ListParagraph"/>
        <w:numPr>
          <w:ilvl w:val="0"/>
          <w:numId w:val="5"/>
        </w:numPr>
        <w:autoSpaceDE w:val="0"/>
        <w:autoSpaceDN w:val="0"/>
        <w:spacing w:line="276" w:lineRule="auto"/>
        <w:rPr>
          <w:rFonts w:ascii="Verdana" w:eastAsia="Calibri" w:hAnsi="Verdana"/>
          <w:b/>
          <w:bCs/>
          <w:color w:val="000000"/>
          <w:sz w:val="28"/>
          <w:szCs w:val="28"/>
          <w:u w:val="single"/>
        </w:rPr>
      </w:pPr>
      <w:r w:rsidRPr="00FD7F84">
        <w:rPr>
          <w:rFonts w:ascii="Verdana" w:eastAsia="Calibri" w:hAnsi="Verdana"/>
          <w:b/>
          <w:bCs/>
          <w:color w:val="000000"/>
          <w:sz w:val="28"/>
          <w:szCs w:val="28"/>
          <w:u w:val="single"/>
        </w:rPr>
        <w:t xml:space="preserve">Presentation and Discussion Anticipated on Day 1 &amp; 2: </w:t>
      </w:r>
    </w:p>
    <w:p w14:paraId="799C5E45" w14:textId="77777777" w:rsidR="00286DEC" w:rsidRPr="006A1FCD" w:rsidRDefault="00286DEC" w:rsidP="006A1FCD">
      <w:pPr>
        <w:autoSpaceDE w:val="0"/>
        <w:autoSpaceDN w:val="0"/>
        <w:spacing w:line="276" w:lineRule="auto"/>
        <w:rPr>
          <w:rFonts w:ascii="Verdana" w:eastAsia="Calibri" w:hAnsi="Verdana"/>
          <w:sz w:val="28"/>
          <w:szCs w:val="28"/>
        </w:rPr>
      </w:pPr>
    </w:p>
    <w:p w14:paraId="7ED9637D" w14:textId="77777777" w:rsidR="00286DEC" w:rsidRPr="00FD7F84" w:rsidRDefault="00286DEC"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rPr>
        <w:t>a.</w:t>
      </w:r>
      <w:r w:rsidRPr="00FD7F84">
        <w:rPr>
          <w:rFonts w:ascii="Verdana" w:eastAsia="Calibri" w:hAnsi="Verdana"/>
          <w:sz w:val="28"/>
          <w:szCs w:val="28"/>
        </w:rPr>
        <w:tab/>
        <w:t xml:space="preserve">Updates from the Youth Action Council (YAC) </w:t>
      </w:r>
    </w:p>
    <w:p w14:paraId="74CABE4C" w14:textId="77777777" w:rsidR="00286DEC" w:rsidRPr="00FD7F84" w:rsidRDefault="00286DEC" w:rsidP="00286DEC">
      <w:pPr>
        <w:pStyle w:val="ListParagraph"/>
        <w:autoSpaceDE w:val="0"/>
        <w:autoSpaceDN w:val="0"/>
        <w:spacing w:line="276" w:lineRule="auto"/>
        <w:ind w:left="1080"/>
        <w:rPr>
          <w:rFonts w:ascii="Verdana" w:eastAsia="Calibri" w:hAnsi="Verdana"/>
          <w:sz w:val="28"/>
          <w:szCs w:val="28"/>
          <w:highlight w:val="green"/>
        </w:rPr>
      </w:pPr>
    </w:p>
    <w:p w14:paraId="38E79307"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Dawn Lyons reported on recent activities of the Youth Action Council, which continued meeting monthly and working on several projects despite skipping its July meeting. She described upcoming presentations at both the Silver State Self</w:t>
      </w:r>
      <w:r w:rsidRPr="00FD7F84">
        <w:rPr>
          <w:rFonts w:ascii="Cambria Math" w:eastAsia="Calibri" w:hAnsi="Cambria Math" w:cs="Cambria Math"/>
          <w:sz w:val="28"/>
          <w:szCs w:val="28"/>
        </w:rPr>
        <w:t>‑</w:t>
      </w:r>
      <w:r w:rsidRPr="00FD7F84">
        <w:rPr>
          <w:rFonts w:ascii="Verdana" w:eastAsia="Calibri" w:hAnsi="Verdana"/>
          <w:sz w:val="28"/>
          <w:szCs w:val="28"/>
        </w:rPr>
        <w:t>Advocacy Conference and the Department of Education</w:t>
      </w:r>
      <w:r w:rsidRPr="00FD7F84">
        <w:rPr>
          <w:rFonts w:ascii="Verdana" w:eastAsia="Calibri" w:hAnsi="Verdana" w:cs="Verdana"/>
          <w:sz w:val="28"/>
          <w:szCs w:val="28"/>
        </w:rPr>
        <w:t>’</w:t>
      </w:r>
      <w:r w:rsidRPr="00FD7F84">
        <w:rPr>
          <w:rFonts w:ascii="Verdana" w:eastAsia="Calibri" w:hAnsi="Verdana"/>
          <w:sz w:val="28"/>
          <w:szCs w:val="28"/>
        </w:rPr>
        <w:t>s TRIP conference, where members planned to speak on SILC, youth engagement, legislation, and self</w:t>
      </w:r>
      <w:r w:rsidRPr="00FD7F84">
        <w:rPr>
          <w:rFonts w:ascii="Cambria Math" w:eastAsia="Calibri" w:hAnsi="Cambria Math" w:cs="Cambria Math"/>
          <w:sz w:val="28"/>
          <w:szCs w:val="28"/>
        </w:rPr>
        <w:t>‑</w:t>
      </w:r>
      <w:r w:rsidRPr="00FD7F84">
        <w:rPr>
          <w:rFonts w:ascii="Verdana" w:eastAsia="Calibri" w:hAnsi="Verdana"/>
          <w:sz w:val="28"/>
          <w:szCs w:val="28"/>
        </w:rPr>
        <w:t>advocacy.</w:t>
      </w:r>
    </w:p>
    <w:p w14:paraId="270039AD"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A major initiative under development was an accessible outdoor summer camp for youth with disabilities. Dawn researched logistics such as age range, insurance requirements, costs, and available facilities, including a site visit to Potosi Pines. The council explored potential educational and recreational activities, with several youth eager to lead sessions. Planning had taken longer than expected, but the camp appeared financially feasible with volunteer support.</w:t>
      </w:r>
    </w:p>
    <w:p w14:paraId="4EB17C49"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The council also prepared for conference visibility, including having JAC film presentations for future use. Dawn was particularly excited about sharing a workshop by the Idaho SILC director on independent living philosophy, which would later be available online and potentially shown at a community film event.</w:t>
      </w:r>
    </w:p>
    <w:p w14:paraId="0A01E1FA" w14:textId="09F9DF94"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She announced new Youth Action Council members, including Leia, who was deeply involved in disability advocacy and peer support, and </w:t>
      </w:r>
      <w:r w:rsidRPr="00FD7F84">
        <w:rPr>
          <w:rFonts w:ascii="Verdana" w:eastAsia="Calibri" w:hAnsi="Verdana"/>
          <w:sz w:val="28"/>
          <w:szCs w:val="28"/>
        </w:rPr>
        <w:lastRenderedPageBreak/>
        <w:t>expressed interest in joining both SILC and the council. Tyson’s brother was also preparing to join. Dawn closed by expressing enthusiasm for the group’s growth and the meaningful projects underway.</w:t>
      </w:r>
    </w:p>
    <w:p w14:paraId="3AB1EC95" w14:textId="77777777" w:rsidR="006A1FCD" w:rsidRDefault="006A1FCD" w:rsidP="00286DEC">
      <w:pPr>
        <w:pStyle w:val="ListParagraph"/>
        <w:autoSpaceDE w:val="0"/>
        <w:autoSpaceDN w:val="0"/>
        <w:spacing w:line="276" w:lineRule="auto"/>
        <w:ind w:left="1080"/>
        <w:rPr>
          <w:rFonts w:ascii="Verdana" w:eastAsia="Calibri" w:hAnsi="Verdana"/>
          <w:b/>
          <w:bCs/>
          <w:sz w:val="28"/>
          <w:szCs w:val="28"/>
        </w:rPr>
      </w:pPr>
    </w:p>
    <w:p w14:paraId="20F36E9C" w14:textId="265F8D06" w:rsidR="00286DEC" w:rsidRPr="00FD7F84" w:rsidRDefault="00286DEC"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rPr>
        <w:t>b.</w:t>
      </w:r>
      <w:r w:rsidRPr="00FD7F84">
        <w:rPr>
          <w:rFonts w:ascii="Verdana" w:eastAsia="Calibri" w:hAnsi="Verdana"/>
          <w:sz w:val="28"/>
          <w:szCs w:val="28"/>
        </w:rPr>
        <w:tab/>
        <w:t>Updates from the Centers for Independent Living:</w:t>
      </w:r>
    </w:p>
    <w:p w14:paraId="73026FBF" w14:textId="77777777" w:rsidR="004473BD" w:rsidRPr="00FD7F84" w:rsidRDefault="004473BD" w:rsidP="00286DEC">
      <w:pPr>
        <w:pStyle w:val="ListParagraph"/>
        <w:autoSpaceDE w:val="0"/>
        <w:autoSpaceDN w:val="0"/>
        <w:spacing w:line="276" w:lineRule="auto"/>
        <w:ind w:left="1080"/>
        <w:rPr>
          <w:rFonts w:ascii="Verdana" w:eastAsia="Calibri" w:hAnsi="Verdana"/>
          <w:sz w:val="28"/>
          <w:szCs w:val="28"/>
        </w:rPr>
      </w:pPr>
    </w:p>
    <w:p w14:paraId="35E71A09" w14:textId="3F85DB70" w:rsidR="00286DEC" w:rsidRPr="00FD7F84" w:rsidRDefault="00286DEC" w:rsidP="00286DEC">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Southern Nevada Center for independent Living (SNCIL)</w:t>
      </w:r>
      <w:r w:rsidR="004473BD" w:rsidRPr="00FD7F84">
        <w:rPr>
          <w:rFonts w:ascii="Verdana" w:eastAsia="Calibri" w:hAnsi="Verdana"/>
          <w:b/>
          <w:bCs/>
          <w:sz w:val="28"/>
          <w:szCs w:val="28"/>
        </w:rPr>
        <w:t>:</w:t>
      </w:r>
    </w:p>
    <w:p w14:paraId="56BF5FAC" w14:textId="23397540" w:rsidR="009149C1" w:rsidRPr="00FD7F84" w:rsidRDefault="00DD6F9A"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Mary Evilsizer, Executive Director</w:t>
      </w:r>
    </w:p>
    <w:p w14:paraId="3CA3F8DE" w14:textId="66DE68AF"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Mary provided an update on services in Clark County, noting that although formal intakes had slightly decreased, overall service requests rose </w:t>
      </w:r>
      <w:r w:rsidR="00A84200" w:rsidRPr="00FD7F84">
        <w:rPr>
          <w:rFonts w:ascii="Verdana" w:eastAsia="Calibri" w:hAnsi="Verdana"/>
          <w:sz w:val="28"/>
          <w:szCs w:val="28"/>
        </w:rPr>
        <w:t>significantly driven</w:t>
      </w:r>
      <w:r w:rsidRPr="00FD7F84">
        <w:rPr>
          <w:rFonts w:ascii="Verdana" w:eastAsia="Calibri" w:hAnsi="Verdana"/>
          <w:sz w:val="28"/>
          <w:szCs w:val="28"/>
        </w:rPr>
        <w:t xml:space="preserve"> largely by ongoing demand for affordable, accessible housing. SNCIL assisted several individuals this quarter, including five people transitioning from homelessness into permanent housing and multiple veterans moving from rehabilitation facilities into transitional housing. The center also supported visually impaired residents applying for new Blind Connect units.</w:t>
      </w:r>
    </w:p>
    <w:p w14:paraId="798F4279" w14:textId="5E07705A"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Transportation assistance increased as well, with SNCIL distributing bus and paratransit passes and helping clients apply for long</w:t>
      </w:r>
      <w:r w:rsidRPr="00FD7F84">
        <w:rPr>
          <w:rFonts w:ascii="Cambria Math" w:eastAsia="Calibri" w:hAnsi="Cambria Math" w:cs="Cambria Math"/>
          <w:sz w:val="28"/>
          <w:szCs w:val="28"/>
        </w:rPr>
        <w:t>‑</w:t>
      </w:r>
      <w:r w:rsidRPr="00FD7F84">
        <w:rPr>
          <w:rFonts w:ascii="Verdana" w:eastAsia="Calibri" w:hAnsi="Verdana"/>
          <w:sz w:val="28"/>
          <w:szCs w:val="28"/>
        </w:rPr>
        <w:t>term transportation benefits. Mary announced upcoming events, including Disability Awareness Day on October 10, and shared that Nevada was selected for an accessibility improvement grant in partnership with NCIL and Centene/</w:t>
      </w:r>
      <w:r w:rsidR="00747E85" w:rsidRPr="00FD7F84">
        <w:rPr>
          <w:rFonts w:ascii="Verdana" w:eastAsia="Calibri" w:hAnsi="Verdana"/>
          <w:sz w:val="28"/>
          <w:szCs w:val="28"/>
        </w:rPr>
        <w:t>Silver Summit</w:t>
      </w:r>
      <w:r w:rsidRPr="00FD7F84">
        <w:rPr>
          <w:rFonts w:ascii="Verdana" w:eastAsia="Calibri" w:hAnsi="Verdana"/>
          <w:sz w:val="28"/>
          <w:szCs w:val="28"/>
        </w:rPr>
        <w:t>. Both Nevada CILs conducted accessibility site reviews for medical facilities competing for the grant.</w:t>
      </w:r>
    </w:p>
    <w:p w14:paraId="07F61665" w14:textId="77777777"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She highlighted ongoing collaboration on a statewide disaster preparedness website and discussed SNCIL’s upcoming presentation at the Nevada Department of Education summit. Mary also shared positive feedback from educators who completed the CIL 101 module, noting appreciation for the support CILs offer students transitioning to adulthood. </w:t>
      </w:r>
      <w:proofErr w:type="gramStart"/>
      <w:r w:rsidRPr="00FD7F84">
        <w:rPr>
          <w:rFonts w:ascii="Verdana" w:eastAsia="Calibri" w:hAnsi="Verdana"/>
          <w:sz w:val="28"/>
          <w:szCs w:val="28"/>
        </w:rPr>
        <w:t>SNCIL</w:t>
      </w:r>
      <w:proofErr w:type="gramEnd"/>
      <w:r w:rsidRPr="00FD7F84">
        <w:rPr>
          <w:rFonts w:ascii="Verdana" w:eastAsia="Calibri" w:hAnsi="Verdana"/>
          <w:sz w:val="28"/>
          <w:szCs w:val="28"/>
        </w:rPr>
        <w:t xml:space="preserve"> additionally held five housing workshops during the quarter.</w:t>
      </w:r>
    </w:p>
    <w:p w14:paraId="43CF01E9" w14:textId="06C5CCAE" w:rsidR="002273DB" w:rsidRPr="00FD7F84" w:rsidRDefault="002273DB" w:rsidP="002273D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Mary closed by addressing concerns raised earlier about Social Security applications. She confirmed that while many people pay attorneys a portion of their back pay to file disability claims, CILs provide this assistance for free—helping individuals keep all their </w:t>
      </w:r>
      <w:r w:rsidRPr="00FD7F84">
        <w:rPr>
          <w:rFonts w:ascii="Verdana" w:eastAsia="Calibri" w:hAnsi="Verdana"/>
          <w:sz w:val="28"/>
          <w:szCs w:val="28"/>
        </w:rPr>
        <w:lastRenderedPageBreak/>
        <w:t>awarded benefits. She expressed gratitude for community engagement</w:t>
      </w:r>
    </w:p>
    <w:p w14:paraId="651829B9" w14:textId="77777777" w:rsidR="002273DB" w:rsidRPr="00FD7F84" w:rsidRDefault="002273DB" w:rsidP="00286DEC">
      <w:pPr>
        <w:pStyle w:val="ListParagraph"/>
        <w:autoSpaceDE w:val="0"/>
        <w:autoSpaceDN w:val="0"/>
        <w:spacing w:line="276" w:lineRule="auto"/>
        <w:ind w:left="1080"/>
        <w:rPr>
          <w:rFonts w:ascii="Verdana" w:eastAsia="Calibri" w:hAnsi="Verdana"/>
          <w:sz w:val="28"/>
          <w:szCs w:val="28"/>
        </w:rPr>
      </w:pPr>
    </w:p>
    <w:p w14:paraId="10EBFD94" w14:textId="7789308B" w:rsidR="00FA7818" w:rsidRPr="00FD7F84" w:rsidRDefault="00FA7818" w:rsidP="00286DEC">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 xml:space="preserve">Questions: </w:t>
      </w:r>
    </w:p>
    <w:p w14:paraId="41F35919" w14:textId="77777777"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Mark Tadder asked about the location of the accessible camp being planned by the Youth Action Council, and Dawn Lyons explained that it was near Pahrump in the </w:t>
      </w:r>
      <w:proofErr w:type="spellStart"/>
      <w:r w:rsidRPr="00FD7F84">
        <w:rPr>
          <w:rFonts w:ascii="Verdana" w:eastAsia="Calibri" w:hAnsi="Verdana"/>
          <w:sz w:val="28"/>
          <w:szCs w:val="28"/>
        </w:rPr>
        <w:t>Petosi</w:t>
      </w:r>
      <w:proofErr w:type="spellEnd"/>
      <w:r w:rsidRPr="00FD7F84">
        <w:rPr>
          <w:rFonts w:ascii="Verdana" w:eastAsia="Calibri" w:hAnsi="Verdana"/>
          <w:sz w:val="28"/>
          <w:szCs w:val="28"/>
        </w:rPr>
        <w:t xml:space="preserve"> Mountain/Blue Diamond area. Because the higher elevation offers cooler weather, the council was considering holding the camp in either fall or spring.</w:t>
      </w:r>
    </w:p>
    <w:p w14:paraId="2FADF8C9" w14:textId="559956E5"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Ace Patrick asked whether the new Blind Connect housing development for blind and low</w:t>
      </w:r>
      <w:r w:rsidRPr="00FD7F84">
        <w:rPr>
          <w:rFonts w:ascii="Cambria Math" w:eastAsia="Calibri" w:hAnsi="Cambria Math" w:cs="Cambria Math"/>
          <w:sz w:val="28"/>
          <w:szCs w:val="28"/>
        </w:rPr>
        <w:t>‑</w:t>
      </w:r>
      <w:r w:rsidRPr="00FD7F84">
        <w:rPr>
          <w:rFonts w:ascii="Verdana" w:eastAsia="Calibri" w:hAnsi="Verdana"/>
          <w:sz w:val="28"/>
          <w:szCs w:val="28"/>
        </w:rPr>
        <w:t xml:space="preserve">vision residents accepted Section 8 Housing Choice Vouchers. Mary Evilsizer explained that Blind Connect had consulted her during development to obtain HUD vouchers and that the complex was likely </w:t>
      </w:r>
      <w:r w:rsidR="00A84200" w:rsidRPr="00FD7F84">
        <w:rPr>
          <w:rFonts w:ascii="Verdana" w:eastAsia="Calibri" w:hAnsi="Verdana"/>
          <w:sz w:val="28"/>
          <w:szCs w:val="28"/>
        </w:rPr>
        <w:t>to accept</w:t>
      </w:r>
      <w:r w:rsidRPr="00FD7F84">
        <w:rPr>
          <w:rFonts w:ascii="Verdana" w:eastAsia="Calibri" w:hAnsi="Verdana"/>
          <w:sz w:val="28"/>
          <w:szCs w:val="28"/>
        </w:rPr>
        <w:t xml:space="preserve"> them, though she would confirm which voucher types were eligible. She noted that applications were open and required medical documentation of blindness or low vision.</w:t>
      </w:r>
    </w:p>
    <w:p w14:paraId="402E15A7" w14:textId="77777777"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Dawn Lyons asked Mary for clarification about the project’s history, recalling earlier discussions about whether the units were originally intended for Blind Connect staff. Mary confirmed that the development—now open to the public—was accepting applications. Dawn also asked about the number of units, and Mary estimated the complex contained roughly 100 units.</w:t>
      </w:r>
    </w:p>
    <w:p w14:paraId="0475B815" w14:textId="43019151"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Mary added broader context, explaining that while many states avoid segregated housing models, Nevada’s severe shortage of accessible units makes any safe and accessible housing valuable, even if it is technically segregated. She emphasized that Nevada supports all available opportunities for the disability community and expressed pride in Blind Connect and others providing scarce accessible housing options.</w:t>
      </w:r>
    </w:p>
    <w:p w14:paraId="56C30921" w14:textId="77777777" w:rsidR="002273DB" w:rsidRPr="00FD7F84" w:rsidRDefault="002273DB" w:rsidP="00B03D8E">
      <w:pPr>
        <w:pStyle w:val="ListParagraph"/>
        <w:autoSpaceDE w:val="0"/>
        <w:autoSpaceDN w:val="0"/>
        <w:spacing w:line="276" w:lineRule="auto"/>
        <w:ind w:left="1080"/>
        <w:rPr>
          <w:rFonts w:ascii="Verdana" w:eastAsia="Calibri" w:hAnsi="Verdana"/>
          <w:sz w:val="28"/>
          <w:szCs w:val="28"/>
        </w:rPr>
      </w:pPr>
    </w:p>
    <w:p w14:paraId="7DDE8A0E" w14:textId="0A49D14B" w:rsidR="00286DEC" w:rsidRPr="00FD7F84" w:rsidRDefault="00286DEC" w:rsidP="00286DEC">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Northern Nevada Center for Independent Living (NNCIL)</w:t>
      </w:r>
    </w:p>
    <w:p w14:paraId="2A9BAC73" w14:textId="46AFA092" w:rsidR="00FA7818" w:rsidRPr="00FD7F84" w:rsidRDefault="00441E78"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Mark Tadder, Director</w:t>
      </w:r>
    </w:p>
    <w:p w14:paraId="7D2A7F22" w14:textId="77777777"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Mark Tadder reported on recent developments at the Northern Nevada Center for Independent Living following his transition from Associate Director to Executive Director. He managed major </w:t>
      </w:r>
      <w:r w:rsidRPr="00FD7F84">
        <w:rPr>
          <w:rFonts w:ascii="Verdana" w:eastAsia="Calibri" w:hAnsi="Verdana"/>
          <w:sz w:val="28"/>
          <w:szCs w:val="28"/>
        </w:rPr>
        <w:lastRenderedPageBreak/>
        <w:t>administrative updates and strengthened partnerships statewide while expanding outreach across northern and rural Nevada. Housing challenges remained significant due to rapid growth in Reno and Sparks, causing displacement and rising costs. In response, the center focused on tenant advocacy, helping individuals secure affordable housing, and teaching self</w:t>
      </w:r>
      <w:r w:rsidRPr="00FD7F84">
        <w:rPr>
          <w:rFonts w:ascii="Cambria Math" w:eastAsia="Calibri" w:hAnsi="Cambria Math" w:cs="Cambria Math"/>
          <w:sz w:val="28"/>
          <w:szCs w:val="28"/>
        </w:rPr>
        <w:t>‑</w:t>
      </w:r>
      <w:r w:rsidRPr="00FD7F84">
        <w:rPr>
          <w:rFonts w:ascii="Verdana" w:eastAsia="Calibri" w:hAnsi="Verdana"/>
          <w:sz w:val="28"/>
          <w:szCs w:val="28"/>
        </w:rPr>
        <w:t>advocacy skills. Staff also addressed increasing requests for help with federal benefits and planned SSI/SSDI workshops across multiple communities.</w:t>
      </w:r>
    </w:p>
    <w:p w14:paraId="625C3C9A" w14:textId="77777777"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Transportation issues grew as transit services shifted from door</w:t>
      </w:r>
      <w:r w:rsidRPr="00FD7F84">
        <w:rPr>
          <w:rFonts w:ascii="Cambria Math" w:eastAsia="Calibri" w:hAnsi="Cambria Math" w:cs="Cambria Math"/>
          <w:sz w:val="28"/>
          <w:szCs w:val="28"/>
        </w:rPr>
        <w:t>‑</w:t>
      </w:r>
      <w:r w:rsidRPr="00FD7F84">
        <w:rPr>
          <w:rFonts w:ascii="Verdana" w:eastAsia="Calibri" w:hAnsi="Verdana"/>
          <w:sz w:val="28"/>
          <w:szCs w:val="28"/>
        </w:rPr>
        <w:t>to</w:t>
      </w:r>
      <w:r w:rsidRPr="00FD7F84">
        <w:rPr>
          <w:rFonts w:ascii="Cambria Math" w:eastAsia="Calibri" w:hAnsi="Cambria Math" w:cs="Cambria Math"/>
          <w:sz w:val="28"/>
          <w:szCs w:val="28"/>
        </w:rPr>
        <w:t>‑</w:t>
      </w:r>
      <w:r w:rsidRPr="00FD7F84">
        <w:rPr>
          <w:rFonts w:ascii="Verdana" w:eastAsia="Calibri" w:hAnsi="Verdana"/>
          <w:sz w:val="28"/>
          <w:szCs w:val="28"/>
        </w:rPr>
        <w:t>door to curb</w:t>
      </w:r>
      <w:r w:rsidRPr="00FD7F84">
        <w:rPr>
          <w:rFonts w:ascii="Cambria Math" w:eastAsia="Calibri" w:hAnsi="Cambria Math" w:cs="Cambria Math"/>
          <w:sz w:val="28"/>
          <w:szCs w:val="28"/>
        </w:rPr>
        <w:t>‑</w:t>
      </w:r>
      <w:r w:rsidRPr="00FD7F84">
        <w:rPr>
          <w:rFonts w:ascii="Verdana" w:eastAsia="Calibri" w:hAnsi="Verdana"/>
          <w:sz w:val="28"/>
          <w:szCs w:val="28"/>
        </w:rPr>
        <w:t>to</w:t>
      </w:r>
      <w:r w:rsidRPr="00FD7F84">
        <w:rPr>
          <w:rFonts w:ascii="Cambria Math" w:eastAsia="Calibri" w:hAnsi="Cambria Math" w:cs="Cambria Math"/>
          <w:sz w:val="28"/>
          <w:szCs w:val="28"/>
        </w:rPr>
        <w:t>‑</w:t>
      </w:r>
      <w:r w:rsidRPr="00FD7F84">
        <w:rPr>
          <w:rFonts w:ascii="Verdana" w:eastAsia="Calibri" w:hAnsi="Verdana"/>
          <w:sz w:val="28"/>
          <w:szCs w:val="28"/>
        </w:rPr>
        <w:t>curb service, prompting the center to train self</w:t>
      </w:r>
      <w:r w:rsidRPr="00FD7F84">
        <w:rPr>
          <w:rFonts w:ascii="Cambria Math" w:eastAsia="Calibri" w:hAnsi="Cambria Math" w:cs="Cambria Math"/>
          <w:sz w:val="28"/>
          <w:szCs w:val="28"/>
        </w:rPr>
        <w:t>‑</w:t>
      </w:r>
      <w:r w:rsidRPr="00FD7F84">
        <w:rPr>
          <w:rFonts w:ascii="Verdana" w:eastAsia="Calibri" w:hAnsi="Verdana"/>
          <w:sz w:val="28"/>
          <w:szCs w:val="28"/>
        </w:rPr>
        <w:t>advocates and partner with RSVP to improve rural ride access. The center also provided accessibility consultations to community institutions, including sensory</w:t>
      </w:r>
      <w:r w:rsidRPr="00FD7F84">
        <w:rPr>
          <w:rFonts w:ascii="Cambria Math" w:eastAsia="Calibri" w:hAnsi="Cambria Math" w:cs="Cambria Math"/>
          <w:sz w:val="28"/>
          <w:szCs w:val="28"/>
        </w:rPr>
        <w:t>‑</w:t>
      </w:r>
      <w:r w:rsidRPr="00FD7F84">
        <w:rPr>
          <w:rFonts w:ascii="Verdana" w:eastAsia="Calibri" w:hAnsi="Verdana"/>
          <w:sz w:val="28"/>
          <w:szCs w:val="28"/>
        </w:rPr>
        <w:t>friendly improvements at the Churchill County Museum.</w:t>
      </w:r>
    </w:p>
    <w:p w14:paraId="23A2D621" w14:textId="078DC687" w:rsidR="00896A3A"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Mark noted heightened anxiety among consumers and expanded peer support groups, with attendance reaching record levels—especially in blind</w:t>
      </w:r>
      <w:r w:rsidRPr="00FD7F84">
        <w:rPr>
          <w:rFonts w:ascii="Cambria Math" w:eastAsia="Calibri" w:hAnsi="Cambria Math" w:cs="Cambria Math"/>
          <w:sz w:val="28"/>
          <w:szCs w:val="28"/>
        </w:rPr>
        <w:t>‑</w:t>
      </w:r>
      <w:r w:rsidRPr="00FD7F84">
        <w:rPr>
          <w:rFonts w:ascii="Verdana" w:eastAsia="Calibri" w:hAnsi="Verdana"/>
          <w:sz w:val="28"/>
          <w:szCs w:val="28"/>
        </w:rPr>
        <w:t>low</w:t>
      </w:r>
      <w:r w:rsidRPr="00FD7F84">
        <w:rPr>
          <w:rFonts w:ascii="Cambria Math" w:eastAsia="Calibri" w:hAnsi="Cambria Math" w:cs="Cambria Math"/>
          <w:sz w:val="28"/>
          <w:szCs w:val="28"/>
        </w:rPr>
        <w:t>‑</w:t>
      </w:r>
      <w:r w:rsidRPr="00FD7F84">
        <w:rPr>
          <w:rFonts w:ascii="Verdana" w:eastAsia="Calibri" w:hAnsi="Verdana"/>
          <w:sz w:val="28"/>
          <w:szCs w:val="28"/>
        </w:rPr>
        <w:t>vision groups. He continued collaborative work with educators through the TRIP grant, preparing joint presentations on student transition pathways. He ended by noting his plans to attend the NCIL conference in Washington, D.C., aiming to bring back insights to help strengthen independent living services and support people with disabilities in achieving greater independence.</w:t>
      </w:r>
    </w:p>
    <w:p w14:paraId="6B63A5F7" w14:textId="77777777" w:rsidR="002273DB" w:rsidRPr="00FD7F84" w:rsidRDefault="002273DB" w:rsidP="00B03D8E">
      <w:pPr>
        <w:pStyle w:val="ListParagraph"/>
        <w:autoSpaceDE w:val="0"/>
        <w:autoSpaceDN w:val="0"/>
        <w:spacing w:line="276" w:lineRule="auto"/>
        <w:ind w:left="1080"/>
        <w:rPr>
          <w:rFonts w:ascii="Verdana" w:eastAsia="Calibri" w:hAnsi="Verdana"/>
          <w:sz w:val="28"/>
          <w:szCs w:val="28"/>
        </w:rPr>
      </w:pPr>
    </w:p>
    <w:p w14:paraId="5D634387" w14:textId="77777777" w:rsidR="00286DEC" w:rsidRPr="00FD7F84" w:rsidRDefault="00286DEC" w:rsidP="00286DEC">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Rural Center for Independent Living (RCIL)</w:t>
      </w:r>
    </w:p>
    <w:p w14:paraId="707BF441" w14:textId="77777777"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Dee </w:t>
      </w:r>
      <w:proofErr w:type="spellStart"/>
      <w:r w:rsidRPr="00FD7F84">
        <w:rPr>
          <w:rFonts w:ascii="Verdana" w:eastAsia="Calibri" w:hAnsi="Verdana"/>
          <w:sz w:val="28"/>
          <w:szCs w:val="28"/>
        </w:rPr>
        <w:t>Dee</w:t>
      </w:r>
      <w:proofErr w:type="spellEnd"/>
      <w:r w:rsidRPr="00FD7F84">
        <w:rPr>
          <w:rFonts w:ascii="Verdana" w:eastAsia="Calibri" w:hAnsi="Verdana"/>
          <w:sz w:val="28"/>
          <w:szCs w:val="28"/>
        </w:rPr>
        <w:t xml:space="preserve"> </w:t>
      </w:r>
      <w:proofErr w:type="spellStart"/>
      <w:r w:rsidRPr="00FD7F84">
        <w:rPr>
          <w:rFonts w:ascii="Verdana" w:eastAsia="Calibri" w:hAnsi="Verdana"/>
          <w:sz w:val="28"/>
          <w:szCs w:val="28"/>
        </w:rPr>
        <w:t>Foremaster</w:t>
      </w:r>
      <w:proofErr w:type="spellEnd"/>
      <w:r w:rsidRPr="00FD7F84">
        <w:rPr>
          <w:rFonts w:ascii="Verdana" w:eastAsia="Calibri" w:hAnsi="Verdana"/>
          <w:sz w:val="28"/>
          <w:szCs w:val="28"/>
        </w:rPr>
        <w:t xml:space="preserve"> reported on the Rural Center for Independent Living’s work across Carson, Lyon, </w:t>
      </w:r>
      <w:proofErr w:type="spellStart"/>
      <w:r w:rsidRPr="00FD7F84">
        <w:rPr>
          <w:rFonts w:ascii="Verdana" w:eastAsia="Calibri" w:hAnsi="Verdana"/>
          <w:sz w:val="28"/>
          <w:szCs w:val="28"/>
        </w:rPr>
        <w:t>Storey</w:t>
      </w:r>
      <w:proofErr w:type="spellEnd"/>
      <w:r w:rsidRPr="00FD7F84">
        <w:rPr>
          <w:rFonts w:ascii="Verdana" w:eastAsia="Calibri" w:hAnsi="Verdana"/>
          <w:sz w:val="28"/>
          <w:szCs w:val="28"/>
        </w:rPr>
        <w:t xml:space="preserve">, Douglas, and Elko counties. She noted rapid growth in their support group and recreation program and highlighted rising anxiety among people with disabilities and those experiencing homelessness, worsened by a new requirement for 20 hours of weekly volunteer work. Her team spent significant time on ADA oversight due to widespread construction in Carson City that created safety hazards, and they continued to participate in transportation planning. Housing remained a major focus, with the center helping several individuals transition from </w:t>
      </w:r>
      <w:r w:rsidRPr="00FD7F84">
        <w:rPr>
          <w:rFonts w:ascii="Verdana" w:eastAsia="Calibri" w:hAnsi="Verdana"/>
          <w:sz w:val="28"/>
          <w:szCs w:val="28"/>
        </w:rPr>
        <w:lastRenderedPageBreak/>
        <w:t>rehabilitation settings into community housing and supporting tenants whose leases were at risk.</w:t>
      </w:r>
    </w:p>
    <w:p w14:paraId="5E564FD5" w14:textId="77777777"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Margaret then provided additional updates, describing extensive ADA compliance work and close collaboration with county agencies. She spoke about her efforts with veterans’ organizations, helping individuals access food, clothing, equipment, and medical devices, and she shared the recent personal loss of her longtime service dog. Margaret also assisted clients with disability benefits applications and continued expanding support groups. She reported on a new 20</w:t>
      </w:r>
      <w:r w:rsidRPr="00FD7F84">
        <w:rPr>
          <w:rFonts w:ascii="Cambria Math" w:eastAsia="Calibri" w:hAnsi="Cambria Math" w:cs="Cambria Math"/>
          <w:sz w:val="28"/>
          <w:szCs w:val="28"/>
        </w:rPr>
        <w:t>‑</w:t>
      </w:r>
      <w:r w:rsidRPr="00FD7F84">
        <w:rPr>
          <w:rFonts w:ascii="Verdana" w:eastAsia="Calibri" w:hAnsi="Verdana"/>
          <w:sz w:val="28"/>
          <w:szCs w:val="28"/>
        </w:rPr>
        <w:t>unit USDA housing development expected to open next year and described her efforts in Elko to help clients access transportation, sometimes driving them to Reno for medical appointments.</w:t>
      </w:r>
    </w:p>
    <w:p w14:paraId="220CACC5" w14:textId="30417FB6"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Together, Dee </w:t>
      </w:r>
      <w:proofErr w:type="spellStart"/>
      <w:r w:rsidRPr="00FD7F84">
        <w:rPr>
          <w:rFonts w:ascii="Verdana" w:eastAsia="Calibri" w:hAnsi="Verdana"/>
          <w:sz w:val="28"/>
          <w:szCs w:val="28"/>
        </w:rPr>
        <w:t>Dee</w:t>
      </w:r>
      <w:proofErr w:type="spellEnd"/>
      <w:r w:rsidRPr="00FD7F84">
        <w:rPr>
          <w:rFonts w:ascii="Verdana" w:eastAsia="Calibri" w:hAnsi="Verdana"/>
          <w:sz w:val="28"/>
          <w:szCs w:val="28"/>
        </w:rPr>
        <w:t xml:space="preserve"> and Margaret portrayed a highly active rural independent living program addressing housing shortages, accessibility issues, transportation barriers, community anxiety, and disability</w:t>
      </w:r>
      <w:r w:rsidRPr="00FD7F84">
        <w:rPr>
          <w:rFonts w:ascii="Cambria Math" w:eastAsia="Calibri" w:hAnsi="Cambria Math" w:cs="Cambria Math"/>
          <w:sz w:val="28"/>
          <w:szCs w:val="28"/>
        </w:rPr>
        <w:t>‑</w:t>
      </w:r>
      <w:r w:rsidRPr="00FD7F84">
        <w:rPr>
          <w:rFonts w:ascii="Verdana" w:eastAsia="Calibri" w:hAnsi="Verdana"/>
          <w:sz w:val="28"/>
          <w:szCs w:val="28"/>
        </w:rPr>
        <w:t>related needs across multiple counties, while building strong networks of support for the people they serve.</w:t>
      </w:r>
    </w:p>
    <w:p w14:paraId="2BEF1475" w14:textId="77777777" w:rsidR="00B03D8E" w:rsidRPr="00FD7F84" w:rsidRDefault="00B03D8E" w:rsidP="00286DEC">
      <w:pPr>
        <w:pStyle w:val="ListParagraph"/>
        <w:autoSpaceDE w:val="0"/>
        <w:autoSpaceDN w:val="0"/>
        <w:spacing w:line="276" w:lineRule="auto"/>
        <w:ind w:left="1080"/>
        <w:rPr>
          <w:rFonts w:ascii="Verdana" w:eastAsia="Calibri" w:hAnsi="Verdana"/>
          <w:sz w:val="28"/>
          <w:szCs w:val="28"/>
        </w:rPr>
      </w:pPr>
    </w:p>
    <w:p w14:paraId="7BFE1BD1" w14:textId="5B4CCA05" w:rsidR="00286DEC" w:rsidRPr="00FD7F84" w:rsidRDefault="00286DEC"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rPr>
        <w:t>c.</w:t>
      </w:r>
      <w:r w:rsidRPr="00FD7F84">
        <w:rPr>
          <w:rFonts w:ascii="Verdana" w:eastAsia="Calibri" w:hAnsi="Verdana"/>
          <w:sz w:val="28"/>
          <w:szCs w:val="28"/>
        </w:rPr>
        <w:tab/>
        <w:t>Updates/Report from Legislative Educator (RCIL)</w:t>
      </w:r>
    </w:p>
    <w:p w14:paraId="2D3C6B1D" w14:textId="0E38F7CF"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Steven Cohen outlined key legislative timelines and explained that interim committee work sessions were scheduled from July 31 to August 27, during which committees would choose which Bill Draft Requests (BDRs) to advance. Although many committee deadlines had already passed, legislators still had limited opportunities to submit BDRs, with an initial deadline of August 1 and another for incumbents on December 10. Newly elected legislators </w:t>
      </w:r>
      <w:r w:rsidR="00A84200" w:rsidRPr="00FD7F84">
        <w:rPr>
          <w:rFonts w:ascii="Verdana" w:eastAsia="Calibri" w:hAnsi="Verdana"/>
          <w:sz w:val="28"/>
          <w:szCs w:val="28"/>
        </w:rPr>
        <w:t>will</w:t>
      </w:r>
      <w:r w:rsidRPr="00FD7F84">
        <w:rPr>
          <w:rFonts w:ascii="Verdana" w:eastAsia="Calibri" w:hAnsi="Verdana"/>
          <w:sz w:val="28"/>
          <w:szCs w:val="28"/>
        </w:rPr>
        <w:t xml:space="preserve"> receive their own BDR allotments in February. He noted that legislators in leadership roles or committee chairs could submit additional BDRs, sometimes up to 18, meaning high</w:t>
      </w:r>
      <w:r w:rsidRPr="00FD7F84">
        <w:rPr>
          <w:rFonts w:ascii="Cambria Math" w:eastAsia="Calibri" w:hAnsi="Cambria Math" w:cs="Cambria Math"/>
          <w:sz w:val="28"/>
          <w:szCs w:val="28"/>
        </w:rPr>
        <w:t>‑</w:t>
      </w:r>
      <w:r w:rsidRPr="00FD7F84">
        <w:rPr>
          <w:rFonts w:ascii="Verdana" w:eastAsia="Calibri" w:hAnsi="Verdana"/>
          <w:sz w:val="28"/>
          <w:szCs w:val="28"/>
        </w:rPr>
        <w:t>volume committees</w:t>
      </w:r>
      <w:r w:rsidRPr="00FD7F84">
        <w:rPr>
          <w:rFonts w:ascii="Verdana" w:eastAsia="Calibri" w:hAnsi="Verdana" w:cs="Verdana"/>
          <w:sz w:val="28"/>
          <w:szCs w:val="28"/>
        </w:rPr>
        <w:t>—</w:t>
      </w:r>
      <w:r w:rsidRPr="00FD7F84">
        <w:rPr>
          <w:rFonts w:ascii="Verdana" w:eastAsia="Calibri" w:hAnsi="Verdana"/>
          <w:sz w:val="28"/>
          <w:szCs w:val="28"/>
        </w:rPr>
        <w:t>especially Health and Human Services</w:t>
      </w:r>
      <w:r w:rsidRPr="00FD7F84">
        <w:rPr>
          <w:rFonts w:ascii="Verdana" w:eastAsia="Calibri" w:hAnsi="Verdana" w:cs="Verdana"/>
          <w:sz w:val="28"/>
          <w:szCs w:val="28"/>
        </w:rPr>
        <w:t>—</w:t>
      </w:r>
      <w:r w:rsidRPr="00FD7F84">
        <w:rPr>
          <w:rFonts w:ascii="Verdana" w:eastAsia="Calibri" w:hAnsi="Verdana"/>
          <w:sz w:val="28"/>
          <w:szCs w:val="28"/>
        </w:rPr>
        <w:t>could generate many bills.</w:t>
      </w:r>
    </w:p>
    <w:p w14:paraId="01E602C4" w14:textId="77777777"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Steven predicted the next legislative session would be heavily focused on Medicaid, possibly covering 90 percent of legislative activity. He warned that the broader national climate was concerning, citing a recent federal opinion that appeared to undermine the Olmstead decision, threatening decades of work by independent living and </w:t>
      </w:r>
      <w:r w:rsidRPr="00FD7F84">
        <w:rPr>
          <w:rFonts w:ascii="Verdana" w:eastAsia="Calibri" w:hAnsi="Verdana"/>
          <w:sz w:val="28"/>
          <w:szCs w:val="28"/>
        </w:rPr>
        <w:lastRenderedPageBreak/>
        <w:t>disability</w:t>
      </w:r>
      <w:r w:rsidRPr="00FD7F84">
        <w:rPr>
          <w:rFonts w:ascii="Cambria Math" w:eastAsia="Calibri" w:hAnsi="Cambria Math" w:cs="Cambria Math"/>
          <w:sz w:val="28"/>
          <w:szCs w:val="28"/>
        </w:rPr>
        <w:t>‑</w:t>
      </w:r>
      <w:r w:rsidRPr="00FD7F84">
        <w:rPr>
          <w:rFonts w:ascii="Verdana" w:eastAsia="Calibri" w:hAnsi="Verdana"/>
          <w:sz w:val="28"/>
          <w:szCs w:val="28"/>
        </w:rPr>
        <w:t xml:space="preserve">advocacy organizations. Because of this, he urged </w:t>
      </w:r>
      <w:proofErr w:type="gramStart"/>
      <w:r w:rsidRPr="00FD7F84">
        <w:rPr>
          <w:rFonts w:ascii="Verdana" w:eastAsia="Calibri" w:hAnsi="Verdana"/>
          <w:sz w:val="28"/>
          <w:szCs w:val="28"/>
        </w:rPr>
        <w:t>the SILC</w:t>
      </w:r>
      <w:proofErr w:type="gramEnd"/>
      <w:r w:rsidRPr="00FD7F84">
        <w:rPr>
          <w:rFonts w:ascii="Verdana" w:eastAsia="Calibri" w:hAnsi="Verdana"/>
          <w:sz w:val="28"/>
          <w:szCs w:val="28"/>
        </w:rPr>
        <w:t xml:space="preserve"> to prepare proactively for the session. Since the council meets only quarterly, he suggested discussing placeholder meetings or designating a representative to speak for SILC during session. He emphasized how quickly legislation can move, sometimes appearing overnight and being heard the next morning, and noted that only a small group typically tracks the thousand</w:t>
      </w:r>
      <w:r w:rsidRPr="00FD7F84">
        <w:rPr>
          <w:rFonts w:ascii="Cambria Math" w:eastAsia="Calibri" w:hAnsi="Cambria Math" w:cs="Cambria Math"/>
          <w:sz w:val="28"/>
          <w:szCs w:val="28"/>
        </w:rPr>
        <w:t>‑</w:t>
      </w:r>
      <w:r w:rsidRPr="00FD7F84">
        <w:rPr>
          <w:rFonts w:ascii="Verdana" w:eastAsia="Calibri" w:hAnsi="Verdana"/>
          <w:sz w:val="28"/>
          <w:szCs w:val="28"/>
        </w:rPr>
        <w:t>plus BDRs each cycle.</w:t>
      </w:r>
    </w:p>
    <w:p w14:paraId="38D64625" w14:textId="7004DAC3" w:rsidR="00B03D8E" w:rsidRPr="00FD7F84" w:rsidRDefault="00B03D8E" w:rsidP="00B03D8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Steven concluded by stating that both federal developments and the upcoming state legislative workload posed serious challenges for disability advocacy, and that SILC should be ready to actively monitor and respond to legislative activity.</w:t>
      </w:r>
    </w:p>
    <w:p w14:paraId="3744E79D" w14:textId="77777777" w:rsidR="00B03D8E" w:rsidRPr="00FD7F84" w:rsidRDefault="00B03D8E" w:rsidP="00286DEC">
      <w:pPr>
        <w:pStyle w:val="ListParagraph"/>
        <w:autoSpaceDE w:val="0"/>
        <w:autoSpaceDN w:val="0"/>
        <w:spacing w:line="276" w:lineRule="auto"/>
        <w:ind w:left="1080"/>
        <w:rPr>
          <w:rFonts w:ascii="Verdana" w:eastAsia="Calibri" w:hAnsi="Verdana"/>
          <w:sz w:val="28"/>
          <w:szCs w:val="28"/>
        </w:rPr>
      </w:pPr>
    </w:p>
    <w:p w14:paraId="5E7E143D" w14:textId="429DBFDC" w:rsidR="00286DEC" w:rsidRPr="00FD7F84" w:rsidRDefault="0038714D" w:rsidP="00286DEC">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Questions</w:t>
      </w:r>
    </w:p>
    <w:p w14:paraId="3985E037" w14:textId="77777777" w:rsidR="001734CA" w:rsidRPr="00FD7F84" w:rsidRDefault="001734CA" w:rsidP="001734C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Dawn Lyons explained that RCIL and the other Centers for Independent Living had already begun coordinating with the new legislative educator to ensure the independent living network was represented during the upcoming legislative session. She noted her own workload limited her availability but said the SILC Legislative Subcommittee could still meet if needed. She and Steven Cohen both expressed concern about recent developments related to the Olmstead decision. Dawn suggested discussing these implications either immediately or during the SPIL progress review.</w:t>
      </w:r>
    </w:p>
    <w:p w14:paraId="5FF76C5B" w14:textId="07710E08" w:rsidR="001734CA" w:rsidRPr="00FD7F84" w:rsidRDefault="001734CA" w:rsidP="001734C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Mark Tadder recommended scheduling placeholder Legislative Subcommittee meetings in August and December so SILC could respond quickly to legislative activity without violating open meeting laws. Steven clarified that the deadlines were for submitting BDR requests and that the window for proposing legislation was already tight. Dawn proposed that the IL network meet internally, with a SILC representative participating. Steven offered to provide </w:t>
      </w:r>
      <w:r w:rsidR="001A004C" w:rsidRPr="00FD7F84">
        <w:rPr>
          <w:rFonts w:ascii="Verdana" w:eastAsia="Calibri" w:hAnsi="Verdana"/>
          <w:sz w:val="28"/>
          <w:szCs w:val="28"/>
        </w:rPr>
        <w:t>legislative</w:t>
      </w:r>
      <w:r w:rsidRPr="00FD7F84">
        <w:rPr>
          <w:rFonts w:ascii="Verdana" w:eastAsia="Calibri" w:hAnsi="Verdana"/>
          <w:sz w:val="28"/>
          <w:szCs w:val="28"/>
        </w:rPr>
        <w:t xml:space="preserve"> training </w:t>
      </w:r>
      <w:r w:rsidR="001A004C" w:rsidRPr="00FD7F84">
        <w:rPr>
          <w:rFonts w:ascii="Verdana" w:eastAsia="Calibri" w:hAnsi="Verdana"/>
          <w:sz w:val="28"/>
          <w:szCs w:val="28"/>
        </w:rPr>
        <w:t>like</w:t>
      </w:r>
      <w:r w:rsidRPr="00FD7F84">
        <w:rPr>
          <w:rFonts w:ascii="Verdana" w:eastAsia="Calibri" w:hAnsi="Verdana"/>
          <w:sz w:val="28"/>
          <w:szCs w:val="28"/>
        </w:rPr>
        <w:t xml:space="preserve"> a session he would give at an upcoming self</w:t>
      </w:r>
      <w:r w:rsidRPr="00FD7F84">
        <w:rPr>
          <w:rFonts w:ascii="Cambria Math" w:eastAsia="Calibri" w:hAnsi="Cambria Math" w:cs="Cambria Math"/>
          <w:sz w:val="28"/>
          <w:szCs w:val="28"/>
        </w:rPr>
        <w:t>‑</w:t>
      </w:r>
      <w:r w:rsidRPr="00FD7F84">
        <w:rPr>
          <w:rFonts w:ascii="Verdana" w:eastAsia="Calibri" w:hAnsi="Verdana"/>
          <w:sz w:val="28"/>
          <w:szCs w:val="28"/>
        </w:rPr>
        <w:t>advocacy conference.</w:t>
      </w:r>
    </w:p>
    <w:p w14:paraId="3204B8C0" w14:textId="77777777" w:rsidR="001734CA" w:rsidRPr="00FD7F84" w:rsidRDefault="001734CA" w:rsidP="001734C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When Dawn asked if someone could attend meetings before the August 1 deadline, Dee </w:t>
      </w:r>
      <w:proofErr w:type="spellStart"/>
      <w:r w:rsidRPr="00FD7F84">
        <w:rPr>
          <w:rFonts w:ascii="Verdana" w:eastAsia="Calibri" w:hAnsi="Verdana"/>
          <w:sz w:val="28"/>
          <w:szCs w:val="28"/>
        </w:rPr>
        <w:t>Dee</w:t>
      </w:r>
      <w:proofErr w:type="spellEnd"/>
      <w:r w:rsidRPr="00FD7F84">
        <w:rPr>
          <w:rFonts w:ascii="Verdana" w:eastAsia="Calibri" w:hAnsi="Verdana"/>
          <w:sz w:val="28"/>
          <w:szCs w:val="28"/>
        </w:rPr>
        <w:t xml:space="preserve"> </w:t>
      </w:r>
      <w:proofErr w:type="spellStart"/>
      <w:r w:rsidRPr="00FD7F84">
        <w:rPr>
          <w:rFonts w:ascii="Verdana" w:eastAsia="Calibri" w:hAnsi="Verdana"/>
          <w:sz w:val="28"/>
          <w:szCs w:val="28"/>
        </w:rPr>
        <w:t>Foremaster</w:t>
      </w:r>
      <w:proofErr w:type="spellEnd"/>
      <w:r w:rsidRPr="00FD7F84">
        <w:rPr>
          <w:rFonts w:ascii="Verdana" w:eastAsia="Calibri" w:hAnsi="Verdana"/>
          <w:sz w:val="28"/>
          <w:szCs w:val="28"/>
        </w:rPr>
        <w:t xml:space="preserve"> volunteered to attend because of her proximity to the legislature. Dawn thanked her and said she could provide SILC position statements or other material. </w:t>
      </w:r>
      <w:r w:rsidRPr="00FD7F84">
        <w:rPr>
          <w:rFonts w:ascii="Verdana" w:eastAsia="Calibri" w:hAnsi="Verdana"/>
          <w:sz w:val="28"/>
          <w:szCs w:val="28"/>
        </w:rPr>
        <w:lastRenderedPageBreak/>
        <w:t>Steven added that many legislators were on summer vacation and suggested verifying interim office space and identifying bill sponsors early. He noted he had received a housing rights inquiry he planned to discuss with Mark.</w:t>
      </w:r>
    </w:p>
    <w:p w14:paraId="7A30617B" w14:textId="77777777" w:rsidR="001734CA" w:rsidRPr="00FD7F84" w:rsidRDefault="001734CA" w:rsidP="001734C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Dawn then asked the IL network about scheduling a coordination meeting before the August 1 deadline. Steven noted that scheduling would be difficult due to unpredictable requests surrounding the HHS work session on August 11 and upcoming meetings related to the SB 185 caregiver workgroup. Mark shared his availability, saying Mondays worked best. Margaret Marcucci reported she was unavailable Wednesday mornings, and Mary Evilsizer noted several standing meetings but was flexible otherwise. Dawn observed that Monday mornings between 8 and 10 a.m. seemed workable for most participants and planned to include that preference in a scheduling poll.</w:t>
      </w:r>
    </w:p>
    <w:p w14:paraId="4FCF38AB" w14:textId="77777777" w:rsidR="001734CA" w:rsidRPr="00FD7F84" w:rsidRDefault="001734CA" w:rsidP="001734C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The group ultimately agreed that early Monday mornings were the most practical time for holding a legislative coordination meeting for the independent living network.</w:t>
      </w:r>
    </w:p>
    <w:p w14:paraId="60C6EC6B" w14:textId="77777777" w:rsidR="0010062E" w:rsidRPr="00FD7F84" w:rsidRDefault="0010062E" w:rsidP="001734CA">
      <w:pPr>
        <w:pStyle w:val="ListParagraph"/>
        <w:autoSpaceDE w:val="0"/>
        <w:autoSpaceDN w:val="0"/>
        <w:spacing w:line="276" w:lineRule="auto"/>
        <w:ind w:left="1080"/>
        <w:rPr>
          <w:rFonts w:ascii="Verdana" w:eastAsia="Calibri" w:hAnsi="Verdana"/>
          <w:sz w:val="28"/>
          <w:szCs w:val="28"/>
        </w:rPr>
      </w:pPr>
    </w:p>
    <w:p w14:paraId="25DB56FB" w14:textId="7E63A573" w:rsidR="00286DEC" w:rsidRPr="00FD7F84" w:rsidRDefault="00286DEC" w:rsidP="001734C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rPr>
        <w:t>d.</w:t>
      </w:r>
      <w:r w:rsidRPr="00FD7F84">
        <w:rPr>
          <w:rFonts w:ascii="Verdana" w:eastAsia="Calibri" w:hAnsi="Verdana"/>
          <w:b/>
          <w:bCs/>
          <w:sz w:val="28"/>
          <w:szCs w:val="28"/>
        </w:rPr>
        <w:tab/>
      </w:r>
      <w:r w:rsidRPr="00FD7F84">
        <w:rPr>
          <w:rFonts w:ascii="Verdana" w:eastAsia="Calibri" w:hAnsi="Verdana"/>
          <w:sz w:val="28"/>
          <w:szCs w:val="28"/>
        </w:rPr>
        <w:t>Report and Discussion Regarding the State Assistive Technology for Independent Living Program (AT/IL Program)</w:t>
      </w:r>
    </w:p>
    <w:p w14:paraId="452D4379" w14:textId="2DD77C99" w:rsidR="0057387B" w:rsidRPr="00FD7F84" w:rsidRDefault="0057387B" w:rsidP="0057387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John Rosenlund reported on the Nevada Assistive Technology Collaborative and the State’s Assistive Technology for Independent Living Program, which had been operating for nearly 30 years. He explained that the program’s central purpose was to use assistive technology to remove barriers to essential daily living tasks such as bathing, toileting, entering and exiting the home, and other foundational activities required for independent living. Although sometimes mistakenly referred to as a vehicle and home</w:t>
      </w:r>
      <w:r w:rsidRPr="00FD7F84">
        <w:rPr>
          <w:rFonts w:ascii="Cambria Math" w:eastAsia="Calibri" w:hAnsi="Cambria Math" w:cs="Cambria Math"/>
          <w:sz w:val="28"/>
          <w:szCs w:val="28"/>
        </w:rPr>
        <w:t>‑</w:t>
      </w:r>
      <w:r w:rsidRPr="00FD7F84">
        <w:rPr>
          <w:rFonts w:ascii="Verdana" w:eastAsia="Calibri" w:hAnsi="Verdana"/>
          <w:sz w:val="28"/>
          <w:szCs w:val="28"/>
        </w:rPr>
        <w:t>modification program, its true design focused on supporting independent living goals, plans, and skill development. The program also included components originally shaped in partnership with the SILC to help divert individuals from institutionalization and support transitions out of care facilities.</w:t>
      </w:r>
    </w:p>
    <w:p w14:paraId="74825F4E" w14:textId="77777777" w:rsidR="0057387B" w:rsidRPr="00FD7F84" w:rsidRDefault="0057387B" w:rsidP="0057387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lastRenderedPageBreak/>
        <w:t>John provided an update on funding, noting that the ARPA funds previously allocated to eliminate waiting lists had now been fully used. He reminded the council that limited contractor availability had slowed progress and made it difficult to deploy those funds efficiently, especially because the extension periods were granted only one quarter at a time. With ARPA resources exhausted, the program had returned to its regular state general fund allocation, and he anticipated that the waiting list would gradually reappear, likely by the end of the year.</w:t>
      </w:r>
    </w:p>
    <w:p w14:paraId="4177BA7A" w14:textId="488F382F" w:rsidR="00C020EA" w:rsidRPr="00FD7F84" w:rsidRDefault="0057387B" w:rsidP="0057387B">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He also shared that the program had transitioned to a new data system, which temporarily disrupted their ability to produce the detailed reporting typically provided each quarter. While he still had some goal-related information, the system currently lacked the granular data needed to show a breakdown of primary consumer goals—particularly in the self</w:t>
      </w:r>
      <w:r w:rsidRPr="00FD7F84">
        <w:rPr>
          <w:rFonts w:ascii="Cambria Math" w:eastAsia="Calibri" w:hAnsi="Cambria Math" w:cs="Cambria Math"/>
          <w:sz w:val="28"/>
          <w:szCs w:val="28"/>
        </w:rPr>
        <w:t>‑</w:t>
      </w:r>
      <w:r w:rsidRPr="00FD7F84">
        <w:rPr>
          <w:rFonts w:ascii="Verdana" w:eastAsia="Calibri" w:hAnsi="Verdana"/>
          <w:sz w:val="28"/>
          <w:szCs w:val="28"/>
        </w:rPr>
        <w:t>care area, which historically had been the largest and most consistent need in the program. John said the team was working through issues with the new system and hoped to restore full, detailed reporting once those problems were resolved.</w:t>
      </w:r>
    </w:p>
    <w:p w14:paraId="4E1EFB26" w14:textId="77777777" w:rsidR="008E4A37" w:rsidRPr="00FD7F84" w:rsidRDefault="008E4A37" w:rsidP="00286DEC">
      <w:pPr>
        <w:pStyle w:val="ListParagraph"/>
        <w:autoSpaceDE w:val="0"/>
        <w:autoSpaceDN w:val="0"/>
        <w:spacing w:line="276" w:lineRule="auto"/>
        <w:ind w:left="1080"/>
        <w:rPr>
          <w:rFonts w:ascii="Verdana" w:eastAsia="Calibri" w:hAnsi="Verdana"/>
          <w:sz w:val="28"/>
          <w:szCs w:val="28"/>
        </w:rPr>
      </w:pPr>
    </w:p>
    <w:p w14:paraId="2F61F85E" w14:textId="42DF091F" w:rsidR="008E4A37" w:rsidRPr="00FD7F84" w:rsidRDefault="008E4A37" w:rsidP="00286DEC">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 xml:space="preserve">Questions: </w:t>
      </w:r>
    </w:p>
    <w:p w14:paraId="3DF92216" w14:textId="77777777" w:rsidR="007127A4" w:rsidRPr="00FD7F84" w:rsidRDefault="007127A4" w:rsidP="007127A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Julie asked whether Mobility Systems could be used as a contractor for home modifications, and John supported the idea, noting that CARE Chest’s flexible authorization process allows them to work easily with community providers. He then outlined the ARPA</w:t>
      </w:r>
      <w:r w:rsidRPr="00FD7F84">
        <w:rPr>
          <w:rFonts w:ascii="Cambria Math" w:eastAsia="Calibri" w:hAnsi="Cambria Math" w:cs="Cambria Math"/>
          <w:sz w:val="28"/>
          <w:szCs w:val="28"/>
        </w:rPr>
        <w:t>‑</w:t>
      </w:r>
      <w:r w:rsidRPr="00FD7F84">
        <w:rPr>
          <w:rFonts w:ascii="Verdana" w:eastAsia="Calibri" w:hAnsi="Verdana"/>
          <w:sz w:val="28"/>
          <w:szCs w:val="28"/>
        </w:rPr>
        <w:t>funded Orientation &amp; Mobility (O&amp;M) pilot developed with Blind Connect to reach people who need O&amp;M training but do not qualify for existing blind or vocational rehabilitation programs. The pilot tracks service needs and gaps to demonstrate that lack of O&amp;M training access—not cane availability—is the core barrier.</w:t>
      </w:r>
    </w:p>
    <w:p w14:paraId="199D7EDD" w14:textId="5E0F07A0" w:rsidR="007127A4" w:rsidRPr="00FD7F84" w:rsidRDefault="007127A4" w:rsidP="007127A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By June, 25 individuals </w:t>
      </w:r>
      <w:r w:rsidR="00FD4977" w:rsidRPr="00FD7F84">
        <w:rPr>
          <w:rFonts w:ascii="Verdana" w:eastAsia="Calibri" w:hAnsi="Verdana"/>
          <w:sz w:val="28"/>
          <w:szCs w:val="28"/>
        </w:rPr>
        <w:t>participated</w:t>
      </w:r>
      <w:r w:rsidRPr="00FD7F84">
        <w:rPr>
          <w:rFonts w:ascii="Verdana" w:eastAsia="Calibri" w:hAnsi="Verdana"/>
          <w:sz w:val="28"/>
          <w:szCs w:val="28"/>
        </w:rPr>
        <w:t xml:space="preserve">: 23 needed O&amp;M training; eight qualified for the pilot; 14 were likely </w:t>
      </w:r>
      <w:r w:rsidR="00B200EE" w:rsidRPr="00FD7F84">
        <w:rPr>
          <w:rFonts w:ascii="Verdana" w:eastAsia="Calibri" w:hAnsi="Verdana"/>
          <w:sz w:val="28"/>
          <w:szCs w:val="28"/>
        </w:rPr>
        <w:t>to be eligible</w:t>
      </w:r>
      <w:r w:rsidRPr="00FD7F84">
        <w:rPr>
          <w:rFonts w:ascii="Verdana" w:eastAsia="Calibri" w:hAnsi="Verdana"/>
          <w:sz w:val="28"/>
          <w:szCs w:val="28"/>
        </w:rPr>
        <w:t xml:space="preserve"> for other programs; and multiple assessments and trainings were completed or underway. John emphasized the importance of understanding why eligible individuals are not accessing available services. He also noted that a </w:t>
      </w:r>
      <w:r w:rsidRPr="00FD7F84">
        <w:rPr>
          <w:rFonts w:ascii="Verdana" w:eastAsia="Calibri" w:hAnsi="Verdana"/>
          <w:sz w:val="28"/>
          <w:szCs w:val="28"/>
        </w:rPr>
        <w:lastRenderedPageBreak/>
        <w:t>Northern Nevada provider may begin offering O&amp;M services, filling a longstanding regional gap.</w:t>
      </w:r>
    </w:p>
    <w:p w14:paraId="4A1898BC" w14:textId="1D6572AB" w:rsidR="007127A4" w:rsidRPr="00FD7F84" w:rsidRDefault="007127A4" w:rsidP="007127A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Because Nevada has historically lacked consistent O&amp;M resources and long</w:t>
      </w:r>
      <w:r w:rsidRPr="00FD7F84">
        <w:rPr>
          <w:rFonts w:ascii="Cambria Math" w:eastAsia="Calibri" w:hAnsi="Cambria Math" w:cs="Cambria Math"/>
          <w:sz w:val="28"/>
          <w:szCs w:val="28"/>
        </w:rPr>
        <w:t>‑</w:t>
      </w:r>
      <w:r w:rsidRPr="00FD7F84">
        <w:rPr>
          <w:rFonts w:ascii="Verdana" w:eastAsia="Calibri" w:hAnsi="Verdana"/>
          <w:sz w:val="28"/>
          <w:szCs w:val="28"/>
        </w:rPr>
        <w:t>term data, John views the pilot as crucial for identifying unmet needs. ADSD may rebuild its call</w:t>
      </w:r>
      <w:r w:rsidRPr="00FD7F84">
        <w:rPr>
          <w:rFonts w:ascii="Cambria Math" w:eastAsia="Calibri" w:hAnsi="Cambria Math" w:cs="Cambria Math"/>
          <w:sz w:val="28"/>
          <w:szCs w:val="28"/>
        </w:rPr>
        <w:t>‑</w:t>
      </w:r>
      <w:r w:rsidRPr="00FD7F84">
        <w:rPr>
          <w:rFonts w:ascii="Verdana" w:eastAsia="Calibri" w:hAnsi="Verdana"/>
          <w:sz w:val="28"/>
          <w:szCs w:val="28"/>
        </w:rPr>
        <w:t>tracking system, which would support future statewide needs assessments, including SILC</w:t>
      </w:r>
      <w:r w:rsidRPr="00FD7F84">
        <w:rPr>
          <w:rFonts w:ascii="Verdana" w:eastAsia="Calibri" w:hAnsi="Verdana" w:cs="Verdana"/>
          <w:sz w:val="28"/>
          <w:szCs w:val="28"/>
        </w:rPr>
        <w:t>’</w:t>
      </w:r>
      <w:r w:rsidRPr="00FD7F84">
        <w:rPr>
          <w:rFonts w:ascii="Verdana" w:eastAsia="Calibri" w:hAnsi="Verdana"/>
          <w:sz w:val="28"/>
          <w:szCs w:val="28"/>
        </w:rPr>
        <w:t>s. He confirmed that the pilot</w:t>
      </w:r>
      <w:r w:rsidRPr="00FD7F84">
        <w:rPr>
          <w:rFonts w:ascii="Verdana" w:eastAsia="Calibri" w:hAnsi="Verdana" w:cs="Verdana"/>
          <w:sz w:val="28"/>
          <w:szCs w:val="28"/>
        </w:rPr>
        <w:t>’</w:t>
      </w:r>
      <w:r w:rsidRPr="00FD7F84">
        <w:rPr>
          <w:rFonts w:ascii="Verdana" w:eastAsia="Calibri" w:hAnsi="Verdana"/>
          <w:sz w:val="28"/>
          <w:szCs w:val="28"/>
        </w:rPr>
        <w:t>s data is intended for SILC</w:t>
      </w:r>
      <w:r w:rsidRPr="00FD7F84">
        <w:rPr>
          <w:rFonts w:ascii="Verdana" w:eastAsia="Calibri" w:hAnsi="Verdana" w:cs="Verdana"/>
          <w:sz w:val="28"/>
          <w:szCs w:val="28"/>
        </w:rPr>
        <w:t>’</w:t>
      </w:r>
      <w:r w:rsidRPr="00FD7F84">
        <w:rPr>
          <w:rFonts w:ascii="Verdana" w:eastAsia="Calibri" w:hAnsi="Verdana"/>
          <w:sz w:val="28"/>
          <w:szCs w:val="28"/>
        </w:rPr>
        <w:t xml:space="preserve">s </w:t>
      </w:r>
      <w:r w:rsidR="00B200EE" w:rsidRPr="00FD7F84">
        <w:rPr>
          <w:rFonts w:ascii="Verdana" w:eastAsia="Calibri" w:hAnsi="Verdana"/>
          <w:sz w:val="28"/>
          <w:szCs w:val="28"/>
        </w:rPr>
        <w:t>use and</w:t>
      </w:r>
      <w:r w:rsidRPr="00FD7F84">
        <w:rPr>
          <w:rFonts w:ascii="Verdana" w:eastAsia="Calibri" w:hAnsi="Verdana"/>
          <w:sz w:val="28"/>
          <w:szCs w:val="28"/>
        </w:rPr>
        <w:t xml:space="preserve"> emphasized that advocates had long identified O&amp;M training as a major statewide gap.</w:t>
      </w:r>
    </w:p>
    <w:p w14:paraId="09D118DE" w14:textId="2CA843D5" w:rsidR="007127A4" w:rsidRPr="00FD7F84" w:rsidRDefault="007127A4" w:rsidP="007127A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John also discussed the limits of insurance coverage and described Blind </w:t>
      </w:r>
      <w:proofErr w:type="spellStart"/>
      <w:r w:rsidRPr="00FD7F84">
        <w:rPr>
          <w:rFonts w:ascii="Verdana" w:eastAsia="Calibri" w:hAnsi="Verdana"/>
          <w:sz w:val="28"/>
          <w:szCs w:val="28"/>
        </w:rPr>
        <w:t>Connect’s</w:t>
      </w:r>
      <w:proofErr w:type="spellEnd"/>
      <w:r w:rsidRPr="00FD7F84">
        <w:rPr>
          <w:rFonts w:ascii="Verdana" w:eastAsia="Calibri" w:hAnsi="Verdana"/>
          <w:sz w:val="28"/>
          <w:szCs w:val="28"/>
        </w:rPr>
        <w:t xml:space="preserve"> conversational screening process, which helps determine eligibility, service history, independence goals, and reasons individuals may not access existing programs. He concluded that Blind Connect is still collecting and analyzing data—with support from Gene Payton—to understand both qualitative and quantitative needs and strengthen O&amp;M services for blind and low</w:t>
      </w:r>
      <w:r w:rsidRPr="00FD7F84">
        <w:rPr>
          <w:rFonts w:ascii="Cambria Math" w:eastAsia="Calibri" w:hAnsi="Cambria Math" w:cs="Cambria Math"/>
          <w:sz w:val="28"/>
          <w:szCs w:val="28"/>
        </w:rPr>
        <w:t>‑</w:t>
      </w:r>
      <w:r w:rsidRPr="00FD7F84">
        <w:rPr>
          <w:rFonts w:ascii="Verdana" w:eastAsia="Calibri" w:hAnsi="Verdana"/>
          <w:sz w:val="28"/>
          <w:szCs w:val="28"/>
        </w:rPr>
        <w:t>vision residents across Nevada.</w:t>
      </w:r>
    </w:p>
    <w:p w14:paraId="4B4FF816" w14:textId="77777777" w:rsidR="007127A4" w:rsidRPr="00FD7F84" w:rsidRDefault="007127A4" w:rsidP="00286DEC">
      <w:pPr>
        <w:pStyle w:val="ListParagraph"/>
        <w:autoSpaceDE w:val="0"/>
        <w:autoSpaceDN w:val="0"/>
        <w:spacing w:line="276" w:lineRule="auto"/>
        <w:ind w:left="1080"/>
        <w:rPr>
          <w:rFonts w:ascii="Verdana" w:eastAsia="Calibri" w:hAnsi="Verdana"/>
          <w:sz w:val="28"/>
          <w:szCs w:val="28"/>
        </w:rPr>
      </w:pPr>
    </w:p>
    <w:p w14:paraId="49B93042" w14:textId="42386D97" w:rsidR="00286DEC" w:rsidRPr="00FD7F84" w:rsidRDefault="00286DEC"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rPr>
        <w:t>e.</w:t>
      </w:r>
      <w:r w:rsidRPr="00FD7F84">
        <w:rPr>
          <w:rFonts w:ascii="Verdana" w:eastAsia="Calibri" w:hAnsi="Verdana"/>
          <w:b/>
          <w:bCs/>
          <w:sz w:val="28"/>
          <w:szCs w:val="28"/>
        </w:rPr>
        <w:tab/>
      </w:r>
      <w:r w:rsidRPr="00FD7F84">
        <w:rPr>
          <w:rFonts w:ascii="Verdana" w:eastAsia="Calibri" w:hAnsi="Verdana"/>
          <w:sz w:val="28"/>
          <w:szCs w:val="28"/>
        </w:rPr>
        <w:t>Updates and Discussion Regarding the Nevada State Rehabilitation Council (NSRC)</w:t>
      </w:r>
    </w:p>
    <w:p w14:paraId="3484FEA3" w14:textId="7C067F1D" w:rsidR="003A1FBD" w:rsidRPr="00FD7F84" w:rsidRDefault="003A1FBD"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Dawn </w:t>
      </w:r>
      <w:r w:rsidR="00D63A54" w:rsidRPr="00FD7F84">
        <w:rPr>
          <w:rFonts w:ascii="Verdana" w:eastAsia="Calibri" w:hAnsi="Verdana"/>
          <w:sz w:val="28"/>
          <w:szCs w:val="28"/>
        </w:rPr>
        <w:t>could not</w:t>
      </w:r>
      <w:r w:rsidRPr="00FD7F84">
        <w:rPr>
          <w:rFonts w:ascii="Verdana" w:eastAsia="Calibri" w:hAnsi="Verdana"/>
          <w:sz w:val="28"/>
          <w:szCs w:val="28"/>
        </w:rPr>
        <w:t xml:space="preserve"> attend</w:t>
      </w:r>
      <w:r w:rsidR="00342578" w:rsidRPr="00FD7F84">
        <w:rPr>
          <w:rFonts w:ascii="Verdana" w:eastAsia="Calibri" w:hAnsi="Verdana"/>
          <w:sz w:val="28"/>
          <w:szCs w:val="28"/>
        </w:rPr>
        <w:t xml:space="preserve"> the last meeting but was able to attend a subcommittee meeting</w:t>
      </w:r>
      <w:r w:rsidR="00CA1EF4" w:rsidRPr="00FD7F84">
        <w:rPr>
          <w:rFonts w:ascii="Verdana" w:eastAsia="Calibri" w:hAnsi="Verdana"/>
          <w:sz w:val="28"/>
          <w:szCs w:val="28"/>
        </w:rPr>
        <w:t xml:space="preserve"> while they were reviewing</w:t>
      </w:r>
      <w:r w:rsidR="007B58AF" w:rsidRPr="00FD7F84">
        <w:rPr>
          <w:rFonts w:ascii="Verdana" w:eastAsia="Calibri" w:hAnsi="Verdana"/>
          <w:sz w:val="28"/>
          <w:szCs w:val="28"/>
        </w:rPr>
        <w:t xml:space="preserve"> and establishing new bylaws.</w:t>
      </w:r>
    </w:p>
    <w:p w14:paraId="00BB729A" w14:textId="77777777" w:rsidR="008E2A40" w:rsidRPr="00FD7F84" w:rsidRDefault="008E2A40" w:rsidP="00286DEC">
      <w:pPr>
        <w:pStyle w:val="ListParagraph"/>
        <w:autoSpaceDE w:val="0"/>
        <w:autoSpaceDN w:val="0"/>
        <w:spacing w:line="276" w:lineRule="auto"/>
        <w:ind w:left="1080"/>
        <w:rPr>
          <w:rFonts w:ascii="Verdana" w:eastAsia="Calibri" w:hAnsi="Verdana"/>
          <w:sz w:val="28"/>
          <w:szCs w:val="28"/>
        </w:rPr>
      </w:pPr>
    </w:p>
    <w:p w14:paraId="0B27124F" w14:textId="45BD74C5" w:rsidR="00C15126" w:rsidRPr="00FD7F84" w:rsidRDefault="00C15126" w:rsidP="00C15126">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Sheena Childers attended the May 5, </w:t>
      </w:r>
      <w:r w:rsidR="00B200EE" w:rsidRPr="00FD7F84">
        <w:rPr>
          <w:rFonts w:ascii="Verdana" w:eastAsia="Calibri" w:hAnsi="Verdana"/>
          <w:sz w:val="28"/>
          <w:szCs w:val="28"/>
        </w:rPr>
        <w:t>2026,</w:t>
      </w:r>
      <w:r w:rsidRPr="00FD7F84">
        <w:rPr>
          <w:rFonts w:ascii="Verdana" w:eastAsia="Calibri" w:hAnsi="Verdana"/>
          <w:sz w:val="28"/>
          <w:szCs w:val="28"/>
        </w:rPr>
        <w:t xml:space="preserve"> NSRC meeting, where council elections were held. Jack Mayes </w:t>
      </w:r>
      <w:proofErr w:type="gramStart"/>
      <w:r w:rsidRPr="00FD7F84">
        <w:rPr>
          <w:rFonts w:ascii="Verdana" w:eastAsia="Calibri" w:hAnsi="Verdana"/>
          <w:sz w:val="28"/>
          <w:szCs w:val="28"/>
        </w:rPr>
        <w:t>was re</w:t>
      </w:r>
      <w:r w:rsidRPr="00FD7F84">
        <w:rPr>
          <w:rFonts w:ascii="Cambria Math" w:eastAsia="Calibri" w:hAnsi="Cambria Math" w:cs="Cambria Math"/>
          <w:sz w:val="28"/>
          <w:szCs w:val="28"/>
        </w:rPr>
        <w:t>‑</w:t>
      </w:r>
      <w:r w:rsidRPr="00FD7F84">
        <w:rPr>
          <w:rFonts w:ascii="Verdana" w:eastAsia="Calibri" w:hAnsi="Verdana"/>
          <w:sz w:val="28"/>
          <w:szCs w:val="28"/>
        </w:rPr>
        <w:t>elected</w:t>
      </w:r>
      <w:proofErr w:type="gramEnd"/>
      <w:r w:rsidRPr="00FD7F84">
        <w:rPr>
          <w:rFonts w:ascii="Verdana" w:eastAsia="Calibri" w:hAnsi="Verdana"/>
          <w:sz w:val="28"/>
          <w:szCs w:val="28"/>
        </w:rPr>
        <w:t xml:space="preserve"> as Chair, and Sandra </w:t>
      </w:r>
      <w:proofErr w:type="spellStart"/>
      <w:r w:rsidRPr="00FD7F84">
        <w:rPr>
          <w:rFonts w:ascii="Verdana" w:eastAsia="Calibri" w:hAnsi="Verdana"/>
          <w:sz w:val="28"/>
          <w:szCs w:val="28"/>
        </w:rPr>
        <w:t>Cinacrope</w:t>
      </w:r>
      <w:proofErr w:type="spellEnd"/>
      <w:r w:rsidRPr="00FD7F84">
        <w:rPr>
          <w:rFonts w:ascii="Verdana" w:eastAsia="Calibri" w:hAnsi="Verdana"/>
          <w:sz w:val="28"/>
          <w:szCs w:val="28"/>
        </w:rPr>
        <w:t xml:space="preserve"> was elected Vice Chair. The council also decided to begin using subcommittees more actively, establishing two: one to update the long</w:t>
      </w:r>
      <w:r w:rsidRPr="00FD7F84">
        <w:rPr>
          <w:rFonts w:ascii="Cambria Math" w:eastAsia="Calibri" w:hAnsi="Cambria Math" w:cs="Cambria Math"/>
          <w:sz w:val="28"/>
          <w:szCs w:val="28"/>
        </w:rPr>
        <w:t>‑</w:t>
      </w:r>
      <w:r w:rsidRPr="00FD7F84">
        <w:rPr>
          <w:rFonts w:ascii="Verdana" w:eastAsia="Calibri" w:hAnsi="Verdana"/>
          <w:sz w:val="28"/>
          <w:szCs w:val="28"/>
        </w:rPr>
        <w:t>outdated bylaws and another to focus on employment engagement initiatives aimed at improving support for employers who hire people with disabilities.</w:t>
      </w:r>
    </w:p>
    <w:p w14:paraId="74F61765" w14:textId="77777777" w:rsidR="00C15126" w:rsidRPr="00FD7F84" w:rsidRDefault="00C15126" w:rsidP="00C15126">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The </w:t>
      </w:r>
      <w:proofErr w:type="gramStart"/>
      <w:r w:rsidRPr="00FD7F84">
        <w:rPr>
          <w:rFonts w:ascii="Verdana" w:eastAsia="Calibri" w:hAnsi="Verdana"/>
          <w:sz w:val="28"/>
          <w:szCs w:val="28"/>
        </w:rPr>
        <w:t>bylaws</w:t>
      </w:r>
      <w:proofErr w:type="gramEnd"/>
      <w:r w:rsidRPr="00FD7F84">
        <w:rPr>
          <w:rFonts w:ascii="Verdana" w:eastAsia="Calibri" w:hAnsi="Verdana"/>
          <w:sz w:val="28"/>
          <w:szCs w:val="28"/>
        </w:rPr>
        <w:t xml:space="preserve"> subcommittee, chaired by Jack, met on June 9 and began reviewing revisions, particularly around term</w:t>
      </w:r>
      <w:r w:rsidRPr="00FD7F84">
        <w:rPr>
          <w:rFonts w:ascii="Cambria Math" w:eastAsia="Calibri" w:hAnsi="Cambria Math" w:cs="Cambria Math"/>
          <w:sz w:val="28"/>
          <w:szCs w:val="28"/>
        </w:rPr>
        <w:t>‑</w:t>
      </w:r>
      <w:r w:rsidRPr="00FD7F84">
        <w:rPr>
          <w:rFonts w:ascii="Verdana" w:eastAsia="Calibri" w:hAnsi="Verdana"/>
          <w:sz w:val="28"/>
          <w:szCs w:val="28"/>
        </w:rPr>
        <w:t xml:space="preserve">limit clarity. Members highlighted that rigid or unclear term rules make it difficult to recruit </w:t>
      </w:r>
      <w:r w:rsidRPr="00FD7F84">
        <w:rPr>
          <w:rFonts w:ascii="Verdana" w:eastAsia="Calibri" w:hAnsi="Verdana"/>
          <w:sz w:val="28"/>
          <w:szCs w:val="28"/>
        </w:rPr>
        <w:lastRenderedPageBreak/>
        <w:t>qualified advocates within Nevada</w:t>
      </w:r>
      <w:r w:rsidRPr="00FD7F84">
        <w:rPr>
          <w:rFonts w:ascii="Verdana" w:eastAsia="Calibri" w:hAnsi="Verdana" w:cs="Verdana"/>
          <w:sz w:val="28"/>
          <w:szCs w:val="28"/>
        </w:rPr>
        <w:t>’</w:t>
      </w:r>
      <w:r w:rsidRPr="00FD7F84">
        <w:rPr>
          <w:rFonts w:ascii="Verdana" w:eastAsia="Calibri" w:hAnsi="Verdana"/>
          <w:sz w:val="28"/>
          <w:szCs w:val="28"/>
        </w:rPr>
        <w:t>s small disability community. The employment engagement subcommittee has not yet met but will look at ways to strengthen business</w:t>
      </w:r>
      <w:r w:rsidRPr="00FD7F84">
        <w:rPr>
          <w:rFonts w:ascii="Cambria Math" w:eastAsia="Calibri" w:hAnsi="Cambria Math" w:cs="Cambria Math"/>
          <w:sz w:val="28"/>
          <w:szCs w:val="28"/>
        </w:rPr>
        <w:t>‑</w:t>
      </w:r>
      <w:r w:rsidRPr="00FD7F84">
        <w:rPr>
          <w:rFonts w:ascii="Verdana" w:eastAsia="Calibri" w:hAnsi="Verdana"/>
          <w:sz w:val="28"/>
          <w:szCs w:val="28"/>
        </w:rPr>
        <w:t xml:space="preserve">services outreach. Meanwhile, Cindi </w:t>
      </w:r>
      <w:proofErr w:type="spellStart"/>
      <w:r w:rsidRPr="00FD7F84">
        <w:rPr>
          <w:rFonts w:ascii="Verdana" w:eastAsia="Calibri" w:hAnsi="Verdana"/>
          <w:sz w:val="28"/>
          <w:szCs w:val="28"/>
        </w:rPr>
        <w:t>Sendigorta</w:t>
      </w:r>
      <w:proofErr w:type="spellEnd"/>
      <w:r w:rsidRPr="00FD7F84">
        <w:rPr>
          <w:rFonts w:ascii="Verdana" w:eastAsia="Calibri" w:hAnsi="Verdana"/>
          <w:sz w:val="28"/>
          <w:szCs w:val="28"/>
        </w:rPr>
        <w:t>, the new ODEP chief, introduced her plans for reshaping VR business services and launched a transportation</w:t>
      </w:r>
      <w:r w:rsidRPr="00FD7F84">
        <w:rPr>
          <w:rFonts w:ascii="Cambria Math" w:eastAsia="Calibri" w:hAnsi="Cambria Math" w:cs="Cambria Math"/>
          <w:sz w:val="28"/>
          <w:szCs w:val="28"/>
        </w:rPr>
        <w:t>‑</w:t>
      </w:r>
      <w:r w:rsidRPr="00FD7F84">
        <w:rPr>
          <w:rFonts w:ascii="Verdana" w:eastAsia="Calibri" w:hAnsi="Verdana"/>
          <w:sz w:val="28"/>
          <w:szCs w:val="28"/>
        </w:rPr>
        <w:t>barrier survey for counselors, with plans to survey VR clients as well.</w:t>
      </w:r>
    </w:p>
    <w:p w14:paraId="1FEC8574" w14:textId="77777777" w:rsidR="00C15126" w:rsidRPr="00FD7F84" w:rsidRDefault="00C15126" w:rsidP="00C15126">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NSRC continues working to fill required council seats; four appointments were made recently, though one or two vacancies remain, including the tribal VR (121 program) seat. The administrator provided an update on the combined WIOA State Plan, noting that public comment has closed and the updated plan should be posted soon. Staff confirmed the plan does include Innovation and Expansion funding details for SILC and will share the specific citation.</w:t>
      </w:r>
    </w:p>
    <w:p w14:paraId="607D3E60" w14:textId="4FC882F0" w:rsidR="00286DEC" w:rsidRPr="00FD7F84" w:rsidRDefault="00C15126" w:rsidP="00C15126">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Additional discussion included interest in transportation innovations, such as Waymo’s fully automated operations in Las Vegas. VR staff were not certain about current partnerships but acknowledged ongoing internal conversations, especially regarding transportation challenges faced in rural areas. The next full NSRC meeting is scheduled for September 1 at 1:00 p.m., available both virtually and in person, with the agenda to be shared once posted.</w:t>
      </w:r>
    </w:p>
    <w:p w14:paraId="55B82739" w14:textId="77777777" w:rsidR="0000334E" w:rsidRPr="00FD7F84" w:rsidRDefault="0000334E" w:rsidP="00C15126">
      <w:pPr>
        <w:pStyle w:val="ListParagraph"/>
        <w:autoSpaceDE w:val="0"/>
        <w:autoSpaceDN w:val="0"/>
        <w:spacing w:line="276" w:lineRule="auto"/>
        <w:ind w:left="1080"/>
        <w:rPr>
          <w:rFonts w:ascii="Verdana" w:eastAsia="Calibri" w:hAnsi="Verdana"/>
          <w:b/>
          <w:bCs/>
          <w:sz w:val="28"/>
          <w:szCs w:val="28"/>
        </w:rPr>
      </w:pPr>
    </w:p>
    <w:p w14:paraId="31DFEAF4" w14:textId="41542FBC" w:rsidR="0000334E" w:rsidRPr="00FD7F84" w:rsidRDefault="0000334E" w:rsidP="00C15126">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Questions:</w:t>
      </w:r>
    </w:p>
    <w:p w14:paraId="7A80D56E" w14:textId="4C10BF54" w:rsidR="007127A4" w:rsidRPr="00FD7F84" w:rsidRDefault="007127A4" w:rsidP="007127A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Members from rural transportation boards, including Dee </w:t>
      </w:r>
      <w:proofErr w:type="spellStart"/>
      <w:r w:rsidRPr="00FD7F84">
        <w:rPr>
          <w:rFonts w:ascii="Verdana" w:eastAsia="Calibri" w:hAnsi="Verdana"/>
          <w:sz w:val="28"/>
          <w:szCs w:val="28"/>
        </w:rPr>
        <w:t>Dee</w:t>
      </w:r>
      <w:proofErr w:type="spellEnd"/>
      <w:r w:rsidRPr="00FD7F84">
        <w:rPr>
          <w:rFonts w:ascii="Verdana" w:eastAsia="Calibri" w:hAnsi="Verdana"/>
          <w:sz w:val="28"/>
          <w:szCs w:val="28"/>
        </w:rPr>
        <w:t xml:space="preserve"> and Margaret, expressed strong interest in collaborating with VR on transportation</w:t>
      </w:r>
      <w:r w:rsidRPr="00FD7F84">
        <w:rPr>
          <w:rFonts w:ascii="Cambria Math" w:eastAsia="Calibri" w:hAnsi="Cambria Math" w:cs="Cambria Math"/>
          <w:sz w:val="28"/>
          <w:szCs w:val="28"/>
        </w:rPr>
        <w:t>‑</w:t>
      </w:r>
      <w:r w:rsidRPr="00FD7F84">
        <w:rPr>
          <w:rFonts w:ascii="Verdana" w:eastAsia="Calibri" w:hAnsi="Verdana"/>
          <w:sz w:val="28"/>
          <w:szCs w:val="28"/>
        </w:rPr>
        <w:t>related barriers. They offered their contact information and asked Sheena to connect with them directly, emphasizing that their rural communities could provide valuable insights. Sheena explained that VR is currently conducting a transportation</w:t>
      </w:r>
      <w:r w:rsidRPr="00FD7F84">
        <w:rPr>
          <w:rFonts w:ascii="Cambria Math" w:eastAsia="Calibri" w:hAnsi="Cambria Math" w:cs="Cambria Math"/>
          <w:sz w:val="28"/>
          <w:szCs w:val="28"/>
        </w:rPr>
        <w:t>‑</w:t>
      </w:r>
      <w:r w:rsidRPr="00FD7F84">
        <w:rPr>
          <w:rFonts w:ascii="Verdana" w:eastAsia="Calibri" w:hAnsi="Verdana"/>
          <w:sz w:val="28"/>
          <w:szCs w:val="28"/>
        </w:rPr>
        <w:t xml:space="preserve">barrier survey with counselors and plans to follow with a survey of VR clients. She acknowledged the </w:t>
      </w:r>
      <w:r w:rsidR="004D7E96" w:rsidRPr="00FD7F84">
        <w:rPr>
          <w:rFonts w:ascii="Verdana" w:eastAsia="Calibri" w:hAnsi="Verdana"/>
          <w:sz w:val="28"/>
          <w:szCs w:val="28"/>
        </w:rPr>
        <w:t>community’s</w:t>
      </w:r>
      <w:r w:rsidRPr="00FD7F84">
        <w:rPr>
          <w:rFonts w:ascii="Verdana" w:eastAsia="Calibri" w:hAnsi="Verdana"/>
          <w:sz w:val="28"/>
          <w:szCs w:val="28"/>
        </w:rPr>
        <w:t xml:space="preserve"> interest and said she would speak with leadership about expanding the survey to include external partners.</w:t>
      </w:r>
    </w:p>
    <w:p w14:paraId="3B88D453" w14:textId="77777777" w:rsidR="007127A4" w:rsidRPr="00FD7F84" w:rsidRDefault="007127A4" w:rsidP="007127A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Both Dee </w:t>
      </w:r>
      <w:proofErr w:type="spellStart"/>
      <w:r w:rsidRPr="00FD7F84">
        <w:rPr>
          <w:rFonts w:ascii="Verdana" w:eastAsia="Calibri" w:hAnsi="Verdana"/>
          <w:sz w:val="28"/>
          <w:szCs w:val="28"/>
        </w:rPr>
        <w:t>Dee</w:t>
      </w:r>
      <w:proofErr w:type="spellEnd"/>
      <w:r w:rsidRPr="00FD7F84">
        <w:rPr>
          <w:rFonts w:ascii="Verdana" w:eastAsia="Calibri" w:hAnsi="Verdana"/>
          <w:sz w:val="28"/>
          <w:szCs w:val="28"/>
        </w:rPr>
        <w:t xml:space="preserve"> and Margaret reiterated their desire to participate in the survey, and Sheena confirmed she would explore options to </w:t>
      </w:r>
      <w:r w:rsidRPr="00FD7F84">
        <w:rPr>
          <w:rFonts w:ascii="Verdana" w:eastAsia="Calibri" w:hAnsi="Verdana"/>
          <w:sz w:val="28"/>
          <w:szCs w:val="28"/>
        </w:rPr>
        <w:lastRenderedPageBreak/>
        <w:t>include community partners once the initial counselor</w:t>
      </w:r>
      <w:r w:rsidRPr="00FD7F84">
        <w:rPr>
          <w:rFonts w:ascii="Cambria Math" w:eastAsia="Calibri" w:hAnsi="Cambria Math" w:cs="Cambria Math"/>
          <w:sz w:val="28"/>
          <w:szCs w:val="28"/>
        </w:rPr>
        <w:t>‑</w:t>
      </w:r>
      <w:r w:rsidRPr="00FD7F84">
        <w:rPr>
          <w:rFonts w:ascii="Verdana" w:eastAsia="Calibri" w:hAnsi="Verdana"/>
          <w:sz w:val="28"/>
          <w:szCs w:val="28"/>
        </w:rPr>
        <w:t>level results are in. Mark from the Northern Nevada Center for Independent Living added that transportation remains a major statewide barrier, sharing examples such as individuals losing employment due to lack of accessible transit. He offered the center</w:t>
      </w:r>
      <w:r w:rsidRPr="00FD7F84">
        <w:rPr>
          <w:rFonts w:ascii="Verdana" w:eastAsia="Calibri" w:hAnsi="Verdana" w:cs="Verdana"/>
          <w:sz w:val="28"/>
          <w:szCs w:val="28"/>
        </w:rPr>
        <w:t>’</w:t>
      </w:r>
      <w:r w:rsidRPr="00FD7F84">
        <w:rPr>
          <w:rFonts w:ascii="Verdana" w:eastAsia="Calibri" w:hAnsi="Verdana"/>
          <w:sz w:val="28"/>
          <w:szCs w:val="28"/>
        </w:rPr>
        <w:t>s statewide newsletter as a tool for distributing the survey and noted existing partnerships with RTC Washoe and other agencies.</w:t>
      </w:r>
    </w:p>
    <w:p w14:paraId="2077A92C" w14:textId="0B463545" w:rsidR="00C15126" w:rsidRPr="00FD7F84" w:rsidRDefault="007127A4" w:rsidP="007127A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Sheena welcomed the collaboration and committed to sharing information with all three CILs and other state partners to ensure broad input. Participants agreed that transportation challenges affect both rural and urban residents and expressed readiness to support VR’s efforts by contributing data, community feedback, and outreach as the transportation</w:t>
      </w:r>
      <w:r w:rsidRPr="00FD7F84">
        <w:rPr>
          <w:rFonts w:ascii="Cambria Math" w:eastAsia="Calibri" w:hAnsi="Cambria Math" w:cs="Cambria Math"/>
          <w:sz w:val="28"/>
          <w:szCs w:val="28"/>
        </w:rPr>
        <w:t>‑</w:t>
      </w:r>
      <w:r w:rsidRPr="00FD7F84">
        <w:rPr>
          <w:rFonts w:ascii="Verdana" w:eastAsia="Calibri" w:hAnsi="Verdana"/>
          <w:sz w:val="28"/>
          <w:szCs w:val="28"/>
        </w:rPr>
        <w:t>barrier initiative moves forward.</w:t>
      </w:r>
    </w:p>
    <w:p w14:paraId="1759CF63" w14:textId="77777777" w:rsidR="007127A4" w:rsidRPr="00FD7F84" w:rsidRDefault="007127A4" w:rsidP="007127A4">
      <w:pPr>
        <w:pStyle w:val="ListParagraph"/>
        <w:autoSpaceDE w:val="0"/>
        <w:autoSpaceDN w:val="0"/>
        <w:spacing w:line="276" w:lineRule="auto"/>
        <w:ind w:left="1080"/>
        <w:rPr>
          <w:rFonts w:ascii="Verdana" w:eastAsia="Calibri" w:hAnsi="Verdana"/>
          <w:sz w:val="28"/>
          <w:szCs w:val="28"/>
        </w:rPr>
      </w:pPr>
    </w:p>
    <w:p w14:paraId="3FCEC004" w14:textId="77777777" w:rsidR="00286DEC" w:rsidRPr="00FD7F84" w:rsidRDefault="00286DEC"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rPr>
        <w:t>f.</w:t>
      </w:r>
      <w:r w:rsidRPr="00FD7F84">
        <w:rPr>
          <w:rFonts w:ascii="Verdana" w:eastAsia="Calibri" w:hAnsi="Verdana"/>
          <w:sz w:val="28"/>
          <w:szCs w:val="28"/>
        </w:rPr>
        <w:tab/>
        <w:t>Updates and Discussion regarding Aging and Disability Services (ADSD)</w:t>
      </w:r>
    </w:p>
    <w:p w14:paraId="294832F4" w14:textId="77777777" w:rsidR="007127A4" w:rsidRPr="00FD7F84" w:rsidRDefault="007127A4" w:rsidP="0000334E">
      <w:pPr>
        <w:pStyle w:val="ListParagraph"/>
        <w:autoSpaceDE w:val="0"/>
        <w:autoSpaceDN w:val="0"/>
        <w:spacing w:line="276" w:lineRule="auto"/>
        <w:ind w:left="1080"/>
        <w:rPr>
          <w:rFonts w:ascii="Verdana" w:eastAsia="Calibri" w:hAnsi="Verdana"/>
          <w:sz w:val="28"/>
          <w:szCs w:val="28"/>
        </w:rPr>
      </w:pPr>
    </w:p>
    <w:p w14:paraId="21858D4C" w14:textId="1B8A721B" w:rsidR="007127A4" w:rsidRPr="00FD7F84" w:rsidRDefault="0000334E" w:rsidP="0000334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Autumn</w:t>
      </w:r>
      <w:r w:rsidR="008E4A37" w:rsidRPr="00FD7F84">
        <w:rPr>
          <w:rFonts w:ascii="Verdana" w:eastAsia="Calibri" w:hAnsi="Verdana"/>
          <w:sz w:val="28"/>
          <w:szCs w:val="28"/>
        </w:rPr>
        <w:t xml:space="preserve"> reported </w:t>
      </w:r>
      <w:r w:rsidRPr="00FD7F84">
        <w:rPr>
          <w:rFonts w:ascii="Verdana" w:eastAsia="Calibri" w:hAnsi="Verdana"/>
          <w:sz w:val="28"/>
          <w:szCs w:val="28"/>
        </w:rPr>
        <w:t xml:space="preserve">that recent activities included the completion of competitive grant processes and issuance of new subawards to community partners. </w:t>
      </w:r>
    </w:p>
    <w:p w14:paraId="20BF8889" w14:textId="6B75CEA5" w:rsidR="0000334E" w:rsidRPr="00FD7F84" w:rsidRDefault="0000334E" w:rsidP="0000334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The Money Follows the Person program is being revitalized to better support individuals transitioning from facilities into community living. Access to Healthcare Network is the statewide partner, and stakeholder meetings—including invitations to Dawn and CILs—will help shape program improvements. A flyer will be finalized soon. Additionally, a new grant opportunity was released for Opening Minds Through Art, an evidence</w:t>
      </w:r>
      <w:r w:rsidRPr="00FD7F84">
        <w:rPr>
          <w:rFonts w:ascii="Cambria Math" w:eastAsia="Calibri" w:hAnsi="Cambria Math" w:cs="Cambria Math"/>
          <w:sz w:val="28"/>
          <w:szCs w:val="28"/>
        </w:rPr>
        <w:t>‑</w:t>
      </w:r>
      <w:r w:rsidRPr="00FD7F84">
        <w:rPr>
          <w:rFonts w:ascii="Verdana" w:eastAsia="Calibri" w:hAnsi="Verdana"/>
          <w:sz w:val="28"/>
          <w:szCs w:val="28"/>
        </w:rPr>
        <w:t>based intergenerational program for people living with dementia.</w:t>
      </w:r>
    </w:p>
    <w:p w14:paraId="6EE5C569" w14:textId="4CCB154B" w:rsidR="0000334E" w:rsidRPr="00FD7F84" w:rsidRDefault="0000334E" w:rsidP="0000334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Another major effort underway is the personal care services project, funded through ARPA. The project establishes regulation</w:t>
      </w:r>
      <w:r w:rsidRPr="00FD7F84">
        <w:rPr>
          <w:rFonts w:ascii="Cambria Math" w:eastAsia="Calibri" w:hAnsi="Cambria Math" w:cs="Cambria Math"/>
          <w:sz w:val="28"/>
          <w:szCs w:val="28"/>
        </w:rPr>
        <w:t>‑</w:t>
      </w:r>
      <w:r w:rsidRPr="00FD7F84">
        <w:rPr>
          <w:rFonts w:ascii="Verdana" w:eastAsia="Calibri" w:hAnsi="Verdana"/>
          <w:sz w:val="28"/>
          <w:szCs w:val="28"/>
        </w:rPr>
        <w:t xml:space="preserve">compliant training for personal care attendants and provides incentives both for current workers and individuals interested in pursuing </w:t>
      </w:r>
      <w:proofErr w:type="gramStart"/>
      <w:r w:rsidRPr="00FD7F84">
        <w:rPr>
          <w:rFonts w:ascii="Verdana" w:eastAsia="Calibri" w:hAnsi="Verdana"/>
          <w:sz w:val="28"/>
          <w:szCs w:val="28"/>
        </w:rPr>
        <w:t>direct</w:t>
      </w:r>
      <w:r w:rsidRPr="00FD7F84">
        <w:rPr>
          <w:rFonts w:ascii="Cambria Math" w:eastAsia="Calibri" w:hAnsi="Cambria Math" w:cs="Cambria Math"/>
          <w:sz w:val="28"/>
          <w:szCs w:val="28"/>
        </w:rPr>
        <w:t>‑</w:t>
      </w:r>
      <w:r w:rsidRPr="00FD7F84">
        <w:rPr>
          <w:rFonts w:ascii="Verdana" w:eastAsia="Calibri" w:hAnsi="Verdana"/>
          <w:sz w:val="28"/>
          <w:szCs w:val="28"/>
        </w:rPr>
        <w:t>care</w:t>
      </w:r>
      <w:proofErr w:type="gramEnd"/>
      <w:r w:rsidRPr="00FD7F84">
        <w:rPr>
          <w:rFonts w:ascii="Verdana" w:eastAsia="Calibri" w:hAnsi="Verdana"/>
          <w:sz w:val="28"/>
          <w:szCs w:val="28"/>
        </w:rPr>
        <w:t xml:space="preserve"> careers. Details are still being finalized and will be shared once </w:t>
      </w:r>
      <w:r w:rsidR="00D91728" w:rsidRPr="00FD7F84">
        <w:rPr>
          <w:rFonts w:ascii="Verdana" w:eastAsia="Calibri" w:hAnsi="Verdana"/>
          <w:sz w:val="28"/>
          <w:szCs w:val="28"/>
        </w:rPr>
        <w:t>they are ready</w:t>
      </w:r>
      <w:r w:rsidRPr="00FD7F84">
        <w:rPr>
          <w:rFonts w:ascii="Verdana" w:eastAsia="Calibri" w:hAnsi="Verdana"/>
          <w:sz w:val="28"/>
          <w:szCs w:val="28"/>
        </w:rPr>
        <w:t xml:space="preserve">. The initiative is part of a broader workforce campaign </w:t>
      </w:r>
      <w:r w:rsidRPr="00FD7F84">
        <w:rPr>
          <w:rFonts w:ascii="Verdana" w:eastAsia="Calibri" w:hAnsi="Verdana"/>
          <w:sz w:val="28"/>
          <w:szCs w:val="28"/>
        </w:rPr>
        <w:lastRenderedPageBreak/>
        <w:t xml:space="preserve">aimed at strengthening and </w:t>
      </w:r>
      <w:r w:rsidR="00D91728" w:rsidRPr="00FD7F84">
        <w:rPr>
          <w:rFonts w:ascii="Verdana" w:eastAsia="Calibri" w:hAnsi="Verdana"/>
          <w:sz w:val="28"/>
          <w:szCs w:val="28"/>
        </w:rPr>
        <w:t>professionalizing</w:t>
      </w:r>
      <w:r w:rsidRPr="00FD7F84">
        <w:rPr>
          <w:rFonts w:ascii="Verdana" w:eastAsia="Calibri" w:hAnsi="Verdana"/>
          <w:sz w:val="28"/>
          <w:szCs w:val="28"/>
        </w:rPr>
        <w:t xml:space="preserve"> the direct care workforce, which is essential yet often underpaid. Work with national experts from the Direct Care Workforce Strategy Center has supported campaign development.</w:t>
      </w:r>
    </w:p>
    <w:p w14:paraId="6CDD7609" w14:textId="7FD33E95" w:rsidR="008E4A37" w:rsidRPr="00FD7F84" w:rsidRDefault="0000334E" w:rsidP="0000334E">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As part of this awareness campaign, an upcoming opportunity will invite personal care attendants, other direct care workers, family caregivers, older adults, and people with disabilities to share their experiences with personal care services. Participants will receive financial incentives, and full details will be provided once finalized.</w:t>
      </w:r>
    </w:p>
    <w:p w14:paraId="79A93CCE" w14:textId="77777777" w:rsidR="00286DEC" w:rsidRPr="00FD7F84" w:rsidRDefault="00286DEC" w:rsidP="00286DEC">
      <w:pPr>
        <w:pStyle w:val="ListParagraph"/>
        <w:autoSpaceDE w:val="0"/>
        <w:autoSpaceDN w:val="0"/>
        <w:spacing w:line="276" w:lineRule="auto"/>
        <w:ind w:left="1080"/>
        <w:rPr>
          <w:rFonts w:ascii="Verdana" w:eastAsia="Calibri" w:hAnsi="Verdana"/>
          <w:sz w:val="28"/>
          <w:szCs w:val="28"/>
        </w:rPr>
      </w:pPr>
    </w:p>
    <w:p w14:paraId="1757CFAF" w14:textId="3960143E" w:rsidR="00B314D3" w:rsidRPr="00FD7F84" w:rsidRDefault="00B314D3" w:rsidP="00286DEC">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 xml:space="preserve">Questions: </w:t>
      </w:r>
    </w:p>
    <w:p w14:paraId="06196E57" w14:textId="18DBB41E" w:rsidR="007127A4" w:rsidRPr="00FD7F84" w:rsidRDefault="007127A4" w:rsidP="00764F7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Participants expressed strong support for renewing collaboration with the Money Follows the Person program. Mary noted that </w:t>
      </w:r>
      <w:r w:rsidR="0010114D" w:rsidRPr="00FD7F84">
        <w:rPr>
          <w:rFonts w:ascii="Verdana" w:eastAsia="Calibri" w:hAnsi="Verdana"/>
          <w:sz w:val="28"/>
          <w:szCs w:val="28"/>
        </w:rPr>
        <w:t>experience</w:t>
      </w:r>
      <w:r w:rsidRPr="00FD7F84">
        <w:rPr>
          <w:rFonts w:ascii="Verdana" w:eastAsia="Calibri" w:hAnsi="Verdana"/>
          <w:sz w:val="28"/>
          <w:szCs w:val="28"/>
        </w:rPr>
        <w:t xml:space="preserve"> showed the value of introducing team members and defining roles early, which improves coordination and referrals. Her team has already begun building a formal referral process. She also requested clarification on recent grant awards, and Autumn agreed to gather and share those details. Mark’s northern team plans to schedule additional meetings to address shared service gaps.</w:t>
      </w:r>
    </w:p>
    <w:p w14:paraId="7F38081E" w14:textId="77777777" w:rsidR="00764F7A" w:rsidRDefault="00764F7A" w:rsidP="00764F7A">
      <w:pPr>
        <w:pStyle w:val="ListParagraph"/>
        <w:autoSpaceDE w:val="0"/>
        <w:autoSpaceDN w:val="0"/>
        <w:spacing w:line="276" w:lineRule="auto"/>
        <w:ind w:left="1080"/>
        <w:rPr>
          <w:rFonts w:ascii="Verdana" w:eastAsia="Calibri" w:hAnsi="Verdana"/>
          <w:sz w:val="28"/>
          <w:szCs w:val="28"/>
        </w:rPr>
      </w:pPr>
    </w:p>
    <w:p w14:paraId="18AAB5C8" w14:textId="3D4445D6" w:rsidR="007127A4" w:rsidRPr="00FD7F84" w:rsidRDefault="007127A4" w:rsidP="00764F7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Much of the discussion centered on the ARPA</w:t>
      </w:r>
      <w:r w:rsidRPr="00FD7F84">
        <w:rPr>
          <w:rFonts w:ascii="Cambria Math" w:eastAsia="Calibri" w:hAnsi="Cambria Math" w:cs="Cambria Math"/>
          <w:sz w:val="28"/>
          <w:szCs w:val="28"/>
        </w:rPr>
        <w:t>‑</w:t>
      </w:r>
      <w:r w:rsidRPr="00FD7F84">
        <w:rPr>
          <w:rFonts w:ascii="Verdana" w:eastAsia="Calibri" w:hAnsi="Verdana"/>
          <w:sz w:val="28"/>
          <w:szCs w:val="28"/>
        </w:rPr>
        <w:t xml:space="preserve">funded personal care attendant (PCA) training initiative. Autumn explained that the training will be offered online statewide for all licensed personal care provider agencies and will include financial incentives for both employees and employers. The initiative also includes a public awareness campaign that will feature stories </w:t>
      </w:r>
      <w:proofErr w:type="gramStart"/>
      <w:r w:rsidRPr="00FD7F84">
        <w:rPr>
          <w:rFonts w:ascii="Verdana" w:eastAsia="Calibri" w:hAnsi="Verdana"/>
          <w:sz w:val="28"/>
          <w:szCs w:val="28"/>
        </w:rPr>
        <w:t>from</w:t>
      </w:r>
      <w:proofErr w:type="gramEnd"/>
      <w:r w:rsidRPr="00FD7F84">
        <w:rPr>
          <w:rFonts w:ascii="Verdana" w:eastAsia="Calibri" w:hAnsi="Verdana"/>
          <w:sz w:val="28"/>
          <w:szCs w:val="28"/>
        </w:rPr>
        <w:t xml:space="preserve"> direct care workers, service recipients, and caregivers; participants may be filmed and compensated. Ace, Margaret, and others expressed strong interest in the effort and highlighted the urgency of addressing workforce shortages, especially in rural areas.</w:t>
      </w:r>
    </w:p>
    <w:p w14:paraId="40CA9206" w14:textId="77777777" w:rsidR="00764F7A" w:rsidRDefault="00764F7A" w:rsidP="00764F7A">
      <w:pPr>
        <w:pStyle w:val="ListParagraph"/>
        <w:autoSpaceDE w:val="0"/>
        <w:autoSpaceDN w:val="0"/>
        <w:spacing w:line="276" w:lineRule="auto"/>
        <w:ind w:left="1080"/>
        <w:rPr>
          <w:rFonts w:ascii="Verdana" w:eastAsia="Calibri" w:hAnsi="Verdana"/>
          <w:sz w:val="28"/>
          <w:szCs w:val="28"/>
        </w:rPr>
      </w:pPr>
    </w:p>
    <w:p w14:paraId="4EDC2210" w14:textId="239C5DE3" w:rsidR="00D91728" w:rsidRPr="00FD7F84" w:rsidRDefault="007127A4" w:rsidP="00764F7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Questions were raised about incorporating independent living philosophy into the curriculum. Autumn clarified that while the training was developed by a contracted provider using national best practices, it is currently under review to ensure it reflects </w:t>
      </w:r>
      <w:r w:rsidRPr="00FD7F84">
        <w:rPr>
          <w:rFonts w:ascii="Verdana" w:eastAsia="Calibri" w:hAnsi="Verdana"/>
          <w:sz w:val="28"/>
          <w:szCs w:val="28"/>
        </w:rPr>
        <w:lastRenderedPageBreak/>
        <w:t>person</w:t>
      </w:r>
      <w:r w:rsidRPr="00FD7F84">
        <w:rPr>
          <w:rFonts w:ascii="Cambria Math" w:eastAsia="Calibri" w:hAnsi="Cambria Math" w:cs="Cambria Math"/>
          <w:sz w:val="28"/>
          <w:szCs w:val="28"/>
        </w:rPr>
        <w:t>‑</w:t>
      </w:r>
      <w:r w:rsidRPr="00FD7F84">
        <w:rPr>
          <w:rFonts w:ascii="Verdana" w:eastAsia="Calibri" w:hAnsi="Verdana"/>
          <w:sz w:val="28"/>
          <w:szCs w:val="28"/>
        </w:rPr>
        <w:t>centered and independent living principles. Dawn reminded the group that SILC offers expertise in independent living and encouraged collaboration. Autumn agreed to share the curriculum for SILC review once she determines the best way to distribute the materials.</w:t>
      </w:r>
    </w:p>
    <w:p w14:paraId="7FE679C0" w14:textId="77777777" w:rsidR="00D91728" w:rsidRPr="00FD7F84" w:rsidRDefault="00D91728" w:rsidP="00D91728">
      <w:pPr>
        <w:pStyle w:val="ListParagraph"/>
        <w:autoSpaceDE w:val="0"/>
        <w:autoSpaceDN w:val="0"/>
        <w:spacing w:line="276" w:lineRule="auto"/>
        <w:ind w:left="1080" w:firstLine="720"/>
        <w:rPr>
          <w:rFonts w:ascii="Verdana" w:eastAsia="Calibri" w:hAnsi="Verdana"/>
          <w:sz w:val="28"/>
          <w:szCs w:val="28"/>
        </w:rPr>
      </w:pPr>
    </w:p>
    <w:p w14:paraId="6C8EA57E" w14:textId="77777777" w:rsidR="00286DEC" w:rsidRPr="00FD7F84" w:rsidRDefault="00286DEC"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rPr>
        <w:t>g.</w:t>
      </w:r>
      <w:r w:rsidRPr="00FD7F84">
        <w:rPr>
          <w:rFonts w:ascii="Verdana" w:eastAsia="Calibri" w:hAnsi="Verdana"/>
          <w:b/>
          <w:bCs/>
          <w:sz w:val="28"/>
          <w:szCs w:val="28"/>
        </w:rPr>
        <w:tab/>
      </w:r>
      <w:r w:rsidRPr="00FD7F84">
        <w:rPr>
          <w:rFonts w:ascii="Verdana" w:eastAsia="Calibri" w:hAnsi="Verdana"/>
          <w:sz w:val="28"/>
          <w:szCs w:val="28"/>
        </w:rPr>
        <w:t>Updates and Discussion Regarding Takeaways from Conferences Attended by Members and Information Regarding Upcoming Events and Conferences</w:t>
      </w:r>
    </w:p>
    <w:p w14:paraId="50C3456A" w14:textId="77777777" w:rsidR="00D91728" w:rsidRPr="00FD7F84" w:rsidRDefault="00D91728" w:rsidP="00D91728">
      <w:pPr>
        <w:pStyle w:val="ListParagraph"/>
        <w:autoSpaceDE w:val="0"/>
        <w:autoSpaceDN w:val="0"/>
        <w:spacing w:line="276" w:lineRule="auto"/>
        <w:ind w:left="1080"/>
        <w:rPr>
          <w:rFonts w:ascii="Verdana" w:eastAsia="Calibri" w:hAnsi="Verdana"/>
          <w:sz w:val="28"/>
          <w:szCs w:val="28"/>
        </w:rPr>
      </w:pPr>
    </w:p>
    <w:p w14:paraId="0D016ABE" w14:textId="79FF433C" w:rsidR="00D91728" w:rsidRPr="00FD7F84" w:rsidRDefault="00D91728" w:rsidP="00D91728">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Dawn Lyons shared updates on recent youth outreach and presentations. She and a new Youth Action Council member presented at the Crave Camp, a Vocational Rehabilitation youth program, introducing participants to the SILC, the Youth Action Council, and ways to get involved. She also presented at a Pre</w:t>
      </w:r>
      <w:r w:rsidRPr="00FD7F84">
        <w:rPr>
          <w:rFonts w:ascii="Cambria Math" w:eastAsia="Calibri" w:hAnsi="Cambria Math" w:cs="Cambria Math"/>
          <w:sz w:val="28"/>
          <w:szCs w:val="28"/>
        </w:rPr>
        <w:t>‑</w:t>
      </w:r>
      <w:r w:rsidRPr="00FD7F84">
        <w:rPr>
          <w:rFonts w:ascii="Verdana" w:eastAsia="Calibri" w:hAnsi="Verdana"/>
          <w:sz w:val="28"/>
          <w:szCs w:val="28"/>
        </w:rPr>
        <w:t>ETS camp hosted through Opportunity Village, which led to additional interest from youth. Both events provided strong opportunities to connect with young people and promote independent living principles.</w:t>
      </w:r>
    </w:p>
    <w:p w14:paraId="0A68B9F8" w14:textId="77777777" w:rsidR="00D91728" w:rsidRPr="00FD7F84" w:rsidRDefault="00D91728" w:rsidP="00D91728">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Several conferences and </w:t>
      </w:r>
      <w:proofErr w:type="gramStart"/>
      <w:r w:rsidRPr="00FD7F84">
        <w:rPr>
          <w:rFonts w:ascii="Verdana" w:eastAsia="Calibri" w:hAnsi="Verdana"/>
          <w:sz w:val="28"/>
          <w:szCs w:val="28"/>
        </w:rPr>
        <w:t>trainings</w:t>
      </w:r>
      <w:proofErr w:type="gramEnd"/>
      <w:r w:rsidRPr="00FD7F84">
        <w:rPr>
          <w:rFonts w:ascii="Verdana" w:eastAsia="Calibri" w:hAnsi="Verdana"/>
          <w:sz w:val="28"/>
          <w:szCs w:val="28"/>
        </w:rPr>
        <w:t xml:space="preserve"> are coming up. Dawn and Calvin will </w:t>
      </w:r>
      <w:proofErr w:type="gramStart"/>
      <w:r w:rsidRPr="00FD7F84">
        <w:rPr>
          <w:rFonts w:ascii="Verdana" w:eastAsia="Calibri" w:hAnsi="Verdana"/>
          <w:sz w:val="28"/>
          <w:szCs w:val="28"/>
        </w:rPr>
        <w:t>present</w:t>
      </w:r>
      <w:proofErr w:type="gramEnd"/>
      <w:r w:rsidRPr="00FD7F84">
        <w:rPr>
          <w:rFonts w:ascii="Verdana" w:eastAsia="Calibri" w:hAnsi="Verdana"/>
          <w:sz w:val="28"/>
          <w:szCs w:val="28"/>
        </w:rPr>
        <w:t xml:space="preserve"> at the TRIP conference on July 31, alongside the Centers for Independent Living, to give a unified introduction to independent living philosophy for educators. SILC will also participate in the Silver State Self</w:t>
      </w:r>
      <w:r w:rsidRPr="00FD7F84">
        <w:rPr>
          <w:rFonts w:ascii="Cambria Math" w:eastAsia="Calibri" w:hAnsi="Cambria Math" w:cs="Cambria Math"/>
          <w:sz w:val="28"/>
          <w:szCs w:val="28"/>
        </w:rPr>
        <w:t>‑</w:t>
      </w:r>
      <w:r w:rsidRPr="00FD7F84">
        <w:rPr>
          <w:rFonts w:ascii="Verdana" w:eastAsia="Calibri" w:hAnsi="Verdana"/>
          <w:sz w:val="28"/>
          <w:szCs w:val="28"/>
        </w:rPr>
        <w:t>Advocacy Conference, where the Youth Action Council will present one workshop and an independent living general session will be filmed the following day. Dawn will attend the NCIL conference at the end of July, and the APRIL conference—held in October in Niagara Falls—is approaching as well. She encouraged members interested in APRIL or SILC Congress, typically held in March, to reach out early about attending.</w:t>
      </w:r>
    </w:p>
    <w:p w14:paraId="6EB30262" w14:textId="232E6749" w:rsidR="00D91728" w:rsidRPr="00FD7F84" w:rsidRDefault="00D91728" w:rsidP="00D91728">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Dawn noted that SILC is exploring opportunities for youth scholarships for national conferences, and she hopes more SILC members will attend future </w:t>
      </w:r>
      <w:r w:rsidR="004D7E96" w:rsidRPr="00FD7F84">
        <w:rPr>
          <w:rFonts w:ascii="Verdana" w:eastAsia="Calibri" w:hAnsi="Verdana"/>
          <w:sz w:val="28"/>
          <w:szCs w:val="28"/>
        </w:rPr>
        <w:t xml:space="preserve">events, </w:t>
      </w:r>
      <w:r w:rsidRPr="00FD7F84">
        <w:rPr>
          <w:rFonts w:ascii="Verdana" w:eastAsia="Calibri" w:hAnsi="Verdana"/>
          <w:sz w:val="28"/>
          <w:szCs w:val="28"/>
        </w:rPr>
        <w:t xml:space="preserve">especially SILC Congress, which includes training for new members. Preparations for TRIP are underway, and the presentation team has been practicing together to ensure consistency and clarity for educators. Dawn expressed </w:t>
      </w:r>
      <w:r w:rsidRPr="00FD7F84">
        <w:rPr>
          <w:rFonts w:ascii="Verdana" w:eastAsia="Calibri" w:hAnsi="Verdana"/>
          <w:sz w:val="28"/>
          <w:szCs w:val="28"/>
        </w:rPr>
        <w:lastRenderedPageBreak/>
        <w:t>excitement about the chance to reach more rural school districts and expand independent living education statewide.</w:t>
      </w:r>
    </w:p>
    <w:p w14:paraId="46C0207D" w14:textId="0C1B060F" w:rsidR="00D91728" w:rsidRPr="00FD7F84" w:rsidRDefault="00D91728"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Finally, Dawn mentioned a new TRIP postcard available for distribution and noted that Elko educators have already requested an independent living training. SILC has a small travel and materials budget to support TRIP activities, whether Youth Action Council members are present or not. Overall, outreach, youth engagement, and conference preparation remain major focus areas in the coming months.</w:t>
      </w:r>
    </w:p>
    <w:p w14:paraId="376FB9F3" w14:textId="77777777" w:rsidR="00286DEC" w:rsidRPr="00FD7F84" w:rsidRDefault="00286DEC" w:rsidP="00286DEC">
      <w:pPr>
        <w:pStyle w:val="ListParagraph"/>
        <w:autoSpaceDE w:val="0"/>
        <w:autoSpaceDN w:val="0"/>
        <w:spacing w:line="276" w:lineRule="auto"/>
        <w:ind w:left="1080"/>
        <w:rPr>
          <w:rFonts w:ascii="Verdana" w:eastAsia="Calibri" w:hAnsi="Verdana"/>
          <w:sz w:val="28"/>
          <w:szCs w:val="28"/>
        </w:rPr>
      </w:pPr>
    </w:p>
    <w:p w14:paraId="5A6CF4FC" w14:textId="316E1165" w:rsidR="001A0274" w:rsidRPr="00FD7F84" w:rsidRDefault="00286DEC" w:rsidP="00286DEC">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b/>
          <w:bCs/>
          <w:sz w:val="28"/>
          <w:szCs w:val="28"/>
        </w:rPr>
        <w:t>h.</w:t>
      </w:r>
      <w:r w:rsidRPr="00FD7F84">
        <w:rPr>
          <w:rFonts w:ascii="Verdana" w:eastAsia="Calibri" w:hAnsi="Verdana"/>
          <w:sz w:val="28"/>
          <w:szCs w:val="28"/>
        </w:rPr>
        <w:tab/>
        <w:t>Updates Regarding Details of the Department of Education’s Disability Innovation Fund (DIF), Pathways to Partnerships Innovative Model Demonstration Project</w:t>
      </w:r>
    </w:p>
    <w:p w14:paraId="04F370A7" w14:textId="77777777" w:rsidR="00286DEC" w:rsidRPr="00FD7F84" w:rsidRDefault="00286DEC" w:rsidP="00286DEC">
      <w:pPr>
        <w:pStyle w:val="ListParagraph"/>
        <w:autoSpaceDE w:val="0"/>
        <w:autoSpaceDN w:val="0"/>
        <w:spacing w:line="276" w:lineRule="auto"/>
        <w:ind w:left="1080"/>
        <w:rPr>
          <w:rFonts w:ascii="Verdana" w:eastAsia="Calibri" w:hAnsi="Verdana"/>
          <w:sz w:val="28"/>
          <w:szCs w:val="28"/>
        </w:rPr>
      </w:pPr>
    </w:p>
    <w:p w14:paraId="1197C1CA" w14:textId="677D0F02" w:rsidR="00017681" w:rsidRPr="00FD7F84" w:rsidRDefault="00017681" w:rsidP="000F6251">
      <w:pPr>
        <w:pStyle w:val="ListParagraph"/>
        <w:numPr>
          <w:ilvl w:val="0"/>
          <w:numId w:val="13"/>
        </w:numPr>
        <w:autoSpaceDE w:val="0"/>
        <w:autoSpaceDN w:val="0"/>
        <w:spacing w:line="276" w:lineRule="auto"/>
        <w:ind w:left="1080" w:hanging="720"/>
        <w:rPr>
          <w:rFonts w:ascii="Verdana" w:eastAsia="Calibri" w:hAnsi="Verdana"/>
          <w:sz w:val="28"/>
          <w:szCs w:val="28"/>
        </w:rPr>
      </w:pPr>
      <w:r w:rsidRPr="00FD7F84">
        <w:rPr>
          <w:rFonts w:ascii="Verdana" w:eastAsia="Calibri" w:hAnsi="Verdana"/>
          <w:b/>
          <w:bCs/>
          <w:sz w:val="28"/>
          <w:szCs w:val="28"/>
          <w:u w:val="single"/>
        </w:rPr>
        <w:t>For Discussion and Possible Vote Anticipated for Day 2:</w:t>
      </w:r>
    </w:p>
    <w:p w14:paraId="74E28CF4" w14:textId="79C55325" w:rsidR="00017681" w:rsidRPr="00FD7F84" w:rsidRDefault="00017681" w:rsidP="00017681">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Fiscal Year 27 Review and Sub-Award for Needs Assessment Request for Proposals (RFP)</w:t>
      </w:r>
    </w:p>
    <w:p w14:paraId="666ED012" w14:textId="006895CF" w:rsidR="00017681" w:rsidRPr="00FD7F84" w:rsidRDefault="00017681" w:rsidP="00017681">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Julie Steinbaugh, Chair</w:t>
      </w:r>
    </w:p>
    <w:p w14:paraId="2B84C75E" w14:textId="77777777" w:rsidR="00017681" w:rsidRPr="00FD7F84" w:rsidRDefault="00017681" w:rsidP="00017681">
      <w:pPr>
        <w:pStyle w:val="ListParagraph"/>
        <w:autoSpaceDE w:val="0"/>
        <w:autoSpaceDN w:val="0"/>
        <w:spacing w:line="276" w:lineRule="auto"/>
        <w:ind w:left="1080"/>
        <w:rPr>
          <w:rFonts w:ascii="Verdana" w:eastAsia="Calibri" w:hAnsi="Verdana"/>
          <w:sz w:val="28"/>
          <w:szCs w:val="28"/>
        </w:rPr>
      </w:pPr>
    </w:p>
    <w:p w14:paraId="66954191" w14:textId="034D057D" w:rsidR="00FA3CE6" w:rsidRPr="00FD7F84" w:rsidRDefault="00FA3CE6" w:rsidP="00FA3CE6">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Black Swan was the only organization to </w:t>
      </w:r>
      <w:r w:rsidR="0010114D" w:rsidRPr="00FD7F84">
        <w:rPr>
          <w:rFonts w:ascii="Verdana" w:eastAsia="Calibri" w:hAnsi="Verdana"/>
          <w:sz w:val="28"/>
          <w:szCs w:val="28"/>
        </w:rPr>
        <w:t>apply</w:t>
      </w:r>
      <w:r w:rsidRPr="00FD7F84">
        <w:rPr>
          <w:rFonts w:ascii="Verdana" w:eastAsia="Calibri" w:hAnsi="Verdana"/>
          <w:sz w:val="28"/>
          <w:szCs w:val="28"/>
        </w:rPr>
        <w:t xml:space="preserve"> for the needs assessment project. After reviewing the proposal, Dawn shared that it appears strong and aligns well with the priorities previously discussed. Although the applicant did not include travel costs due to concerns about budget limitations, Dawn noted that SILC may be able to support outreach and travel through private funding available in the third</w:t>
      </w:r>
      <w:r w:rsidRPr="00FD7F84">
        <w:rPr>
          <w:rFonts w:ascii="Cambria Math" w:eastAsia="Calibri" w:hAnsi="Cambria Math" w:cs="Cambria Math"/>
          <w:sz w:val="28"/>
          <w:szCs w:val="28"/>
        </w:rPr>
        <w:t>‑</w:t>
      </w:r>
      <w:r w:rsidRPr="00FD7F84">
        <w:rPr>
          <w:rFonts w:ascii="Verdana" w:eastAsia="Calibri" w:hAnsi="Verdana"/>
          <w:sz w:val="28"/>
          <w:szCs w:val="28"/>
        </w:rPr>
        <w:t>party fiscal agent account.</w:t>
      </w:r>
    </w:p>
    <w:p w14:paraId="47C861C8" w14:textId="5FF9209E" w:rsidR="00FA3CE6" w:rsidRPr="00FD7F84" w:rsidRDefault="00FA3CE6" w:rsidP="00FA3CE6">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The proposal itself outlines an approach consistent with what SILC and the Centers for Independent Living have expressed they want included, and it appears to cover the major elements needed for a comprehensive statewide needs assessment. Dawn indicated that the application looked solid and met expectations for methodology, scope, and alignment with independent living priorities. Members were invited to discuss the proposal further or move forward with approving it.</w:t>
      </w:r>
    </w:p>
    <w:p w14:paraId="0EA43289" w14:textId="77777777" w:rsidR="00CC119E" w:rsidRPr="00FD7F84" w:rsidRDefault="00CC119E" w:rsidP="00FA3CE6">
      <w:pPr>
        <w:pStyle w:val="ListParagraph"/>
        <w:autoSpaceDE w:val="0"/>
        <w:autoSpaceDN w:val="0"/>
        <w:spacing w:line="276" w:lineRule="auto"/>
        <w:ind w:left="1080"/>
        <w:rPr>
          <w:rFonts w:ascii="Verdana" w:eastAsia="Calibri" w:hAnsi="Verdana"/>
          <w:sz w:val="28"/>
          <w:szCs w:val="28"/>
        </w:rPr>
      </w:pPr>
    </w:p>
    <w:p w14:paraId="021E520B" w14:textId="7365420F" w:rsidR="00FA3CE6" w:rsidRPr="00FD7F84" w:rsidRDefault="00FA3CE6" w:rsidP="00FA3CE6">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lastRenderedPageBreak/>
        <w:t>Discussion</w:t>
      </w:r>
    </w:p>
    <w:p w14:paraId="0F4DDC00" w14:textId="77777777" w:rsidR="00682DCD" w:rsidRPr="00FD7F84" w:rsidRDefault="00682DCD" w:rsidP="00682DC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Dawn reviewed the Black Swan proposal for those who had not read it, outlining its major components such as statewide data collection, consumer engagement across all counties, mixed</w:t>
      </w:r>
      <w:r w:rsidRPr="00FD7F84">
        <w:rPr>
          <w:rFonts w:ascii="Cambria Math" w:eastAsia="Calibri" w:hAnsi="Cambria Math" w:cs="Cambria Math"/>
          <w:sz w:val="28"/>
          <w:szCs w:val="28"/>
        </w:rPr>
        <w:t>‑</w:t>
      </w:r>
      <w:r w:rsidRPr="00FD7F84">
        <w:rPr>
          <w:rFonts w:ascii="Verdana" w:eastAsia="Calibri" w:hAnsi="Verdana"/>
          <w:sz w:val="28"/>
          <w:szCs w:val="28"/>
        </w:rPr>
        <w:t>method research, service gap analysis, and development of a needs assessment for the next State Plan for Independent Living. The proposal also included an evaluation of whether an MOU might be useful, though only as a potential recommendation.</w:t>
      </w:r>
    </w:p>
    <w:p w14:paraId="38FDAEB0" w14:textId="77777777" w:rsidR="00682DCD" w:rsidRPr="00FD7F84" w:rsidRDefault="00682DCD" w:rsidP="00682DC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Some members were concerned about the MOU portion. Mary and Mark supported the data</w:t>
      </w:r>
      <w:r w:rsidRPr="00FD7F84">
        <w:rPr>
          <w:rFonts w:ascii="Cambria Math" w:eastAsia="Calibri" w:hAnsi="Cambria Math" w:cs="Cambria Math"/>
          <w:sz w:val="28"/>
          <w:szCs w:val="28"/>
        </w:rPr>
        <w:t>‑</w:t>
      </w:r>
      <w:r w:rsidRPr="00FD7F84">
        <w:rPr>
          <w:rFonts w:ascii="Verdana" w:eastAsia="Calibri" w:hAnsi="Verdana"/>
          <w:sz w:val="28"/>
          <w:szCs w:val="28"/>
        </w:rPr>
        <w:t>gathering work but questioned why MOU feasibility was included, since Nevada</w:t>
      </w:r>
      <w:r w:rsidRPr="00FD7F84">
        <w:rPr>
          <w:rFonts w:ascii="Verdana" w:eastAsia="Calibri" w:hAnsi="Verdana" w:cs="Verdana"/>
          <w:sz w:val="28"/>
          <w:szCs w:val="28"/>
        </w:rPr>
        <w:t>’</w:t>
      </w:r>
      <w:r w:rsidRPr="00FD7F84">
        <w:rPr>
          <w:rFonts w:ascii="Verdana" w:eastAsia="Calibri" w:hAnsi="Verdana"/>
          <w:sz w:val="28"/>
          <w:szCs w:val="28"/>
        </w:rPr>
        <w:t>s two CILs have never needed an MOU. Dawn explained that Black Swan likely incorporated it based on past SILC discussions and ACL guidance, even though it was not part of the RFP. Members agreed the needs assessment is the primary purpose, and any MOU considerations should remain optional and up to the CILs.</w:t>
      </w:r>
    </w:p>
    <w:p w14:paraId="772362BC" w14:textId="77777777" w:rsidR="00682DCD" w:rsidRPr="00FD7F84" w:rsidRDefault="00682DCD" w:rsidP="00682DC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Dee </w:t>
      </w:r>
      <w:proofErr w:type="spellStart"/>
      <w:r w:rsidRPr="00FD7F84">
        <w:rPr>
          <w:rFonts w:ascii="Verdana" w:eastAsia="Calibri" w:hAnsi="Verdana"/>
          <w:sz w:val="28"/>
          <w:szCs w:val="28"/>
        </w:rPr>
        <w:t>Dee</w:t>
      </w:r>
      <w:proofErr w:type="spellEnd"/>
      <w:r w:rsidRPr="00FD7F84">
        <w:rPr>
          <w:rFonts w:ascii="Verdana" w:eastAsia="Calibri" w:hAnsi="Verdana"/>
          <w:sz w:val="28"/>
          <w:szCs w:val="28"/>
        </w:rPr>
        <w:t xml:space="preserve"> expressed concern about rural representation, feeling the Rural Center for Independent Living might be overlooked. Dawn clarified that no organization was excluded and that outreach would cover all counties and communities. Randall suggested proceeding with the proposal but instructing Black Swan to remove MOU feasibility from the main report and instead provide any related recommendations separately.</w:t>
      </w:r>
    </w:p>
    <w:p w14:paraId="238FCD78" w14:textId="77777777" w:rsidR="00682DCD" w:rsidRPr="00FD7F84" w:rsidRDefault="00682DCD" w:rsidP="00682DC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Members agreed the proposal’s data</w:t>
      </w:r>
      <w:r w:rsidRPr="00FD7F84">
        <w:rPr>
          <w:rFonts w:ascii="Cambria Math" w:eastAsia="Calibri" w:hAnsi="Cambria Math" w:cs="Cambria Math"/>
          <w:sz w:val="28"/>
          <w:szCs w:val="28"/>
        </w:rPr>
        <w:t>‑</w:t>
      </w:r>
      <w:r w:rsidRPr="00FD7F84">
        <w:rPr>
          <w:rFonts w:ascii="Verdana" w:eastAsia="Calibri" w:hAnsi="Verdana"/>
          <w:sz w:val="28"/>
          <w:szCs w:val="28"/>
        </w:rPr>
        <w:t>collection plan is strong and urgently needed for SPIL development, and they recognized the tight timeline. They supported modifying their motion to ensure MOU language is removed from the final report.</w:t>
      </w:r>
    </w:p>
    <w:p w14:paraId="5ECA4225" w14:textId="77777777" w:rsidR="00682DCD" w:rsidRPr="00FD7F84" w:rsidRDefault="00682DCD" w:rsidP="00682DC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Amended motion: To accept the Black Swan proposal with the stipulation that all MOU</w:t>
      </w:r>
      <w:r w:rsidRPr="00FD7F84">
        <w:rPr>
          <w:rFonts w:ascii="Cambria Math" w:eastAsia="Calibri" w:hAnsi="Cambria Math" w:cs="Cambria Math"/>
          <w:sz w:val="28"/>
          <w:szCs w:val="28"/>
        </w:rPr>
        <w:t>‑</w:t>
      </w:r>
      <w:r w:rsidRPr="00FD7F84">
        <w:rPr>
          <w:rFonts w:ascii="Verdana" w:eastAsia="Calibri" w:hAnsi="Verdana"/>
          <w:sz w:val="28"/>
          <w:szCs w:val="28"/>
        </w:rPr>
        <w:t>feasibility language be removed from the final report, and that any MOU</w:t>
      </w:r>
      <w:r w:rsidRPr="00FD7F84">
        <w:rPr>
          <w:rFonts w:ascii="Cambria Math" w:eastAsia="Calibri" w:hAnsi="Cambria Math" w:cs="Cambria Math"/>
          <w:sz w:val="28"/>
          <w:szCs w:val="28"/>
        </w:rPr>
        <w:t>‑</w:t>
      </w:r>
      <w:r w:rsidRPr="00FD7F84">
        <w:rPr>
          <w:rFonts w:ascii="Verdana" w:eastAsia="Calibri" w:hAnsi="Verdana"/>
          <w:sz w:val="28"/>
          <w:szCs w:val="28"/>
        </w:rPr>
        <w:t>related considerations be provided separately as optional recommendations, allowing the CILs and SILC to review and decide on those matters independently.</w:t>
      </w:r>
    </w:p>
    <w:p w14:paraId="28BE5EB5" w14:textId="10585F35" w:rsidR="00FA3CE6" w:rsidRPr="00FD7F84" w:rsidRDefault="00682DCD" w:rsidP="00682DC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Julie Steinbaugh seconded the motion, members voted, and the motion carried.</w:t>
      </w:r>
    </w:p>
    <w:p w14:paraId="7A011A83" w14:textId="77777777" w:rsidR="00682DCD" w:rsidRPr="00FD7F84" w:rsidRDefault="00682DCD" w:rsidP="00682DCD">
      <w:pPr>
        <w:pStyle w:val="ListParagraph"/>
        <w:autoSpaceDE w:val="0"/>
        <w:autoSpaceDN w:val="0"/>
        <w:spacing w:line="276" w:lineRule="auto"/>
        <w:ind w:left="1080"/>
        <w:rPr>
          <w:rFonts w:ascii="Verdana" w:eastAsia="Calibri" w:hAnsi="Verdana"/>
          <w:sz w:val="28"/>
          <w:szCs w:val="28"/>
        </w:rPr>
      </w:pPr>
    </w:p>
    <w:p w14:paraId="2EE27D6F" w14:textId="6F685BD4" w:rsidR="00311035" w:rsidRPr="00FD7F84" w:rsidRDefault="00311035" w:rsidP="000F6251">
      <w:pPr>
        <w:pStyle w:val="ListParagraph"/>
        <w:numPr>
          <w:ilvl w:val="0"/>
          <w:numId w:val="13"/>
        </w:numPr>
        <w:autoSpaceDE w:val="0"/>
        <w:autoSpaceDN w:val="0"/>
        <w:spacing w:line="276" w:lineRule="auto"/>
        <w:ind w:left="1080" w:hanging="720"/>
        <w:rPr>
          <w:rFonts w:ascii="Verdana" w:eastAsia="Calibri" w:hAnsi="Verdana"/>
          <w:sz w:val="28"/>
          <w:szCs w:val="28"/>
        </w:rPr>
      </w:pPr>
      <w:r w:rsidRPr="00FD7F84">
        <w:rPr>
          <w:rFonts w:ascii="Verdana" w:eastAsia="Calibri" w:hAnsi="Verdana"/>
          <w:b/>
          <w:bCs/>
          <w:sz w:val="28"/>
          <w:szCs w:val="28"/>
          <w:u w:val="single"/>
        </w:rPr>
        <w:t xml:space="preserve">For Discussion Anticipated for Day </w:t>
      </w:r>
      <w:r w:rsidR="00F35F43" w:rsidRPr="00FD7F84">
        <w:rPr>
          <w:rFonts w:ascii="Verdana" w:eastAsia="Calibri" w:hAnsi="Verdana"/>
          <w:b/>
          <w:bCs/>
          <w:sz w:val="28"/>
          <w:szCs w:val="28"/>
          <w:u w:val="single"/>
        </w:rPr>
        <w:t>2</w:t>
      </w:r>
      <w:r w:rsidRPr="00FD7F84">
        <w:rPr>
          <w:rFonts w:ascii="Verdana" w:eastAsia="Calibri" w:hAnsi="Verdana"/>
          <w:b/>
          <w:bCs/>
          <w:sz w:val="28"/>
          <w:szCs w:val="28"/>
          <w:u w:val="single"/>
        </w:rPr>
        <w:t>:</w:t>
      </w:r>
    </w:p>
    <w:p w14:paraId="41F2D73A" w14:textId="77777777" w:rsidR="00311035" w:rsidRPr="00FD7F84" w:rsidRDefault="00311035" w:rsidP="00311035">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Discussion Regarding Status of NV SILC as a 501c3 and Next Actions Anticipated for the Council</w:t>
      </w:r>
    </w:p>
    <w:p w14:paraId="1C37A5FD" w14:textId="77777777" w:rsidR="00311035" w:rsidRPr="00FD7F84" w:rsidRDefault="00311035" w:rsidP="00311035">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Dawn Lyons, Executive Director</w:t>
      </w:r>
    </w:p>
    <w:p w14:paraId="4D850405" w14:textId="4FBDF9DF" w:rsidR="000A118E" w:rsidRPr="00FD7F84" w:rsidRDefault="000A118E" w:rsidP="00311035">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 xml:space="preserve">This item </w:t>
      </w:r>
      <w:proofErr w:type="gramStart"/>
      <w:r w:rsidRPr="00FD7F84">
        <w:rPr>
          <w:rFonts w:ascii="Verdana" w:eastAsia="Calibri" w:hAnsi="Verdana"/>
          <w:b/>
          <w:bCs/>
          <w:sz w:val="28"/>
          <w:szCs w:val="28"/>
        </w:rPr>
        <w:t>was</w:t>
      </w:r>
      <w:proofErr w:type="gramEnd"/>
      <w:r w:rsidRPr="00FD7F84">
        <w:rPr>
          <w:rFonts w:ascii="Verdana" w:eastAsia="Calibri" w:hAnsi="Verdana"/>
          <w:b/>
          <w:bCs/>
          <w:sz w:val="28"/>
          <w:szCs w:val="28"/>
        </w:rPr>
        <w:t xml:space="preserve"> </w:t>
      </w:r>
      <w:r w:rsidR="00BD4FF9" w:rsidRPr="00BD4FF9">
        <w:rPr>
          <w:rFonts w:ascii="Verdana" w:eastAsia="Calibri" w:hAnsi="Verdana"/>
          <w:b/>
          <w:bCs/>
          <w:sz w:val="28"/>
          <w:szCs w:val="28"/>
        </w:rPr>
        <w:t>postponed until the next meeting</w:t>
      </w:r>
    </w:p>
    <w:p w14:paraId="629951C2" w14:textId="77777777" w:rsidR="00311035" w:rsidRPr="00FD7F84" w:rsidRDefault="00311035" w:rsidP="00311035">
      <w:pPr>
        <w:pStyle w:val="ListParagraph"/>
        <w:autoSpaceDE w:val="0"/>
        <w:autoSpaceDN w:val="0"/>
        <w:spacing w:line="276" w:lineRule="auto"/>
        <w:ind w:left="1080"/>
        <w:rPr>
          <w:rFonts w:ascii="Verdana" w:eastAsia="Calibri" w:hAnsi="Verdana"/>
          <w:sz w:val="28"/>
          <w:szCs w:val="28"/>
        </w:rPr>
      </w:pPr>
    </w:p>
    <w:p w14:paraId="2C71EC67" w14:textId="264E095E" w:rsidR="00311035" w:rsidRPr="00FD7F84" w:rsidRDefault="00311035" w:rsidP="00161502">
      <w:pPr>
        <w:pStyle w:val="ListParagraph"/>
        <w:numPr>
          <w:ilvl w:val="0"/>
          <w:numId w:val="13"/>
        </w:numPr>
        <w:autoSpaceDE w:val="0"/>
        <w:autoSpaceDN w:val="0"/>
        <w:spacing w:line="276" w:lineRule="auto"/>
        <w:ind w:left="1080" w:hanging="720"/>
        <w:rPr>
          <w:rFonts w:ascii="Verdana" w:eastAsia="Calibri" w:hAnsi="Verdana"/>
          <w:sz w:val="28"/>
          <w:szCs w:val="28"/>
        </w:rPr>
      </w:pPr>
      <w:r w:rsidRPr="00FD7F84">
        <w:rPr>
          <w:rFonts w:ascii="Verdana" w:eastAsia="Calibri" w:hAnsi="Verdana"/>
          <w:b/>
          <w:bCs/>
          <w:sz w:val="28"/>
          <w:szCs w:val="28"/>
          <w:u w:val="single"/>
        </w:rPr>
        <w:t xml:space="preserve">For Discussion </w:t>
      </w:r>
      <w:r w:rsidR="00F35F43" w:rsidRPr="00FD7F84">
        <w:rPr>
          <w:rFonts w:ascii="Verdana" w:eastAsia="Calibri" w:hAnsi="Verdana"/>
          <w:b/>
          <w:bCs/>
          <w:sz w:val="28"/>
          <w:szCs w:val="28"/>
          <w:u w:val="single"/>
        </w:rPr>
        <w:t xml:space="preserve">and Possible Vote </w:t>
      </w:r>
      <w:r w:rsidRPr="00FD7F84">
        <w:rPr>
          <w:rFonts w:ascii="Verdana" w:eastAsia="Calibri" w:hAnsi="Verdana"/>
          <w:b/>
          <w:bCs/>
          <w:sz w:val="28"/>
          <w:szCs w:val="28"/>
          <w:u w:val="single"/>
        </w:rPr>
        <w:t xml:space="preserve">Anticipated for Day </w:t>
      </w:r>
      <w:r w:rsidR="00F35F43" w:rsidRPr="00FD7F84">
        <w:rPr>
          <w:rFonts w:ascii="Verdana" w:eastAsia="Calibri" w:hAnsi="Verdana"/>
          <w:b/>
          <w:bCs/>
          <w:sz w:val="28"/>
          <w:szCs w:val="28"/>
          <w:u w:val="single"/>
        </w:rPr>
        <w:t>2</w:t>
      </w:r>
      <w:r w:rsidRPr="00FD7F84">
        <w:rPr>
          <w:rFonts w:ascii="Verdana" w:eastAsia="Calibri" w:hAnsi="Verdana"/>
          <w:b/>
          <w:bCs/>
          <w:sz w:val="28"/>
          <w:szCs w:val="28"/>
          <w:u w:val="single"/>
        </w:rPr>
        <w:t>:</w:t>
      </w:r>
    </w:p>
    <w:p w14:paraId="2986E4F7" w14:textId="3E8DBDEF" w:rsidR="00311035" w:rsidRPr="00FD7F84" w:rsidRDefault="00F35F43" w:rsidP="00311035">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Update from and </w:t>
      </w:r>
      <w:r w:rsidR="00311035" w:rsidRPr="00FD7F84">
        <w:rPr>
          <w:rFonts w:ascii="Verdana" w:eastAsia="Calibri" w:hAnsi="Verdana"/>
          <w:sz w:val="28"/>
          <w:szCs w:val="28"/>
        </w:rPr>
        <w:t xml:space="preserve">Discussion </w:t>
      </w:r>
      <w:r w:rsidRPr="00FD7F84">
        <w:rPr>
          <w:rFonts w:ascii="Verdana" w:eastAsia="Calibri" w:hAnsi="Verdana"/>
          <w:sz w:val="28"/>
          <w:szCs w:val="28"/>
        </w:rPr>
        <w:t xml:space="preserve">Regarding </w:t>
      </w:r>
      <w:r w:rsidR="00311035" w:rsidRPr="00FD7F84">
        <w:rPr>
          <w:rFonts w:ascii="Verdana" w:eastAsia="Calibri" w:hAnsi="Verdana"/>
          <w:sz w:val="28"/>
          <w:szCs w:val="28"/>
        </w:rPr>
        <w:t xml:space="preserve">the SPIL Workgroup to Consider Necessary </w:t>
      </w:r>
      <w:r w:rsidRPr="00FD7F84">
        <w:rPr>
          <w:rFonts w:ascii="Verdana" w:eastAsia="Calibri" w:hAnsi="Verdana"/>
          <w:sz w:val="28"/>
          <w:szCs w:val="28"/>
        </w:rPr>
        <w:t xml:space="preserve">Fiscal Year 25-27 State Plan for Independent Living (SPIL) </w:t>
      </w:r>
      <w:r w:rsidR="00311035" w:rsidRPr="00FD7F84">
        <w:rPr>
          <w:rFonts w:ascii="Verdana" w:eastAsia="Calibri" w:hAnsi="Verdana"/>
          <w:sz w:val="28"/>
          <w:szCs w:val="28"/>
        </w:rPr>
        <w:t>Amendments</w:t>
      </w:r>
      <w:r w:rsidRPr="00FD7F84">
        <w:rPr>
          <w:rFonts w:ascii="Verdana" w:eastAsia="Calibri" w:hAnsi="Verdana"/>
          <w:sz w:val="28"/>
          <w:szCs w:val="28"/>
        </w:rPr>
        <w:t xml:space="preserve"> and Possible Vote to Approve Draft for Public Forums and/or Proposed Schedule </w:t>
      </w:r>
      <w:r w:rsidR="00C33D6A" w:rsidRPr="00FD7F84">
        <w:rPr>
          <w:rFonts w:ascii="Verdana" w:eastAsia="Calibri" w:hAnsi="Verdana"/>
          <w:sz w:val="28"/>
          <w:szCs w:val="28"/>
        </w:rPr>
        <w:t>for Workgroups and Public Forums</w:t>
      </w:r>
    </w:p>
    <w:p w14:paraId="370A9E64" w14:textId="60F9D18D" w:rsidR="00311035" w:rsidRPr="00FD7F84" w:rsidRDefault="00311035" w:rsidP="00311035">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Julie Steinbaugh, Chair</w:t>
      </w:r>
    </w:p>
    <w:p w14:paraId="4AFA0527" w14:textId="09CCAA28" w:rsidR="00BE3B3D" w:rsidRDefault="00402493" w:rsidP="00120B98">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 xml:space="preserve">This item </w:t>
      </w:r>
      <w:proofErr w:type="gramStart"/>
      <w:r w:rsidRPr="00FD7F84">
        <w:rPr>
          <w:rFonts w:ascii="Verdana" w:eastAsia="Calibri" w:hAnsi="Verdana"/>
          <w:b/>
          <w:bCs/>
          <w:sz w:val="28"/>
          <w:szCs w:val="28"/>
        </w:rPr>
        <w:t>was</w:t>
      </w:r>
      <w:proofErr w:type="gramEnd"/>
      <w:r w:rsidRPr="00FD7F84">
        <w:rPr>
          <w:rFonts w:ascii="Verdana" w:eastAsia="Calibri" w:hAnsi="Verdana"/>
          <w:b/>
          <w:bCs/>
          <w:sz w:val="28"/>
          <w:szCs w:val="28"/>
        </w:rPr>
        <w:t xml:space="preserve"> </w:t>
      </w:r>
      <w:r w:rsidR="00BD4FF9" w:rsidRPr="00BD4FF9">
        <w:rPr>
          <w:rFonts w:ascii="Verdana" w:eastAsia="Calibri" w:hAnsi="Verdana"/>
          <w:b/>
          <w:bCs/>
          <w:sz w:val="28"/>
          <w:szCs w:val="28"/>
        </w:rPr>
        <w:t>postponed until the next meeting</w:t>
      </w:r>
    </w:p>
    <w:p w14:paraId="0A66145A" w14:textId="77777777" w:rsidR="00120B98" w:rsidRPr="00120B98" w:rsidRDefault="00120B98" w:rsidP="00120B98">
      <w:pPr>
        <w:pStyle w:val="ListParagraph"/>
        <w:autoSpaceDE w:val="0"/>
        <w:autoSpaceDN w:val="0"/>
        <w:spacing w:line="276" w:lineRule="auto"/>
        <w:ind w:left="1080"/>
        <w:rPr>
          <w:rFonts w:ascii="Verdana" w:eastAsia="Calibri" w:hAnsi="Verdana"/>
          <w:b/>
          <w:bCs/>
          <w:sz w:val="28"/>
          <w:szCs w:val="28"/>
        </w:rPr>
      </w:pPr>
    </w:p>
    <w:p w14:paraId="6550BA28" w14:textId="61E7E4C5" w:rsidR="00A27F0D" w:rsidRPr="00FD7F84" w:rsidRDefault="00817418" w:rsidP="00161502">
      <w:pPr>
        <w:pStyle w:val="ListParagraph"/>
        <w:numPr>
          <w:ilvl w:val="0"/>
          <w:numId w:val="13"/>
        </w:numPr>
        <w:autoSpaceDE w:val="0"/>
        <w:autoSpaceDN w:val="0"/>
        <w:spacing w:line="276" w:lineRule="auto"/>
        <w:ind w:left="1080" w:hanging="720"/>
        <w:rPr>
          <w:rFonts w:ascii="Verdana" w:eastAsia="Calibri" w:hAnsi="Verdana"/>
          <w:sz w:val="28"/>
          <w:szCs w:val="28"/>
        </w:rPr>
      </w:pPr>
      <w:r w:rsidRPr="00FD7F84">
        <w:rPr>
          <w:rFonts w:ascii="Verdana" w:eastAsia="Calibri" w:hAnsi="Verdana"/>
          <w:b/>
          <w:bCs/>
          <w:sz w:val="28"/>
          <w:szCs w:val="28"/>
          <w:u w:val="single"/>
        </w:rPr>
        <w:t xml:space="preserve">For Information Only </w:t>
      </w:r>
      <w:r w:rsidR="00A27F0D" w:rsidRPr="00FD7F84">
        <w:rPr>
          <w:rFonts w:ascii="Verdana" w:eastAsia="Calibri" w:hAnsi="Verdana"/>
          <w:b/>
          <w:bCs/>
          <w:sz w:val="28"/>
          <w:szCs w:val="28"/>
          <w:u w:val="single"/>
        </w:rPr>
        <w:t xml:space="preserve">Anticipated for Day </w:t>
      </w:r>
      <w:r w:rsidR="00311035" w:rsidRPr="00FD7F84">
        <w:rPr>
          <w:rFonts w:ascii="Verdana" w:eastAsia="Calibri" w:hAnsi="Verdana"/>
          <w:b/>
          <w:bCs/>
          <w:sz w:val="28"/>
          <w:szCs w:val="28"/>
          <w:u w:val="single"/>
        </w:rPr>
        <w:t>2</w:t>
      </w:r>
      <w:r w:rsidR="00A27F0D" w:rsidRPr="00FD7F84">
        <w:rPr>
          <w:rFonts w:ascii="Verdana" w:eastAsia="Calibri" w:hAnsi="Verdana"/>
          <w:b/>
          <w:bCs/>
          <w:sz w:val="28"/>
          <w:szCs w:val="28"/>
          <w:u w:val="single"/>
        </w:rPr>
        <w:t>:</w:t>
      </w:r>
    </w:p>
    <w:p w14:paraId="7E9D683C" w14:textId="1B97C959" w:rsidR="00817418" w:rsidRPr="00FD7F84" w:rsidRDefault="00817418" w:rsidP="00A27F0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Review and Discuss </w:t>
      </w:r>
      <w:r w:rsidR="00C33D6A" w:rsidRPr="00FD7F84">
        <w:rPr>
          <w:rFonts w:ascii="Verdana" w:eastAsia="Calibri" w:hAnsi="Verdana"/>
          <w:sz w:val="28"/>
          <w:szCs w:val="28"/>
        </w:rPr>
        <w:t>Upcoming Milestones and Progress in Currently Approved FY25-27 SPIL</w:t>
      </w:r>
    </w:p>
    <w:p w14:paraId="2CD74144" w14:textId="038FE7B8" w:rsidR="00C33D6A" w:rsidRPr="00FD7F84" w:rsidRDefault="00C33D6A" w:rsidP="00A27F0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Julie Steinbaugh, Chair</w:t>
      </w:r>
    </w:p>
    <w:p w14:paraId="68C6A918" w14:textId="7BB53071" w:rsidR="0058484B" w:rsidRPr="00FD7F84" w:rsidRDefault="0058484B" w:rsidP="00A27F0D">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 xml:space="preserve">This item </w:t>
      </w:r>
      <w:proofErr w:type="gramStart"/>
      <w:r w:rsidRPr="00FD7F84">
        <w:rPr>
          <w:rFonts w:ascii="Verdana" w:eastAsia="Calibri" w:hAnsi="Verdana"/>
          <w:b/>
          <w:bCs/>
          <w:sz w:val="28"/>
          <w:szCs w:val="28"/>
        </w:rPr>
        <w:t>was</w:t>
      </w:r>
      <w:proofErr w:type="gramEnd"/>
      <w:r w:rsidRPr="00FD7F84">
        <w:rPr>
          <w:rFonts w:ascii="Verdana" w:eastAsia="Calibri" w:hAnsi="Verdana"/>
          <w:b/>
          <w:bCs/>
          <w:sz w:val="28"/>
          <w:szCs w:val="28"/>
        </w:rPr>
        <w:t xml:space="preserve"> </w:t>
      </w:r>
      <w:r w:rsidR="00BD4FF9" w:rsidRPr="00BD4FF9">
        <w:rPr>
          <w:rFonts w:ascii="Verdana" w:eastAsia="Calibri" w:hAnsi="Verdana"/>
          <w:b/>
          <w:bCs/>
          <w:sz w:val="28"/>
          <w:szCs w:val="28"/>
        </w:rPr>
        <w:t>postponed until the next meeting</w:t>
      </w:r>
    </w:p>
    <w:p w14:paraId="53E2E79D" w14:textId="77777777" w:rsidR="00C33D6A" w:rsidRPr="00FD7F84" w:rsidRDefault="00C33D6A" w:rsidP="00A27F0D">
      <w:pPr>
        <w:pStyle w:val="ListParagraph"/>
        <w:autoSpaceDE w:val="0"/>
        <w:autoSpaceDN w:val="0"/>
        <w:spacing w:line="276" w:lineRule="auto"/>
        <w:ind w:left="1080"/>
        <w:rPr>
          <w:rFonts w:ascii="Verdana" w:eastAsia="Calibri" w:hAnsi="Verdana"/>
          <w:sz w:val="28"/>
          <w:szCs w:val="28"/>
        </w:rPr>
      </w:pPr>
    </w:p>
    <w:p w14:paraId="2BD3F64C" w14:textId="290F291A" w:rsidR="00C33D6A" w:rsidRPr="00FD7F84" w:rsidRDefault="00C33D6A" w:rsidP="00161502">
      <w:pPr>
        <w:pStyle w:val="ListParagraph"/>
        <w:numPr>
          <w:ilvl w:val="0"/>
          <w:numId w:val="13"/>
        </w:numPr>
        <w:ind w:left="1080" w:hanging="720"/>
        <w:rPr>
          <w:rFonts w:ascii="Verdana" w:eastAsia="Calibri" w:hAnsi="Verdana"/>
          <w:b/>
          <w:bCs/>
          <w:sz w:val="28"/>
          <w:szCs w:val="28"/>
          <w:u w:val="single"/>
        </w:rPr>
      </w:pPr>
      <w:bookmarkStart w:id="3" w:name="_Hlk146218400"/>
      <w:bookmarkEnd w:id="1"/>
      <w:r w:rsidRPr="00FD7F84">
        <w:rPr>
          <w:rFonts w:ascii="Verdana" w:eastAsia="Calibri" w:hAnsi="Verdana"/>
          <w:b/>
          <w:bCs/>
          <w:sz w:val="28"/>
          <w:szCs w:val="28"/>
          <w:u w:val="single"/>
        </w:rPr>
        <w:t>For Discussion and Possible Vote on Next Actions Anticipated for Day 2:</w:t>
      </w:r>
    </w:p>
    <w:p w14:paraId="7D29A8CD" w14:textId="4FB0EBBF" w:rsidR="00C33D6A" w:rsidRPr="00FD7F84" w:rsidRDefault="00C33D6A" w:rsidP="00C33D6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Discussion and Update Regarding the </w:t>
      </w:r>
      <w:hyperlink r:id="rId16" w:history="1">
        <w:r w:rsidRPr="00FD7F84">
          <w:rPr>
            <w:rStyle w:val="Hyperlink"/>
            <w:rFonts w:ascii="Verdana" w:eastAsia="Calibri" w:hAnsi="Verdana"/>
            <w:sz w:val="28"/>
            <w:szCs w:val="28"/>
          </w:rPr>
          <w:t>Rural Health Transformation Program</w:t>
        </w:r>
      </w:hyperlink>
      <w:r w:rsidRPr="00FD7F84">
        <w:rPr>
          <w:rFonts w:ascii="Verdana" w:eastAsia="Calibri" w:hAnsi="Verdana"/>
          <w:sz w:val="28"/>
          <w:szCs w:val="28"/>
        </w:rPr>
        <w:t xml:space="preserve"> and </w:t>
      </w:r>
      <w:proofErr w:type="gramStart"/>
      <w:r w:rsidRPr="00FD7F84">
        <w:rPr>
          <w:rFonts w:ascii="Verdana" w:eastAsia="Calibri" w:hAnsi="Verdana"/>
          <w:sz w:val="28"/>
          <w:szCs w:val="28"/>
        </w:rPr>
        <w:t>The</w:t>
      </w:r>
      <w:proofErr w:type="gramEnd"/>
      <w:r w:rsidRPr="00FD7F84">
        <w:rPr>
          <w:rFonts w:ascii="Verdana" w:eastAsia="Calibri" w:hAnsi="Verdana"/>
          <w:sz w:val="28"/>
          <w:szCs w:val="28"/>
        </w:rPr>
        <w:t xml:space="preserve"> </w:t>
      </w:r>
      <w:hyperlink r:id="rId17" w:history="1">
        <w:r w:rsidRPr="00FD7F84">
          <w:rPr>
            <w:rStyle w:val="Hyperlink"/>
            <w:rFonts w:ascii="Verdana" w:eastAsia="Calibri" w:hAnsi="Verdana"/>
            <w:sz w:val="28"/>
            <w:szCs w:val="28"/>
          </w:rPr>
          <w:t>Barrier Removal Fund Grant Program</w:t>
        </w:r>
      </w:hyperlink>
      <w:r w:rsidRPr="00FD7F84">
        <w:rPr>
          <w:rFonts w:ascii="Verdana" w:eastAsia="Calibri" w:hAnsi="Verdana"/>
          <w:sz w:val="28"/>
          <w:szCs w:val="28"/>
        </w:rPr>
        <w:t xml:space="preserve"> and Possible Vote on SILC </w:t>
      </w:r>
      <w:r w:rsidR="00DD2AEE" w:rsidRPr="00FD7F84">
        <w:rPr>
          <w:rFonts w:ascii="Verdana" w:eastAsia="Calibri" w:hAnsi="Verdana"/>
          <w:sz w:val="28"/>
          <w:szCs w:val="28"/>
        </w:rPr>
        <w:t>Initiatives and/or Potential Collaborations</w:t>
      </w:r>
    </w:p>
    <w:p w14:paraId="567F91DA" w14:textId="6F4AB5C8" w:rsidR="00DD2AEE" w:rsidRPr="00FD7F84" w:rsidRDefault="00DD2AEE" w:rsidP="00C33D6A">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Julie Steinbaugh, Chair</w:t>
      </w:r>
    </w:p>
    <w:p w14:paraId="7E2EFDDF" w14:textId="77777777" w:rsidR="00E2601D" w:rsidRPr="00FD7F84" w:rsidRDefault="00E2601D" w:rsidP="00E2601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Dawn introduced a newly released federal proposal on changes to guidance for federal financial assistance, noting that public comments are due Monday. Idaho’s public comment letter highlighted serious concerns, including the potential for reduced statewide independent living effectiveness, lower stakeholder engagement, limited SPIL implementation capacity, new barriers in emergency preparedness and core services, and even the possibility of federal funds being </w:t>
      </w:r>
      <w:r w:rsidRPr="00FD7F84">
        <w:rPr>
          <w:rFonts w:ascii="Verdana" w:eastAsia="Calibri" w:hAnsi="Verdana"/>
          <w:sz w:val="28"/>
          <w:szCs w:val="28"/>
        </w:rPr>
        <w:lastRenderedPageBreak/>
        <w:t xml:space="preserve">withdrawn under broad new rules. Dawn expressed her own concern and asked whether </w:t>
      </w:r>
      <w:proofErr w:type="gramStart"/>
      <w:r w:rsidRPr="00FD7F84">
        <w:rPr>
          <w:rFonts w:ascii="Verdana" w:eastAsia="Calibri" w:hAnsi="Verdana"/>
          <w:sz w:val="28"/>
          <w:szCs w:val="28"/>
        </w:rPr>
        <w:t>the Nevada</w:t>
      </w:r>
      <w:proofErr w:type="gramEnd"/>
      <w:r w:rsidRPr="00FD7F84">
        <w:rPr>
          <w:rFonts w:ascii="Verdana" w:eastAsia="Calibri" w:hAnsi="Verdana"/>
          <w:sz w:val="28"/>
          <w:szCs w:val="28"/>
        </w:rPr>
        <w:t xml:space="preserve"> SILC should submit its own public comment, using Idaho’s letter as a template and adjusting it to reflect Nevada’s situation.</w:t>
      </w:r>
    </w:p>
    <w:p w14:paraId="6BCE4D3E" w14:textId="77777777" w:rsidR="00E2601D" w:rsidRPr="00FD7F84" w:rsidRDefault="00E2601D" w:rsidP="00E2601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Several members responded with strong agreement. Randall emphasized that the proposal could affect all federal funding, not just IL programs, citing alarming provisions such as funding being terminable at any time and restrictions on using federal dollars for rent or office space. Margaret and Mary also voiced serious worry, describing the language as extreme, overly broad, and not receiving enough national attention. Mary noted that she expected NCIL to speak on it but hasn’t seen action yet.</w:t>
      </w:r>
    </w:p>
    <w:p w14:paraId="5928C6B8" w14:textId="64763FD4" w:rsidR="00CC119E" w:rsidRPr="00FD7F84" w:rsidRDefault="00E2601D" w:rsidP="00E2601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Given the urgency and limited time, Dawn proposed drafting a Nevada</w:t>
      </w:r>
      <w:r w:rsidRPr="00FD7F84">
        <w:rPr>
          <w:rFonts w:ascii="Cambria Math" w:eastAsia="Calibri" w:hAnsi="Cambria Math" w:cs="Cambria Math"/>
          <w:sz w:val="28"/>
          <w:szCs w:val="28"/>
        </w:rPr>
        <w:t>‑</w:t>
      </w:r>
      <w:r w:rsidRPr="00FD7F84">
        <w:rPr>
          <w:rFonts w:ascii="Verdana" w:eastAsia="Calibri" w:hAnsi="Verdana"/>
          <w:sz w:val="28"/>
          <w:szCs w:val="28"/>
        </w:rPr>
        <w:t>specific comment using Idaho</w:t>
      </w:r>
      <w:r w:rsidRPr="00FD7F84">
        <w:rPr>
          <w:rFonts w:ascii="Verdana" w:eastAsia="Calibri" w:hAnsi="Verdana" w:cs="Verdana"/>
          <w:sz w:val="28"/>
          <w:szCs w:val="28"/>
        </w:rPr>
        <w:t>’</w:t>
      </w:r>
      <w:r w:rsidRPr="00FD7F84">
        <w:rPr>
          <w:rFonts w:ascii="Verdana" w:eastAsia="Calibri" w:hAnsi="Verdana"/>
          <w:sz w:val="28"/>
          <w:szCs w:val="28"/>
        </w:rPr>
        <w:t>s template and incorporating input from any SILC member who wishes to contribute. She offered to circulate the final draft for quick approval before submission. SILC members</w:t>
      </w:r>
      <w:r w:rsidRPr="00FD7F84">
        <w:rPr>
          <w:rFonts w:ascii="Verdana" w:eastAsia="Calibri" w:hAnsi="Verdana" w:cs="Verdana"/>
          <w:sz w:val="28"/>
          <w:szCs w:val="28"/>
        </w:rPr>
        <w:t>—</w:t>
      </w:r>
      <w:r w:rsidRPr="00FD7F84">
        <w:rPr>
          <w:rFonts w:ascii="Verdana" w:eastAsia="Calibri" w:hAnsi="Verdana"/>
          <w:sz w:val="28"/>
          <w:szCs w:val="28"/>
        </w:rPr>
        <w:t>including Julie, Ace, and Margaret</w:t>
      </w:r>
      <w:r w:rsidRPr="00FD7F84">
        <w:rPr>
          <w:rFonts w:ascii="Verdana" w:eastAsia="Calibri" w:hAnsi="Verdana" w:cs="Verdana"/>
          <w:sz w:val="28"/>
          <w:szCs w:val="28"/>
        </w:rPr>
        <w:t>—</w:t>
      </w:r>
      <w:r w:rsidRPr="00FD7F84">
        <w:rPr>
          <w:rFonts w:ascii="Verdana" w:eastAsia="Calibri" w:hAnsi="Verdana"/>
          <w:sz w:val="28"/>
          <w:szCs w:val="28"/>
        </w:rPr>
        <w:t>agreed that Nevada should make an official statement and expressed support for Dawn preparing and submitting the comment on behalf of the council.</w:t>
      </w:r>
    </w:p>
    <w:p w14:paraId="232F6F26" w14:textId="77777777" w:rsidR="00E2601D" w:rsidRPr="00FD7F84" w:rsidRDefault="00E2601D" w:rsidP="00E2601D">
      <w:pPr>
        <w:pStyle w:val="ListParagraph"/>
        <w:autoSpaceDE w:val="0"/>
        <w:autoSpaceDN w:val="0"/>
        <w:spacing w:line="276" w:lineRule="auto"/>
        <w:ind w:left="1080"/>
        <w:rPr>
          <w:rFonts w:ascii="Verdana" w:eastAsia="Calibri" w:hAnsi="Verdana"/>
          <w:sz w:val="28"/>
          <w:szCs w:val="28"/>
        </w:rPr>
      </w:pPr>
    </w:p>
    <w:p w14:paraId="671A4BB2" w14:textId="76603175" w:rsidR="00BE3B3D" w:rsidRPr="00120B98" w:rsidRDefault="00E2601D" w:rsidP="00120B98">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Margaret Marcucci motioned to approve Dawn Lyons to draft public comment and submit for guidance before the deadline on behalf of </w:t>
      </w:r>
      <w:proofErr w:type="gramStart"/>
      <w:r w:rsidRPr="00FD7F84">
        <w:rPr>
          <w:rFonts w:ascii="Verdana" w:eastAsia="Calibri" w:hAnsi="Verdana"/>
          <w:sz w:val="28"/>
          <w:szCs w:val="28"/>
        </w:rPr>
        <w:t>the SILC</w:t>
      </w:r>
      <w:proofErr w:type="gramEnd"/>
      <w:r w:rsidRPr="00FD7F84">
        <w:rPr>
          <w:rFonts w:ascii="Verdana" w:eastAsia="Calibri" w:hAnsi="Verdana"/>
          <w:sz w:val="28"/>
          <w:szCs w:val="28"/>
        </w:rPr>
        <w:t>. Ace Patrick seconded. The members voted and the motion carried.</w:t>
      </w:r>
    </w:p>
    <w:p w14:paraId="2DC1B9B8" w14:textId="77777777" w:rsidR="00BE3B3D" w:rsidRPr="00FD7F84" w:rsidRDefault="00BE3B3D" w:rsidP="00C33D6A">
      <w:pPr>
        <w:pStyle w:val="ListParagraph"/>
        <w:autoSpaceDE w:val="0"/>
        <w:autoSpaceDN w:val="0"/>
        <w:spacing w:line="276" w:lineRule="auto"/>
        <w:ind w:left="1080"/>
        <w:rPr>
          <w:rFonts w:ascii="Verdana" w:eastAsia="Calibri" w:hAnsi="Verdana"/>
          <w:sz w:val="28"/>
          <w:szCs w:val="28"/>
        </w:rPr>
      </w:pPr>
    </w:p>
    <w:p w14:paraId="0D82EFCA" w14:textId="6E5D3534" w:rsidR="00C337E3" w:rsidRPr="00FD7F84" w:rsidRDefault="00C337E3" w:rsidP="00161502">
      <w:pPr>
        <w:pStyle w:val="ListParagraph"/>
        <w:numPr>
          <w:ilvl w:val="0"/>
          <w:numId w:val="13"/>
        </w:numPr>
        <w:autoSpaceDE w:val="0"/>
        <w:autoSpaceDN w:val="0"/>
        <w:spacing w:line="276" w:lineRule="auto"/>
        <w:ind w:left="1080" w:hanging="720"/>
        <w:rPr>
          <w:rFonts w:ascii="Verdana" w:eastAsia="Calibri" w:hAnsi="Verdana"/>
          <w:sz w:val="28"/>
          <w:szCs w:val="28"/>
        </w:rPr>
      </w:pPr>
      <w:r w:rsidRPr="00FD7F84">
        <w:rPr>
          <w:rFonts w:ascii="Verdana" w:eastAsia="Calibri" w:hAnsi="Verdana"/>
          <w:b/>
          <w:bCs/>
          <w:sz w:val="28"/>
          <w:szCs w:val="28"/>
          <w:u w:val="single"/>
        </w:rPr>
        <w:t xml:space="preserve">For </w:t>
      </w:r>
      <w:r w:rsidR="00DD2AEE" w:rsidRPr="00FD7F84">
        <w:rPr>
          <w:rFonts w:ascii="Verdana" w:eastAsia="Calibri" w:hAnsi="Verdana"/>
          <w:b/>
          <w:bCs/>
          <w:sz w:val="28"/>
          <w:szCs w:val="28"/>
          <w:u w:val="single"/>
        </w:rPr>
        <w:t>Discussion</w:t>
      </w:r>
      <w:r w:rsidR="007E1E58" w:rsidRPr="00FD7F84">
        <w:rPr>
          <w:rFonts w:ascii="Verdana" w:eastAsia="Calibri" w:hAnsi="Verdana"/>
          <w:b/>
          <w:bCs/>
          <w:sz w:val="28"/>
          <w:szCs w:val="28"/>
          <w:u w:val="single"/>
        </w:rPr>
        <w:t xml:space="preserve"> on Next </w:t>
      </w:r>
      <w:r w:rsidRPr="00FD7F84">
        <w:rPr>
          <w:rFonts w:ascii="Verdana" w:eastAsia="Calibri" w:hAnsi="Verdana"/>
          <w:b/>
          <w:bCs/>
          <w:sz w:val="28"/>
          <w:szCs w:val="28"/>
          <w:u w:val="single"/>
        </w:rPr>
        <w:t>Action</w:t>
      </w:r>
      <w:r w:rsidR="007E1E58" w:rsidRPr="00FD7F84">
        <w:rPr>
          <w:rFonts w:ascii="Verdana" w:eastAsia="Calibri" w:hAnsi="Verdana"/>
          <w:b/>
          <w:bCs/>
          <w:sz w:val="28"/>
          <w:szCs w:val="28"/>
          <w:u w:val="single"/>
        </w:rPr>
        <w:t>s</w:t>
      </w:r>
      <w:r w:rsidR="00987ACD" w:rsidRPr="00FD7F84">
        <w:rPr>
          <w:rFonts w:ascii="Verdana" w:eastAsia="Calibri" w:hAnsi="Verdana"/>
          <w:b/>
          <w:bCs/>
          <w:sz w:val="28"/>
          <w:szCs w:val="28"/>
          <w:u w:val="single"/>
        </w:rPr>
        <w:t xml:space="preserve"> Anticipated for Day 2</w:t>
      </w:r>
      <w:r w:rsidRPr="00FD7F84">
        <w:rPr>
          <w:rFonts w:ascii="Verdana" w:eastAsia="Calibri" w:hAnsi="Verdana"/>
          <w:b/>
          <w:bCs/>
          <w:sz w:val="28"/>
          <w:szCs w:val="28"/>
          <w:u w:val="single"/>
        </w:rPr>
        <w:t>:</w:t>
      </w:r>
    </w:p>
    <w:bookmarkEnd w:id="3"/>
    <w:p w14:paraId="423E4556" w14:textId="26BF6DE0" w:rsidR="00F619E4" w:rsidRPr="00FD7F84" w:rsidRDefault="00F619E4" w:rsidP="00F619E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Discussion</w:t>
      </w:r>
      <w:r w:rsidR="0096074F" w:rsidRPr="00FD7F84">
        <w:rPr>
          <w:rFonts w:ascii="Verdana" w:eastAsia="Calibri" w:hAnsi="Verdana"/>
          <w:sz w:val="28"/>
          <w:szCs w:val="28"/>
        </w:rPr>
        <w:t>,</w:t>
      </w:r>
      <w:r w:rsidRPr="00FD7F84">
        <w:rPr>
          <w:rFonts w:ascii="Verdana" w:eastAsia="Calibri" w:hAnsi="Verdana"/>
          <w:sz w:val="28"/>
          <w:szCs w:val="28"/>
        </w:rPr>
        <w:t xml:space="preserve"> </w:t>
      </w:r>
      <w:r w:rsidR="005E41DA" w:rsidRPr="00FD7F84">
        <w:rPr>
          <w:rFonts w:ascii="Verdana" w:eastAsia="Calibri" w:hAnsi="Verdana"/>
          <w:sz w:val="28"/>
          <w:szCs w:val="28"/>
        </w:rPr>
        <w:t>Review</w:t>
      </w:r>
      <w:r w:rsidR="002024E3" w:rsidRPr="00FD7F84">
        <w:rPr>
          <w:rFonts w:ascii="Verdana" w:eastAsia="Calibri" w:hAnsi="Verdana"/>
          <w:sz w:val="28"/>
          <w:szCs w:val="28"/>
        </w:rPr>
        <w:t>,</w:t>
      </w:r>
      <w:r w:rsidR="0096074F" w:rsidRPr="00FD7F84">
        <w:rPr>
          <w:rFonts w:ascii="Verdana" w:eastAsia="Calibri" w:hAnsi="Verdana"/>
          <w:sz w:val="28"/>
          <w:szCs w:val="28"/>
        </w:rPr>
        <w:t xml:space="preserve"> Make Possible Recommendati</w:t>
      </w:r>
      <w:r w:rsidR="004E14E3" w:rsidRPr="00FD7F84">
        <w:rPr>
          <w:rFonts w:ascii="Verdana" w:eastAsia="Calibri" w:hAnsi="Verdana"/>
          <w:sz w:val="28"/>
          <w:szCs w:val="28"/>
        </w:rPr>
        <w:t xml:space="preserve">ons </w:t>
      </w:r>
      <w:r w:rsidR="0096074F" w:rsidRPr="00FD7F84">
        <w:rPr>
          <w:rFonts w:ascii="Verdana" w:eastAsia="Calibri" w:hAnsi="Verdana"/>
          <w:sz w:val="28"/>
          <w:szCs w:val="28"/>
        </w:rPr>
        <w:t>Regarding the</w:t>
      </w:r>
      <w:r w:rsidR="00F711BF" w:rsidRPr="00FD7F84">
        <w:rPr>
          <w:rFonts w:ascii="Verdana" w:eastAsia="Calibri" w:hAnsi="Verdana"/>
          <w:sz w:val="28"/>
          <w:szCs w:val="28"/>
        </w:rPr>
        <w:t xml:space="preserve"> </w:t>
      </w:r>
      <w:r w:rsidR="00B356CA" w:rsidRPr="00FD7F84">
        <w:rPr>
          <w:rFonts w:ascii="Verdana" w:eastAsia="Calibri" w:hAnsi="Verdana"/>
          <w:sz w:val="28"/>
          <w:szCs w:val="28"/>
        </w:rPr>
        <w:t>FFY2</w:t>
      </w:r>
      <w:r w:rsidR="00286DEC" w:rsidRPr="00FD7F84">
        <w:rPr>
          <w:rFonts w:ascii="Verdana" w:eastAsia="Calibri" w:hAnsi="Verdana"/>
          <w:sz w:val="28"/>
          <w:szCs w:val="28"/>
        </w:rPr>
        <w:t>6</w:t>
      </w:r>
      <w:r w:rsidR="008D1BE3" w:rsidRPr="00FD7F84">
        <w:rPr>
          <w:rFonts w:ascii="Verdana" w:eastAsia="Calibri" w:hAnsi="Verdana"/>
          <w:sz w:val="28"/>
          <w:szCs w:val="28"/>
        </w:rPr>
        <w:t xml:space="preserve"> </w:t>
      </w:r>
      <w:r w:rsidR="00B356CA" w:rsidRPr="00FD7F84">
        <w:rPr>
          <w:rFonts w:ascii="Verdana" w:eastAsia="Calibri" w:hAnsi="Verdana"/>
          <w:sz w:val="28"/>
          <w:szCs w:val="28"/>
        </w:rPr>
        <w:t>Budge</w:t>
      </w:r>
      <w:r w:rsidR="008D1BE3" w:rsidRPr="00FD7F84">
        <w:rPr>
          <w:rFonts w:ascii="Verdana" w:eastAsia="Calibri" w:hAnsi="Verdana"/>
          <w:sz w:val="28"/>
          <w:szCs w:val="28"/>
        </w:rPr>
        <w:t>t</w:t>
      </w:r>
      <w:r w:rsidR="00416004" w:rsidRPr="00FD7F84">
        <w:rPr>
          <w:rFonts w:ascii="Verdana" w:eastAsia="Calibri" w:hAnsi="Verdana"/>
          <w:sz w:val="28"/>
          <w:szCs w:val="28"/>
        </w:rPr>
        <w:t>, Council Staffing Needs</w:t>
      </w:r>
      <w:r w:rsidR="00B356CA" w:rsidRPr="00FD7F84">
        <w:rPr>
          <w:rFonts w:ascii="Verdana" w:eastAsia="Calibri" w:hAnsi="Verdana"/>
          <w:sz w:val="28"/>
          <w:szCs w:val="28"/>
        </w:rPr>
        <w:t xml:space="preserve"> and Future Conference</w:t>
      </w:r>
      <w:r w:rsidR="008D1BE3" w:rsidRPr="00FD7F84">
        <w:rPr>
          <w:rFonts w:ascii="Verdana" w:eastAsia="Calibri" w:hAnsi="Verdana"/>
          <w:sz w:val="28"/>
          <w:szCs w:val="28"/>
        </w:rPr>
        <w:t xml:space="preserve"> Plans</w:t>
      </w:r>
    </w:p>
    <w:p w14:paraId="16B37DFD" w14:textId="4A1737EE" w:rsidR="000B2299" w:rsidRPr="00FD7F84" w:rsidRDefault="00286DEC" w:rsidP="005A2FFF">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Julie Steinbaugh, Chair</w:t>
      </w:r>
    </w:p>
    <w:p w14:paraId="0376033F" w14:textId="7064F12F" w:rsidR="00120B98" w:rsidRPr="00120B98" w:rsidRDefault="00FF7096" w:rsidP="00120B98">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t>This item was</w:t>
      </w:r>
      <w:r w:rsidR="00BD4FF9">
        <w:rPr>
          <w:rFonts w:ascii="Verdana" w:eastAsia="Calibri" w:hAnsi="Verdana"/>
          <w:b/>
          <w:bCs/>
          <w:sz w:val="28"/>
          <w:szCs w:val="28"/>
        </w:rPr>
        <w:t xml:space="preserve"> </w:t>
      </w:r>
      <w:r w:rsidR="00BD4FF9" w:rsidRPr="00BD4FF9">
        <w:rPr>
          <w:rFonts w:ascii="Verdana" w:eastAsia="Calibri" w:hAnsi="Verdana"/>
          <w:b/>
          <w:bCs/>
          <w:sz w:val="28"/>
          <w:szCs w:val="28"/>
        </w:rPr>
        <w:t>postponed until the next meeting</w:t>
      </w:r>
      <w:r w:rsidRPr="00FD7F84">
        <w:rPr>
          <w:rFonts w:ascii="Verdana" w:eastAsia="Calibri" w:hAnsi="Verdana"/>
          <w:b/>
          <w:bCs/>
          <w:sz w:val="28"/>
          <w:szCs w:val="28"/>
        </w:rPr>
        <w:t>.</w:t>
      </w:r>
    </w:p>
    <w:p w14:paraId="4D74B1F4" w14:textId="77777777" w:rsidR="00120B98" w:rsidRPr="00FD7F84" w:rsidRDefault="00120B98" w:rsidP="005A2FFF">
      <w:pPr>
        <w:pStyle w:val="ListParagraph"/>
        <w:autoSpaceDE w:val="0"/>
        <w:autoSpaceDN w:val="0"/>
        <w:spacing w:line="276" w:lineRule="auto"/>
        <w:ind w:left="1080"/>
        <w:rPr>
          <w:rFonts w:ascii="Verdana" w:eastAsia="Calibri" w:hAnsi="Verdana"/>
          <w:sz w:val="28"/>
          <w:szCs w:val="28"/>
        </w:rPr>
      </w:pPr>
    </w:p>
    <w:p w14:paraId="5EF20A45" w14:textId="011705AF" w:rsidR="00C337E3" w:rsidRPr="00FD7F84" w:rsidRDefault="00C337E3" w:rsidP="00161502">
      <w:pPr>
        <w:pStyle w:val="ListParagraph"/>
        <w:numPr>
          <w:ilvl w:val="0"/>
          <w:numId w:val="13"/>
        </w:numPr>
        <w:autoSpaceDE w:val="0"/>
        <w:autoSpaceDN w:val="0"/>
        <w:spacing w:line="276" w:lineRule="auto"/>
        <w:ind w:left="1080" w:hanging="720"/>
        <w:rPr>
          <w:rFonts w:ascii="Verdana" w:eastAsia="Calibri" w:hAnsi="Verdana"/>
          <w:sz w:val="28"/>
          <w:szCs w:val="28"/>
        </w:rPr>
      </w:pPr>
      <w:r w:rsidRPr="00FD7F84">
        <w:rPr>
          <w:rFonts w:ascii="Verdana" w:eastAsia="Calibri" w:hAnsi="Verdana"/>
          <w:b/>
          <w:bCs/>
          <w:sz w:val="28"/>
          <w:szCs w:val="28"/>
          <w:u w:val="single"/>
        </w:rPr>
        <w:t xml:space="preserve">For Possible </w:t>
      </w:r>
      <w:r w:rsidR="007E1E58" w:rsidRPr="00FD7F84">
        <w:rPr>
          <w:rFonts w:ascii="Verdana" w:eastAsia="Calibri" w:hAnsi="Verdana"/>
          <w:b/>
          <w:bCs/>
          <w:sz w:val="28"/>
          <w:szCs w:val="28"/>
          <w:u w:val="single"/>
        </w:rPr>
        <w:t xml:space="preserve">Vote on Next </w:t>
      </w:r>
      <w:r w:rsidRPr="00FD7F84">
        <w:rPr>
          <w:rFonts w:ascii="Verdana" w:eastAsia="Calibri" w:hAnsi="Verdana"/>
          <w:b/>
          <w:bCs/>
          <w:sz w:val="28"/>
          <w:szCs w:val="28"/>
          <w:u w:val="single"/>
        </w:rPr>
        <w:t>Action</w:t>
      </w:r>
      <w:r w:rsidR="007E1E58" w:rsidRPr="00FD7F84">
        <w:rPr>
          <w:rFonts w:ascii="Verdana" w:eastAsia="Calibri" w:hAnsi="Verdana"/>
          <w:b/>
          <w:bCs/>
          <w:sz w:val="28"/>
          <w:szCs w:val="28"/>
          <w:u w:val="single"/>
        </w:rPr>
        <w:t>s</w:t>
      </w:r>
      <w:r w:rsidR="00987ACD" w:rsidRPr="00FD7F84">
        <w:rPr>
          <w:rFonts w:ascii="Verdana" w:eastAsia="Calibri" w:hAnsi="Verdana"/>
          <w:b/>
          <w:bCs/>
          <w:sz w:val="28"/>
          <w:szCs w:val="28"/>
          <w:u w:val="single"/>
        </w:rPr>
        <w:t xml:space="preserve"> Anticipated for Day 2</w:t>
      </w:r>
      <w:r w:rsidRPr="00FD7F84">
        <w:rPr>
          <w:rFonts w:ascii="Verdana" w:eastAsia="Calibri" w:hAnsi="Verdana"/>
          <w:b/>
          <w:bCs/>
          <w:sz w:val="28"/>
          <w:szCs w:val="28"/>
          <w:u w:val="single"/>
        </w:rPr>
        <w:t>:</w:t>
      </w:r>
    </w:p>
    <w:p w14:paraId="70905AB4" w14:textId="7A6F53FF" w:rsidR="009B78E4" w:rsidRPr="00FD7F84" w:rsidRDefault="009B78E4" w:rsidP="009B78E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 xml:space="preserve">Discussion and Approval of Future </w:t>
      </w:r>
      <w:r w:rsidR="00126031" w:rsidRPr="00FD7F84">
        <w:rPr>
          <w:rFonts w:ascii="Verdana" w:eastAsia="Calibri" w:hAnsi="Verdana"/>
          <w:sz w:val="28"/>
          <w:szCs w:val="28"/>
        </w:rPr>
        <w:t xml:space="preserve">Annual </w:t>
      </w:r>
      <w:r w:rsidRPr="00FD7F84">
        <w:rPr>
          <w:rFonts w:ascii="Verdana" w:eastAsia="Calibri" w:hAnsi="Verdana"/>
          <w:sz w:val="28"/>
          <w:szCs w:val="28"/>
        </w:rPr>
        <w:t>Meeting Agenda Items and Meeting Date</w:t>
      </w:r>
      <w:r w:rsidR="008D1BE3" w:rsidRPr="00FD7F84">
        <w:rPr>
          <w:rFonts w:ascii="Verdana" w:eastAsia="Calibri" w:hAnsi="Verdana"/>
          <w:sz w:val="28"/>
          <w:szCs w:val="28"/>
        </w:rPr>
        <w:t>s</w:t>
      </w:r>
      <w:r w:rsidRPr="00FD7F84">
        <w:rPr>
          <w:rFonts w:ascii="Verdana" w:eastAsia="Calibri" w:hAnsi="Verdana"/>
          <w:sz w:val="28"/>
          <w:szCs w:val="28"/>
        </w:rPr>
        <w:t xml:space="preserve">: </w:t>
      </w:r>
      <w:r w:rsidR="00C33D6A" w:rsidRPr="00FD7F84">
        <w:rPr>
          <w:rFonts w:ascii="Verdana" w:eastAsia="Calibri" w:hAnsi="Verdana"/>
          <w:sz w:val="28"/>
          <w:szCs w:val="28"/>
        </w:rPr>
        <w:t>October</w:t>
      </w:r>
      <w:r w:rsidR="00286DEC" w:rsidRPr="00FD7F84">
        <w:rPr>
          <w:rFonts w:ascii="Verdana" w:eastAsia="Calibri" w:hAnsi="Verdana"/>
          <w:sz w:val="28"/>
          <w:szCs w:val="28"/>
        </w:rPr>
        <w:t xml:space="preserve"> </w:t>
      </w:r>
      <w:r w:rsidR="00C33D6A" w:rsidRPr="00FD7F84">
        <w:rPr>
          <w:rFonts w:ascii="Verdana" w:eastAsia="Calibri" w:hAnsi="Verdana"/>
          <w:sz w:val="28"/>
          <w:szCs w:val="28"/>
        </w:rPr>
        <w:t>7</w:t>
      </w:r>
      <w:r w:rsidR="00C610A1" w:rsidRPr="00FD7F84">
        <w:rPr>
          <w:rFonts w:ascii="Verdana" w:eastAsia="Calibri" w:hAnsi="Verdana"/>
          <w:sz w:val="28"/>
          <w:szCs w:val="28"/>
        </w:rPr>
        <w:t xml:space="preserve"> &amp; </w:t>
      </w:r>
      <w:r w:rsidR="00C33D6A" w:rsidRPr="00FD7F84">
        <w:rPr>
          <w:rFonts w:ascii="Verdana" w:eastAsia="Calibri" w:hAnsi="Verdana"/>
          <w:sz w:val="28"/>
          <w:szCs w:val="28"/>
        </w:rPr>
        <w:t>8</w:t>
      </w:r>
      <w:r w:rsidRPr="00FD7F84">
        <w:rPr>
          <w:rFonts w:ascii="Verdana" w:eastAsia="Calibri" w:hAnsi="Verdana"/>
          <w:sz w:val="28"/>
          <w:szCs w:val="28"/>
        </w:rPr>
        <w:t>, 202</w:t>
      </w:r>
      <w:r w:rsidR="00311035" w:rsidRPr="00FD7F84">
        <w:rPr>
          <w:rFonts w:ascii="Verdana" w:eastAsia="Calibri" w:hAnsi="Verdana"/>
          <w:sz w:val="28"/>
          <w:szCs w:val="28"/>
        </w:rPr>
        <w:t>6</w:t>
      </w:r>
    </w:p>
    <w:p w14:paraId="3ACBE461" w14:textId="41E7CE47" w:rsidR="009B78E4" w:rsidRPr="00FD7F84" w:rsidRDefault="00286DEC" w:rsidP="009B78E4">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sz w:val="28"/>
          <w:szCs w:val="28"/>
        </w:rPr>
        <w:t>Julie Steinbaugh, Chair</w:t>
      </w:r>
    </w:p>
    <w:p w14:paraId="2FF917C1" w14:textId="4A3F8811" w:rsidR="001D6026" w:rsidRPr="00FD7F84" w:rsidRDefault="00FF7096" w:rsidP="009B78E4">
      <w:pPr>
        <w:pStyle w:val="ListParagraph"/>
        <w:autoSpaceDE w:val="0"/>
        <w:autoSpaceDN w:val="0"/>
        <w:spacing w:line="276" w:lineRule="auto"/>
        <w:ind w:left="1080"/>
        <w:rPr>
          <w:rFonts w:ascii="Verdana" w:eastAsia="Calibri" w:hAnsi="Verdana"/>
          <w:b/>
          <w:bCs/>
          <w:sz w:val="28"/>
          <w:szCs w:val="28"/>
        </w:rPr>
      </w:pPr>
      <w:r w:rsidRPr="00FD7F84">
        <w:rPr>
          <w:rFonts w:ascii="Verdana" w:eastAsia="Calibri" w:hAnsi="Verdana"/>
          <w:b/>
          <w:bCs/>
          <w:sz w:val="28"/>
          <w:szCs w:val="28"/>
        </w:rPr>
        <w:lastRenderedPageBreak/>
        <w:t xml:space="preserve">This item </w:t>
      </w:r>
      <w:proofErr w:type="gramStart"/>
      <w:r w:rsidRPr="00FD7F84">
        <w:rPr>
          <w:rFonts w:ascii="Verdana" w:eastAsia="Calibri" w:hAnsi="Verdana"/>
          <w:b/>
          <w:bCs/>
          <w:sz w:val="28"/>
          <w:szCs w:val="28"/>
        </w:rPr>
        <w:t>was</w:t>
      </w:r>
      <w:proofErr w:type="gramEnd"/>
      <w:r w:rsidRPr="00FD7F84">
        <w:rPr>
          <w:rFonts w:ascii="Verdana" w:eastAsia="Calibri" w:hAnsi="Verdana"/>
          <w:b/>
          <w:bCs/>
          <w:sz w:val="28"/>
          <w:szCs w:val="28"/>
        </w:rPr>
        <w:t xml:space="preserve"> </w:t>
      </w:r>
      <w:r w:rsidR="00BD4FF9" w:rsidRPr="00BD4FF9">
        <w:rPr>
          <w:rFonts w:ascii="Verdana" w:eastAsia="Calibri" w:hAnsi="Verdana"/>
          <w:b/>
          <w:bCs/>
          <w:sz w:val="28"/>
          <w:szCs w:val="28"/>
        </w:rPr>
        <w:t>postponed until the next meeting</w:t>
      </w:r>
    </w:p>
    <w:p w14:paraId="33243260" w14:textId="77777777" w:rsidR="00FF7096" w:rsidRPr="00FD7F84" w:rsidRDefault="00FF7096" w:rsidP="009B78E4">
      <w:pPr>
        <w:pStyle w:val="ListParagraph"/>
        <w:autoSpaceDE w:val="0"/>
        <w:autoSpaceDN w:val="0"/>
        <w:spacing w:line="276" w:lineRule="auto"/>
        <w:ind w:left="1080"/>
        <w:rPr>
          <w:rFonts w:ascii="Verdana" w:eastAsia="Calibri" w:hAnsi="Verdana"/>
          <w:sz w:val="28"/>
          <w:szCs w:val="28"/>
        </w:rPr>
      </w:pPr>
    </w:p>
    <w:p w14:paraId="2EDD6AD7" w14:textId="018530DF" w:rsidR="002C3151" w:rsidRPr="00FD7F84" w:rsidRDefault="00987ACD" w:rsidP="00161502">
      <w:pPr>
        <w:pStyle w:val="ListParagraph"/>
        <w:numPr>
          <w:ilvl w:val="0"/>
          <w:numId w:val="13"/>
        </w:numPr>
        <w:autoSpaceDE w:val="0"/>
        <w:autoSpaceDN w:val="0"/>
        <w:spacing w:line="276" w:lineRule="auto"/>
        <w:ind w:left="1080" w:hanging="720"/>
        <w:rPr>
          <w:rFonts w:ascii="Verdana" w:eastAsia="Calibri" w:hAnsi="Verdana"/>
          <w:sz w:val="28"/>
          <w:szCs w:val="28"/>
        </w:rPr>
      </w:pPr>
      <w:r w:rsidRPr="00FD7F84">
        <w:rPr>
          <w:rFonts w:ascii="Verdana" w:eastAsia="Calibri" w:hAnsi="Verdana"/>
          <w:b/>
          <w:bCs/>
          <w:color w:val="000000"/>
          <w:sz w:val="28"/>
          <w:szCs w:val="28"/>
          <w:u w:val="single"/>
        </w:rPr>
        <w:t>Ending Public Comment for Days 1 and 2</w:t>
      </w:r>
      <w:r w:rsidR="002C3151" w:rsidRPr="00FD7F84">
        <w:rPr>
          <w:rFonts w:ascii="Verdana" w:eastAsia="Calibri" w:hAnsi="Verdana"/>
          <w:b/>
          <w:bCs/>
          <w:color w:val="000000"/>
          <w:sz w:val="28"/>
          <w:szCs w:val="28"/>
          <w:u w:val="single"/>
        </w:rPr>
        <w:t>:</w:t>
      </w:r>
      <w:r w:rsidR="002C3151" w:rsidRPr="00FD7F84">
        <w:rPr>
          <w:rFonts w:ascii="Verdana" w:eastAsia="Calibri" w:hAnsi="Verdana"/>
          <w:color w:val="000000"/>
          <w:sz w:val="28"/>
          <w:szCs w:val="28"/>
        </w:rPr>
        <w:t xml:space="preserve"> </w:t>
      </w:r>
    </w:p>
    <w:p w14:paraId="0C64CC8B" w14:textId="77777777" w:rsidR="00A64DD5" w:rsidRPr="00FD7F84" w:rsidRDefault="00133FD6" w:rsidP="00A64DD5">
      <w:pPr>
        <w:pStyle w:val="ListParagraph"/>
        <w:autoSpaceDE w:val="0"/>
        <w:autoSpaceDN w:val="0"/>
        <w:spacing w:line="276" w:lineRule="auto"/>
        <w:ind w:left="1080"/>
        <w:rPr>
          <w:rFonts w:ascii="Verdana" w:eastAsia="Calibri" w:hAnsi="Verdana"/>
          <w:color w:val="000000"/>
          <w:sz w:val="28"/>
          <w:szCs w:val="28"/>
        </w:rPr>
      </w:pPr>
      <w:r w:rsidRPr="00FD7F84">
        <w:rPr>
          <w:rFonts w:ascii="Verdana" w:eastAsia="Calibri" w:hAnsi="Verdana"/>
          <w:b/>
          <w:bCs/>
          <w:color w:val="000000"/>
          <w:sz w:val="28"/>
          <w:szCs w:val="28"/>
        </w:rPr>
        <w:t>Day 1:</w:t>
      </w:r>
      <w:r w:rsidR="00711206" w:rsidRPr="00FD7F84">
        <w:rPr>
          <w:rFonts w:ascii="Verdana" w:eastAsia="Calibri" w:hAnsi="Verdana"/>
          <w:color w:val="000000"/>
          <w:sz w:val="28"/>
          <w:szCs w:val="28"/>
        </w:rPr>
        <w:t xml:space="preserve"> </w:t>
      </w:r>
      <w:r w:rsidR="00A64DD5" w:rsidRPr="00FD7F84">
        <w:rPr>
          <w:rFonts w:ascii="Verdana" w:eastAsia="Calibri" w:hAnsi="Verdana"/>
          <w:color w:val="000000"/>
          <w:sz w:val="28"/>
          <w:szCs w:val="28"/>
        </w:rPr>
        <w:t>Mary Evilsizer reported on the new Blind Connect housing complex, Vision Park, noting it includes 99 units with 52 currently available. The development is classified as public housing, meaning units come with HUD</w:t>
      </w:r>
      <w:r w:rsidR="00A64DD5" w:rsidRPr="00FD7F84">
        <w:rPr>
          <w:rFonts w:ascii="Cambria Math" w:eastAsia="Calibri" w:hAnsi="Cambria Math" w:cs="Cambria Math"/>
          <w:color w:val="000000"/>
          <w:sz w:val="28"/>
          <w:szCs w:val="28"/>
        </w:rPr>
        <w:t>‑</w:t>
      </w:r>
      <w:r w:rsidR="00A64DD5" w:rsidRPr="00FD7F84">
        <w:rPr>
          <w:rFonts w:ascii="Verdana" w:eastAsia="Calibri" w:hAnsi="Verdana"/>
          <w:color w:val="000000"/>
          <w:sz w:val="28"/>
          <w:szCs w:val="28"/>
        </w:rPr>
        <w:t>attached vouchers; residents with existing Housing Choice Vouchers would have to relinquish them if they moved in. She highlighted that the units were intentionally designed for blind and low</w:t>
      </w:r>
      <w:r w:rsidR="00A64DD5" w:rsidRPr="00FD7F84">
        <w:rPr>
          <w:rFonts w:ascii="Cambria Math" w:eastAsia="Calibri" w:hAnsi="Cambria Math" w:cs="Cambria Math"/>
          <w:color w:val="000000"/>
          <w:sz w:val="28"/>
          <w:szCs w:val="28"/>
        </w:rPr>
        <w:t>‑</w:t>
      </w:r>
      <w:r w:rsidR="00A64DD5" w:rsidRPr="00FD7F84">
        <w:rPr>
          <w:rFonts w:ascii="Verdana" w:eastAsia="Calibri" w:hAnsi="Verdana"/>
          <w:color w:val="000000"/>
          <w:sz w:val="28"/>
          <w:szCs w:val="28"/>
        </w:rPr>
        <w:t>vision residents, featuring audio</w:t>
      </w:r>
      <w:r w:rsidR="00A64DD5" w:rsidRPr="00FD7F84">
        <w:rPr>
          <w:rFonts w:ascii="Cambria Math" w:eastAsia="Calibri" w:hAnsi="Cambria Math" w:cs="Cambria Math"/>
          <w:color w:val="000000"/>
          <w:sz w:val="28"/>
          <w:szCs w:val="28"/>
        </w:rPr>
        <w:t>‑</w:t>
      </w:r>
      <w:r w:rsidR="00A64DD5" w:rsidRPr="00FD7F84">
        <w:rPr>
          <w:rFonts w:ascii="Verdana" w:eastAsia="Calibri" w:hAnsi="Verdana"/>
          <w:color w:val="000000"/>
          <w:sz w:val="28"/>
          <w:szCs w:val="28"/>
        </w:rPr>
        <w:t>tactile walkways, accessible lighting, and fully furnished apartments. Vision Park also plans to provide on</w:t>
      </w:r>
      <w:r w:rsidR="00A64DD5" w:rsidRPr="00FD7F84">
        <w:rPr>
          <w:rFonts w:ascii="Cambria Math" w:eastAsia="Calibri" w:hAnsi="Cambria Math" w:cs="Cambria Math"/>
          <w:color w:val="000000"/>
          <w:sz w:val="28"/>
          <w:szCs w:val="28"/>
        </w:rPr>
        <w:t>‑</w:t>
      </w:r>
      <w:r w:rsidR="00A64DD5" w:rsidRPr="00FD7F84">
        <w:rPr>
          <w:rFonts w:ascii="Verdana" w:eastAsia="Calibri" w:hAnsi="Verdana"/>
          <w:color w:val="000000"/>
          <w:sz w:val="28"/>
          <w:szCs w:val="28"/>
        </w:rPr>
        <w:t>site supports such as job training, assistive technology, food assistance, and peer mentoring. Eligibility requires residents to fall between 30</w:t>
      </w:r>
      <w:r w:rsidR="00A64DD5" w:rsidRPr="00FD7F84">
        <w:rPr>
          <w:rFonts w:ascii="Verdana" w:eastAsia="Calibri" w:hAnsi="Verdana" w:cs="Verdana"/>
          <w:color w:val="000000"/>
          <w:sz w:val="28"/>
          <w:szCs w:val="28"/>
        </w:rPr>
        <w:t>–</w:t>
      </w:r>
      <w:r w:rsidR="00A64DD5" w:rsidRPr="00FD7F84">
        <w:rPr>
          <w:rFonts w:ascii="Verdana" w:eastAsia="Calibri" w:hAnsi="Verdana"/>
          <w:color w:val="000000"/>
          <w:sz w:val="28"/>
          <w:szCs w:val="28"/>
        </w:rPr>
        <w:t>40% of the area median income, and applications can be submitted online, by phone, or in person.</w:t>
      </w:r>
    </w:p>
    <w:p w14:paraId="5D03EA5C" w14:textId="1207AEC4" w:rsidR="006B3C5C" w:rsidRPr="00FD7F84" w:rsidRDefault="00A64DD5" w:rsidP="00A64DD5">
      <w:pPr>
        <w:pStyle w:val="ListParagraph"/>
        <w:autoSpaceDE w:val="0"/>
        <w:autoSpaceDN w:val="0"/>
        <w:spacing w:line="276" w:lineRule="auto"/>
        <w:ind w:left="1080"/>
        <w:rPr>
          <w:rFonts w:ascii="Verdana" w:eastAsia="Calibri" w:hAnsi="Verdana"/>
          <w:color w:val="000000"/>
          <w:sz w:val="28"/>
          <w:szCs w:val="28"/>
        </w:rPr>
      </w:pPr>
      <w:r w:rsidRPr="00FD7F84">
        <w:rPr>
          <w:rFonts w:ascii="Verdana" w:eastAsia="Calibri" w:hAnsi="Verdana"/>
          <w:color w:val="000000"/>
          <w:sz w:val="28"/>
          <w:szCs w:val="28"/>
        </w:rPr>
        <w:t>During closing remarks, Julie thanked the council for electing her as chair and expressed excitement about Ace’s return, saying it felt like “the band was back together.” Dawn Lyons thanked SILC members for their consistent participation and emphasized how crucial their involvement is for supporting the disability community. Ace Patrick echoed both Julie’s and Dawn’s appreciation, thanking the council for electing him as vice chair and expressing gratitude toward public participants and executive directors. He acknowledged the challenges ahead and said he was thankful to be part of the group.</w:t>
      </w:r>
    </w:p>
    <w:p w14:paraId="5425DBF8" w14:textId="77777777" w:rsidR="00E2601D" w:rsidRPr="00FD7F84" w:rsidRDefault="00E2601D" w:rsidP="00A64DD5">
      <w:pPr>
        <w:pStyle w:val="ListParagraph"/>
        <w:autoSpaceDE w:val="0"/>
        <w:autoSpaceDN w:val="0"/>
        <w:spacing w:line="276" w:lineRule="auto"/>
        <w:ind w:left="1080"/>
        <w:rPr>
          <w:rFonts w:ascii="Verdana" w:eastAsia="Calibri" w:hAnsi="Verdana"/>
          <w:color w:val="000000"/>
          <w:sz w:val="28"/>
          <w:szCs w:val="28"/>
        </w:rPr>
      </w:pPr>
    </w:p>
    <w:p w14:paraId="425DCD66" w14:textId="77777777" w:rsidR="00E2601D" w:rsidRPr="00FD7F84" w:rsidRDefault="00A3369F" w:rsidP="00E2601D">
      <w:pPr>
        <w:pStyle w:val="ListParagraph"/>
        <w:autoSpaceDE w:val="0"/>
        <w:autoSpaceDN w:val="0"/>
        <w:spacing w:line="276" w:lineRule="auto"/>
        <w:ind w:left="1080"/>
        <w:rPr>
          <w:rFonts w:ascii="Verdana" w:eastAsia="Calibri" w:hAnsi="Verdana"/>
          <w:color w:val="000000"/>
          <w:sz w:val="28"/>
          <w:szCs w:val="28"/>
        </w:rPr>
      </w:pPr>
      <w:r w:rsidRPr="00FD7F84">
        <w:rPr>
          <w:rFonts w:ascii="Verdana" w:eastAsia="Calibri" w:hAnsi="Verdana"/>
          <w:b/>
          <w:bCs/>
          <w:color w:val="000000"/>
          <w:sz w:val="28"/>
          <w:szCs w:val="28"/>
        </w:rPr>
        <w:t>Day 2:</w:t>
      </w:r>
      <w:r w:rsidRPr="00FD7F84">
        <w:rPr>
          <w:rFonts w:ascii="Verdana" w:eastAsia="Calibri" w:hAnsi="Verdana"/>
          <w:color w:val="000000"/>
          <w:sz w:val="28"/>
          <w:szCs w:val="28"/>
        </w:rPr>
        <w:t xml:space="preserve"> </w:t>
      </w:r>
      <w:r w:rsidR="00E2601D" w:rsidRPr="00FD7F84">
        <w:rPr>
          <w:rFonts w:ascii="Verdana" w:eastAsia="Calibri" w:hAnsi="Verdana"/>
          <w:color w:val="000000"/>
          <w:sz w:val="28"/>
          <w:szCs w:val="28"/>
        </w:rPr>
        <w:t>Chun briefly joined the meeting from Austin, Texas, offering greetings before leaving and encouraging the group to “keep it weird.” Steven followed with a reminder that major legislative sessions are approaching and stressed the need for unity. He emphasized that conflict among groups is affecting both consumers and staff, urging everyone to work collaboratively moving forward.</w:t>
      </w:r>
    </w:p>
    <w:p w14:paraId="3A7AA85D" w14:textId="5AE9AC0A" w:rsidR="002275B9" w:rsidRPr="00FD7F84" w:rsidRDefault="00E2601D" w:rsidP="00E2601D">
      <w:pPr>
        <w:pStyle w:val="ListParagraph"/>
        <w:autoSpaceDE w:val="0"/>
        <w:autoSpaceDN w:val="0"/>
        <w:spacing w:line="276" w:lineRule="auto"/>
        <w:ind w:left="1080"/>
        <w:rPr>
          <w:rFonts w:ascii="Verdana" w:eastAsia="Calibri" w:hAnsi="Verdana"/>
          <w:sz w:val="28"/>
          <w:szCs w:val="28"/>
        </w:rPr>
      </w:pPr>
      <w:r w:rsidRPr="00FD7F84">
        <w:rPr>
          <w:rFonts w:ascii="Verdana" w:eastAsia="Calibri" w:hAnsi="Verdana"/>
          <w:color w:val="000000"/>
          <w:sz w:val="28"/>
          <w:szCs w:val="28"/>
        </w:rPr>
        <w:t xml:space="preserve">Dawn agreed, noting that personal conflicts have no place in SILC meetings and that the council must function as a family working toward shared goals. With time running short, the group moved quickly through remaining comments. Ace closed by sharing that SPIL </w:t>
      </w:r>
      <w:r w:rsidRPr="00FD7F84">
        <w:rPr>
          <w:rFonts w:ascii="Verdana" w:eastAsia="Calibri" w:hAnsi="Verdana"/>
          <w:color w:val="000000"/>
          <w:sz w:val="28"/>
          <w:szCs w:val="28"/>
        </w:rPr>
        <w:lastRenderedPageBreak/>
        <w:t>workgroups have been productive so far, though further work is paused until more input is gathered through upcoming in</w:t>
      </w:r>
      <w:r w:rsidRPr="00FD7F84">
        <w:rPr>
          <w:rFonts w:ascii="Cambria Math" w:eastAsia="Calibri" w:hAnsi="Cambria Math" w:cs="Cambria Math"/>
          <w:color w:val="000000"/>
          <w:sz w:val="28"/>
          <w:szCs w:val="28"/>
        </w:rPr>
        <w:t>‑</w:t>
      </w:r>
      <w:r w:rsidRPr="00FD7F84">
        <w:rPr>
          <w:rFonts w:ascii="Verdana" w:eastAsia="Calibri" w:hAnsi="Verdana"/>
          <w:color w:val="000000"/>
          <w:sz w:val="28"/>
          <w:szCs w:val="28"/>
        </w:rPr>
        <w:t>person and virtual SPIL meetings. He encouraged all members to participate in those sessions to help shape the next State Plan for Independent Living.</w:t>
      </w:r>
    </w:p>
    <w:p w14:paraId="3CE0C63F" w14:textId="77777777" w:rsidR="002275B9" w:rsidRPr="00FD7F84" w:rsidRDefault="002275B9" w:rsidP="00AF247C">
      <w:pPr>
        <w:pStyle w:val="NoSpacing"/>
        <w:ind w:left="1080"/>
        <w:jc w:val="both"/>
        <w:rPr>
          <w:rFonts w:ascii="Verdana" w:hAnsi="Verdana" w:cs="Times New Roman"/>
          <w:b/>
          <w:bCs/>
          <w:color w:val="201F1E"/>
          <w:sz w:val="28"/>
          <w:szCs w:val="28"/>
        </w:rPr>
      </w:pPr>
    </w:p>
    <w:p w14:paraId="5FAAC63C" w14:textId="293AEFB9" w:rsidR="009B78E4" w:rsidRPr="00120B98" w:rsidRDefault="00F65032" w:rsidP="00120B98">
      <w:pPr>
        <w:pStyle w:val="ListParagraph"/>
        <w:numPr>
          <w:ilvl w:val="0"/>
          <w:numId w:val="13"/>
        </w:numPr>
        <w:shd w:val="clear" w:color="auto" w:fill="FFFFFF" w:themeFill="background1"/>
        <w:tabs>
          <w:tab w:val="left" w:pos="3420"/>
        </w:tabs>
        <w:spacing w:line="276" w:lineRule="auto"/>
        <w:ind w:left="1080" w:hanging="720"/>
        <w:rPr>
          <w:rFonts w:ascii="Verdana" w:eastAsia="Calibri" w:hAnsi="Verdana"/>
          <w:sz w:val="28"/>
          <w:szCs w:val="28"/>
          <w:u w:val="single"/>
        </w:rPr>
      </w:pPr>
      <w:r w:rsidRPr="00FD7F84">
        <w:rPr>
          <w:rFonts w:ascii="Verdana" w:eastAsia="Calibri" w:hAnsi="Verdana"/>
          <w:b/>
          <w:bCs/>
          <w:color w:val="201F1E"/>
          <w:sz w:val="28"/>
          <w:szCs w:val="28"/>
          <w:u w:val="single"/>
        </w:rPr>
        <w:t>Adjourn</w:t>
      </w:r>
      <w:r w:rsidR="00473219" w:rsidRPr="00FD7F84">
        <w:rPr>
          <w:rFonts w:ascii="Verdana" w:eastAsia="Calibri" w:hAnsi="Verdana"/>
          <w:b/>
          <w:bCs/>
          <w:color w:val="201F1E"/>
          <w:sz w:val="28"/>
          <w:szCs w:val="28"/>
          <w:u w:val="single"/>
        </w:rPr>
        <w:t>men</w:t>
      </w:r>
      <w:bookmarkEnd w:id="2"/>
      <w:r w:rsidR="009E5254" w:rsidRPr="00FD7F84">
        <w:rPr>
          <w:rFonts w:ascii="Verdana" w:eastAsia="Calibri" w:hAnsi="Verdana"/>
          <w:b/>
          <w:bCs/>
          <w:color w:val="201F1E"/>
          <w:sz w:val="28"/>
          <w:szCs w:val="28"/>
          <w:u w:val="single"/>
        </w:rPr>
        <w:t>t</w:t>
      </w:r>
      <w:r w:rsidR="00987ACD" w:rsidRPr="00FD7F84">
        <w:rPr>
          <w:rFonts w:ascii="Verdana" w:eastAsia="Calibri" w:hAnsi="Verdana"/>
          <w:b/>
          <w:bCs/>
          <w:color w:val="201F1E"/>
          <w:sz w:val="28"/>
          <w:szCs w:val="28"/>
          <w:u w:val="single"/>
        </w:rPr>
        <w:t xml:space="preserve"> </w:t>
      </w:r>
      <w:r w:rsidR="21DF6FBA" w:rsidRPr="00FD7F84">
        <w:rPr>
          <w:rFonts w:ascii="Verdana" w:eastAsia="Calibri" w:hAnsi="Verdana"/>
          <w:b/>
          <w:bCs/>
          <w:color w:val="201F1E"/>
          <w:sz w:val="28"/>
          <w:szCs w:val="28"/>
          <w:u w:val="single"/>
        </w:rPr>
        <w:t>(For Possible Action)</w:t>
      </w:r>
      <w:r w:rsidR="009E5254" w:rsidRPr="00FD7F84">
        <w:rPr>
          <w:rFonts w:ascii="Verdana" w:eastAsia="Calibri" w:hAnsi="Verdana"/>
          <w:b/>
          <w:bCs/>
          <w:color w:val="201F1E"/>
          <w:sz w:val="28"/>
          <w:szCs w:val="28"/>
          <w:u w:val="single"/>
        </w:rPr>
        <w:t>:</w:t>
      </w:r>
      <w:r w:rsidR="009B78E4" w:rsidRPr="00FD7F84">
        <w:rPr>
          <w:rFonts w:ascii="Verdana" w:eastAsia="Calibri" w:hAnsi="Verdana"/>
          <w:b/>
          <w:bCs/>
          <w:color w:val="201F1E"/>
          <w:sz w:val="28"/>
          <w:szCs w:val="28"/>
          <w:u w:val="single"/>
        </w:rPr>
        <w:t xml:space="preserve"> </w:t>
      </w:r>
    </w:p>
    <w:p w14:paraId="791570F8" w14:textId="0EA8EBE6" w:rsidR="001C2E83" w:rsidRPr="00FD7F84" w:rsidRDefault="00286DEC" w:rsidP="00132772">
      <w:pPr>
        <w:pStyle w:val="ListParagraph"/>
        <w:shd w:val="clear" w:color="auto" w:fill="FFFFFF" w:themeFill="background1"/>
        <w:tabs>
          <w:tab w:val="left" w:pos="3420"/>
        </w:tabs>
        <w:spacing w:line="276" w:lineRule="auto"/>
        <w:ind w:left="1080"/>
        <w:rPr>
          <w:rFonts w:ascii="Verdana" w:eastAsia="Calibri" w:hAnsi="Verdana"/>
          <w:sz w:val="28"/>
          <w:szCs w:val="28"/>
        </w:rPr>
      </w:pPr>
      <w:r w:rsidRPr="00FD7F84">
        <w:rPr>
          <w:rFonts w:ascii="Verdana" w:eastAsia="Calibri" w:hAnsi="Verdana"/>
          <w:sz w:val="28"/>
          <w:szCs w:val="28"/>
        </w:rPr>
        <w:t>Julie Steinbaugh, Chair</w:t>
      </w:r>
    </w:p>
    <w:p w14:paraId="601BB515" w14:textId="73FC6535" w:rsidR="001C2E83" w:rsidRPr="00FD7F84" w:rsidRDefault="002275B9" w:rsidP="00132772">
      <w:pPr>
        <w:pStyle w:val="ListParagraph"/>
        <w:shd w:val="clear" w:color="auto" w:fill="FFFFFF" w:themeFill="background1"/>
        <w:tabs>
          <w:tab w:val="left" w:pos="3420"/>
        </w:tabs>
        <w:spacing w:line="276" w:lineRule="auto"/>
        <w:ind w:left="1080"/>
        <w:rPr>
          <w:rFonts w:ascii="Verdana" w:eastAsia="Calibri" w:hAnsi="Verdana"/>
          <w:sz w:val="28"/>
          <w:szCs w:val="28"/>
        </w:rPr>
      </w:pPr>
      <w:r w:rsidRPr="00FD7F84">
        <w:rPr>
          <w:rFonts w:ascii="Verdana" w:eastAsia="Calibri" w:hAnsi="Verdana"/>
          <w:sz w:val="28"/>
          <w:szCs w:val="28"/>
        </w:rPr>
        <w:t xml:space="preserve">Day 1: - </w:t>
      </w:r>
      <w:r w:rsidR="0046744D" w:rsidRPr="00FD7F84">
        <w:rPr>
          <w:rFonts w:ascii="Verdana" w:eastAsia="Calibri" w:hAnsi="Verdana"/>
          <w:sz w:val="28"/>
          <w:szCs w:val="28"/>
        </w:rPr>
        <w:t>2:32</w:t>
      </w:r>
      <w:r w:rsidR="0062604A" w:rsidRPr="00FD7F84">
        <w:rPr>
          <w:rFonts w:ascii="Verdana" w:eastAsia="Calibri" w:hAnsi="Verdana"/>
          <w:sz w:val="28"/>
          <w:szCs w:val="28"/>
        </w:rPr>
        <w:t xml:space="preserve"> PM</w:t>
      </w:r>
    </w:p>
    <w:p w14:paraId="0DD20F76" w14:textId="10F17B57" w:rsidR="002275B9" w:rsidRPr="00FD7F84" w:rsidRDefault="002275B9" w:rsidP="00132772">
      <w:pPr>
        <w:pStyle w:val="ListParagraph"/>
        <w:shd w:val="clear" w:color="auto" w:fill="FFFFFF" w:themeFill="background1"/>
        <w:tabs>
          <w:tab w:val="left" w:pos="3420"/>
        </w:tabs>
        <w:spacing w:line="276" w:lineRule="auto"/>
        <w:ind w:left="1080"/>
        <w:rPr>
          <w:rFonts w:ascii="Verdana" w:eastAsia="Calibri" w:hAnsi="Verdana"/>
          <w:sz w:val="28"/>
          <w:szCs w:val="28"/>
        </w:rPr>
      </w:pPr>
      <w:r w:rsidRPr="00FD7F84">
        <w:rPr>
          <w:rFonts w:ascii="Verdana" w:eastAsia="Calibri" w:hAnsi="Verdana"/>
          <w:sz w:val="28"/>
          <w:szCs w:val="28"/>
        </w:rPr>
        <w:t xml:space="preserve">Day 2: - </w:t>
      </w:r>
      <w:r w:rsidR="00E2601D" w:rsidRPr="00FD7F84">
        <w:rPr>
          <w:rFonts w:ascii="Verdana" w:eastAsia="Calibri" w:hAnsi="Verdana"/>
          <w:sz w:val="28"/>
          <w:szCs w:val="28"/>
        </w:rPr>
        <w:t>4:00 PM</w:t>
      </w:r>
    </w:p>
    <w:p w14:paraId="35F3C20D" w14:textId="77777777" w:rsidR="00603C52" w:rsidRDefault="00603C52" w:rsidP="00AF247C">
      <w:pPr>
        <w:pBdr>
          <w:bottom w:val="single" w:sz="4" w:space="1" w:color="auto"/>
        </w:pBdr>
        <w:spacing w:after="0"/>
        <w:jc w:val="both"/>
        <w:rPr>
          <w:rFonts w:ascii="Verdana" w:eastAsia="Calibri" w:hAnsi="Verdana" w:cs="Times New Roman"/>
          <w:color w:val="000000"/>
          <w:sz w:val="24"/>
          <w:szCs w:val="24"/>
        </w:rPr>
      </w:pPr>
    </w:p>
    <w:p w14:paraId="20A383DA" w14:textId="77777777" w:rsidR="002C3151" w:rsidRPr="00F619E4" w:rsidRDefault="002C3151" w:rsidP="00AF247C">
      <w:pPr>
        <w:autoSpaceDE w:val="0"/>
        <w:autoSpaceDN w:val="0"/>
        <w:spacing w:after="0" w:line="240" w:lineRule="auto"/>
        <w:jc w:val="both"/>
        <w:rPr>
          <w:rFonts w:ascii="Verdana" w:hAnsi="Verdana" w:cs="Times New Roman"/>
          <w:sz w:val="24"/>
          <w:szCs w:val="24"/>
        </w:rPr>
      </w:pPr>
    </w:p>
    <w:p w14:paraId="2EF0342D" w14:textId="4B5893FC" w:rsidR="00856C7A" w:rsidRPr="00F711BF" w:rsidRDefault="00395AE7" w:rsidP="00AF247C">
      <w:pPr>
        <w:autoSpaceDE w:val="0"/>
        <w:autoSpaceDN w:val="0"/>
        <w:spacing w:after="0" w:line="240" w:lineRule="auto"/>
        <w:jc w:val="both"/>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Accommodation Requests and Meeting Materials:</w:t>
      </w:r>
    </w:p>
    <w:p w14:paraId="0A658ED9" w14:textId="77777777" w:rsidR="00EB6C26" w:rsidRPr="00F619E4" w:rsidRDefault="00EB6C26" w:rsidP="00AF247C">
      <w:pPr>
        <w:autoSpaceDE w:val="0"/>
        <w:autoSpaceDN w:val="0"/>
        <w:spacing w:after="0" w:line="240" w:lineRule="auto"/>
        <w:jc w:val="both"/>
        <w:rPr>
          <w:rFonts w:ascii="Verdana" w:eastAsia="Calibri" w:hAnsi="Verdana" w:cs="Times New Roman"/>
          <w:color w:val="000000"/>
          <w:sz w:val="24"/>
          <w:szCs w:val="24"/>
        </w:rPr>
      </w:pPr>
    </w:p>
    <w:p w14:paraId="0266E0C4" w14:textId="1334A983" w:rsidR="007B3884" w:rsidRPr="00F619E4" w:rsidRDefault="007B3884" w:rsidP="00852E22">
      <w:pPr>
        <w:pStyle w:val="ListParagraph"/>
        <w:autoSpaceDE w:val="0"/>
        <w:autoSpaceDN w:val="0"/>
        <w:jc w:val="left"/>
        <w:rPr>
          <w:rFonts w:ascii="Verdana" w:eastAsia="Calibri" w:hAnsi="Verdana"/>
          <w:color w:val="000000" w:themeColor="text1"/>
          <w:sz w:val="21"/>
          <w:szCs w:val="21"/>
        </w:rPr>
      </w:pPr>
      <w:r w:rsidRPr="00F619E4">
        <w:rPr>
          <w:rFonts w:ascii="Verdana" w:hAnsi="Verdana"/>
          <w:sz w:val="21"/>
          <w:szCs w:val="21"/>
        </w:rPr>
        <w:t xml:space="preserve">Supporting public material provided to </w:t>
      </w:r>
      <w:r w:rsidR="003B5089" w:rsidRPr="00F619E4">
        <w:rPr>
          <w:rFonts w:ascii="Verdana" w:hAnsi="Verdana"/>
          <w:sz w:val="21"/>
          <w:szCs w:val="21"/>
        </w:rPr>
        <w:t>the Nevada Statewide Independent Living Council</w:t>
      </w:r>
      <w:r w:rsidRPr="00F619E4">
        <w:rPr>
          <w:rFonts w:ascii="Verdana" w:hAnsi="Verdana"/>
          <w:sz w:val="21"/>
          <w:szCs w:val="21"/>
        </w:rPr>
        <w:t xml:space="preserve"> members for this meeting may be requested from </w:t>
      </w:r>
      <w:r w:rsidR="00C55F6C">
        <w:rPr>
          <w:rFonts w:ascii="Verdana" w:hAnsi="Verdana"/>
          <w:sz w:val="21"/>
          <w:szCs w:val="21"/>
        </w:rPr>
        <w:t>Dawn Lyons</w:t>
      </w:r>
      <w:r w:rsidRPr="00F619E4">
        <w:rPr>
          <w:rFonts w:ascii="Verdana" w:hAnsi="Verdana"/>
          <w:sz w:val="21"/>
          <w:szCs w:val="21"/>
        </w:rPr>
        <w:t xml:space="preserve"> at </w:t>
      </w:r>
      <w:hyperlink r:id="rId18" w:history="1">
        <w:r w:rsidR="00C55F6C" w:rsidRPr="001E71A7">
          <w:rPr>
            <w:rStyle w:val="Hyperlink"/>
            <w:rFonts w:ascii="Verdana" w:hAnsi="Verdana"/>
            <w:sz w:val="21"/>
            <w:szCs w:val="21"/>
          </w:rPr>
          <w:t>dlyons@adsd.nv.gov</w:t>
        </w:r>
      </w:hyperlink>
      <w:r w:rsidR="003B5089" w:rsidRPr="00F619E4">
        <w:rPr>
          <w:rFonts w:ascii="Verdana" w:hAnsi="Verdana"/>
          <w:sz w:val="21"/>
          <w:szCs w:val="21"/>
        </w:rPr>
        <w:t xml:space="preserve"> </w:t>
      </w:r>
      <w:r w:rsidRPr="00F619E4">
        <w:rPr>
          <w:rFonts w:ascii="Verdana" w:hAnsi="Verdana"/>
          <w:sz w:val="21"/>
          <w:szCs w:val="21"/>
        </w:rPr>
        <w:t xml:space="preserve">and is/will be available at </w:t>
      </w:r>
      <w:r w:rsidR="003B5089" w:rsidRPr="00F619E4">
        <w:rPr>
          <w:rFonts w:ascii="Verdana" w:hAnsi="Verdana"/>
          <w:sz w:val="21"/>
          <w:szCs w:val="21"/>
        </w:rPr>
        <w:t>any</w:t>
      </w:r>
      <w:r w:rsidRPr="00F619E4">
        <w:rPr>
          <w:rFonts w:ascii="Verdana" w:hAnsi="Verdana"/>
          <w:sz w:val="21"/>
          <w:szCs w:val="21"/>
        </w:rPr>
        <w:t xml:space="preserve"> meeting locations and </w:t>
      </w:r>
      <w:r w:rsidR="003B5089" w:rsidRPr="00F619E4">
        <w:rPr>
          <w:rFonts w:ascii="Verdana" w:hAnsi="Verdana"/>
          <w:sz w:val="21"/>
          <w:szCs w:val="21"/>
        </w:rPr>
        <w:t>the SILC</w:t>
      </w:r>
      <w:r w:rsidRPr="00F619E4">
        <w:rPr>
          <w:rFonts w:ascii="Verdana" w:hAnsi="Verdana"/>
          <w:sz w:val="21"/>
          <w:szCs w:val="21"/>
        </w:rPr>
        <w:t xml:space="preserve"> website </w:t>
      </w:r>
      <w:hyperlink r:id="rId19" w:history="1">
        <w:r w:rsidR="00A67193" w:rsidRPr="00C10C0F">
          <w:rPr>
            <w:rStyle w:val="Hyperlink"/>
            <w:rFonts w:ascii="Verdana" w:hAnsi="Verdana"/>
            <w:sz w:val="21"/>
            <w:szCs w:val="21"/>
          </w:rPr>
          <w:t>https://www.nvsilc.org/meetings/</w:t>
        </w:r>
      </w:hyperlink>
    </w:p>
    <w:p w14:paraId="7E070BEF" w14:textId="16F41794" w:rsidR="000D7553" w:rsidRPr="00F619E4" w:rsidRDefault="000D7553" w:rsidP="00AF247C">
      <w:pPr>
        <w:autoSpaceDE w:val="0"/>
        <w:autoSpaceDN w:val="0"/>
        <w:spacing w:after="0" w:line="240" w:lineRule="auto"/>
        <w:jc w:val="both"/>
        <w:rPr>
          <w:rStyle w:val="Hyperlink"/>
          <w:rFonts w:ascii="Verdana" w:hAnsi="Verdana" w:cs="Times New Roman"/>
          <w:sz w:val="24"/>
          <w:szCs w:val="24"/>
        </w:rPr>
      </w:pPr>
    </w:p>
    <w:p w14:paraId="5C84C17F" w14:textId="77EBF631" w:rsidR="004C12AC" w:rsidRPr="00F619E4" w:rsidRDefault="000D7553" w:rsidP="00AF247C">
      <w:pPr>
        <w:autoSpaceDE w:val="0"/>
        <w:autoSpaceDN w:val="0"/>
        <w:spacing w:after="0" w:line="240" w:lineRule="auto"/>
        <w:jc w:val="both"/>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 xml:space="preserve">AGENDA POSTED AT THE FOLLOWING LOCATIONS: </w:t>
      </w:r>
    </w:p>
    <w:p w14:paraId="09F5C786" w14:textId="4535E272" w:rsidR="000D7553" w:rsidRPr="00F619E4" w:rsidRDefault="000D7553" w:rsidP="00697D67">
      <w:pPr>
        <w:pStyle w:val="ListParagraph"/>
        <w:autoSpaceDE w:val="0"/>
        <w:autoSpaceDN w:val="0"/>
        <w:rPr>
          <w:rFonts w:ascii="Verdana" w:hAnsi="Verdana"/>
          <w:color w:val="000000"/>
          <w:sz w:val="21"/>
          <w:szCs w:val="21"/>
        </w:rPr>
      </w:pPr>
      <w:r w:rsidRPr="00F619E4">
        <w:rPr>
          <w:rFonts w:ascii="Verdana" w:hAnsi="Verdana"/>
          <w:color w:val="000000" w:themeColor="text1"/>
          <w:sz w:val="21"/>
          <w:szCs w:val="21"/>
        </w:rPr>
        <w:t xml:space="preserve">Notice of this meeting was posted at the following Aging and Disability Services Office at </w:t>
      </w:r>
      <w:r w:rsidR="00C610A1">
        <w:rPr>
          <w:rFonts w:ascii="Verdana" w:hAnsi="Verdana"/>
          <w:color w:val="000000" w:themeColor="text1"/>
          <w:sz w:val="21"/>
          <w:szCs w:val="21"/>
        </w:rPr>
        <w:t>7150 Pollock Dr.</w:t>
      </w:r>
      <w:r w:rsidRPr="00F619E4">
        <w:rPr>
          <w:rFonts w:ascii="Verdana" w:hAnsi="Verdana"/>
          <w:color w:val="000000" w:themeColor="text1"/>
          <w:sz w:val="21"/>
          <w:szCs w:val="21"/>
        </w:rPr>
        <w:t xml:space="preserve">, </w:t>
      </w:r>
      <w:r w:rsidR="00C610A1">
        <w:rPr>
          <w:rFonts w:ascii="Verdana" w:hAnsi="Verdana"/>
          <w:color w:val="000000" w:themeColor="text1"/>
          <w:sz w:val="21"/>
          <w:szCs w:val="21"/>
        </w:rPr>
        <w:t>Las Vegas</w:t>
      </w:r>
      <w:r w:rsidRPr="00F619E4">
        <w:rPr>
          <w:rFonts w:ascii="Verdana" w:hAnsi="Verdana"/>
          <w:color w:val="000000" w:themeColor="text1"/>
          <w:sz w:val="21"/>
          <w:szCs w:val="21"/>
        </w:rPr>
        <w:t>, NV. 89</w:t>
      </w:r>
      <w:r w:rsidR="00C610A1">
        <w:rPr>
          <w:rFonts w:ascii="Verdana" w:hAnsi="Verdana"/>
          <w:color w:val="000000" w:themeColor="text1"/>
          <w:sz w:val="21"/>
          <w:szCs w:val="21"/>
        </w:rPr>
        <w:t>119</w:t>
      </w:r>
      <w:r w:rsidRPr="00F619E4">
        <w:rPr>
          <w:rFonts w:ascii="Verdana" w:hAnsi="Verdana"/>
          <w:color w:val="000000" w:themeColor="text1"/>
          <w:sz w:val="21"/>
          <w:szCs w:val="21"/>
        </w:rPr>
        <w:t xml:space="preserve">. Notice of this meeting was posted on the Internet through the </w:t>
      </w:r>
      <w:r w:rsidR="003B5089" w:rsidRPr="00F619E4">
        <w:rPr>
          <w:rFonts w:ascii="Verdana" w:hAnsi="Verdana"/>
          <w:color w:val="000000" w:themeColor="text1"/>
          <w:sz w:val="21"/>
          <w:szCs w:val="21"/>
        </w:rPr>
        <w:t>Statewide Independent Living Council</w:t>
      </w:r>
      <w:r w:rsidRPr="00F619E4">
        <w:rPr>
          <w:rFonts w:ascii="Verdana" w:hAnsi="Verdana"/>
          <w:color w:val="000000" w:themeColor="text1"/>
          <w:sz w:val="21"/>
          <w:szCs w:val="21"/>
        </w:rPr>
        <w:t xml:space="preserve"> website at </w:t>
      </w:r>
      <w:hyperlink r:id="rId20" w:history="1">
        <w:r w:rsidR="00A67193" w:rsidRPr="00C10C0F">
          <w:rPr>
            <w:rStyle w:val="Hyperlink"/>
            <w:rFonts w:ascii="Verdana" w:hAnsi="Verdana"/>
            <w:sz w:val="21"/>
            <w:szCs w:val="21"/>
          </w:rPr>
          <w:t>https://www.nvsilc.org/</w:t>
        </w:r>
      </w:hyperlink>
      <w:r w:rsidRPr="00F619E4">
        <w:rPr>
          <w:rFonts w:ascii="Verdana" w:hAnsi="Verdana"/>
          <w:color w:val="000000" w:themeColor="text1"/>
          <w:sz w:val="21"/>
          <w:szCs w:val="21"/>
        </w:rPr>
        <w:t xml:space="preserve"> and Nevada Public Notices website at </w:t>
      </w:r>
      <w:hyperlink r:id="rId21" w:history="1">
        <w:r w:rsidR="001466A8" w:rsidRPr="00F619E4">
          <w:rPr>
            <w:rStyle w:val="Hyperlink"/>
            <w:rFonts w:ascii="Verdana" w:hAnsi="Verdana"/>
            <w:sz w:val="21"/>
            <w:szCs w:val="21"/>
          </w:rPr>
          <w:t>https://notice.nv.gov</w:t>
        </w:r>
      </w:hyperlink>
      <w:r w:rsidR="001466A8" w:rsidRPr="00F619E4">
        <w:rPr>
          <w:rFonts w:ascii="Verdana" w:hAnsi="Verdana"/>
          <w:sz w:val="21"/>
          <w:szCs w:val="21"/>
        </w:rPr>
        <w:t xml:space="preserve"> </w:t>
      </w:r>
    </w:p>
    <w:p w14:paraId="3B4CBCDA" w14:textId="77777777" w:rsidR="000D7553" w:rsidRPr="00F619E4" w:rsidRDefault="000D7553" w:rsidP="00AF247C">
      <w:pPr>
        <w:autoSpaceDE w:val="0"/>
        <w:autoSpaceDN w:val="0"/>
        <w:spacing w:after="0" w:line="240" w:lineRule="auto"/>
        <w:jc w:val="both"/>
        <w:rPr>
          <w:rFonts w:ascii="Verdana" w:hAnsi="Verdana" w:cs="Times New Roman"/>
          <w:sz w:val="21"/>
          <w:szCs w:val="21"/>
        </w:rPr>
      </w:pPr>
    </w:p>
    <w:sectPr w:rsidR="000D7553" w:rsidRPr="00F619E4" w:rsidSect="00B91E71">
      <w:headerReference w:type="even" r:id="rId22"/>
      <w:headerReference w:type="default" r:id="rId23"/>
      <w:headerReference w:type="first" r:id="rId24"/>
      <w:type w:val="continuous"/>
      <w:pgSz w:w="12240" w:h="15840"/>
      <w:pgMar w:top="720" w:right="720" w:bottom="720" w:left="720" w:header="0" w:footer="720" w:gutter="0"/>
      <w:cols w:space="1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A8CC8" w14:textId="77777777" w:rsidR="00824004" w:rsidRDefault="00824004" w:rsidP="00B4502F">
      <w:pPr>
        <w:spacing w:after="0" w:line="240" w:lineRule="auto"/>
      </w:pPr>
      <w:r>
        <w:separator/>
      </w:r>
    </w:p>
  </w:endnote>
  <w:endnote w:type="continuationSeparator" w:id="0">
    <w:p w14:paraId="365026C2" w14:textId="77777777" w:rsidR="00824004" w:rsidRDefault="00824004" w:rsidP="00B4502F">
      <w:pPr>
        <w:spacing w:after="0" w:line="240" w:lineRule="auto"/>
      </w:pPr>
      <w:r>
        <w:continuationSeparator/>
      </w:r>
    </w:p>
  </w:endnote>
  <w:endnote w:type="continuationNotice" w:id="1">
    <w:p w14:paraId="5D65E673" w14:textId="77777777" w:rsidR="00824004" w:rsidRDefault="008240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383097"/>
      <w:docPartObj>
        <w:docPartGallery w:val="Page Numbers (Bottom of Page)"/>
        <w:docPartUnique/>
      </w:docPartObj>
    </w:sdtPr>
    <w:sdtEndPr/>
    <w:sdtContent>
      <w:sdt>
        <w:sdtPr>
          <w:id w:val="-1769616900"/>
          <w:docPartObj>
            <w:docPartGallery w:val="Page Numbers (Top of Page)"/>
            <w:docPartUnique/>
          </w:docPartObj>
        </w:sdtPr>
        <w:sdtEndPr/>
        <w:sdtContent>
          <w:p w14:paraId="4524E1DF" w14:textId="0320ED3A" w:rsidR="00921640" w:rsidRPr="00D53123" w:rsidRDefault="00F3399D" w:rsidP="00921640">
            <w:pPr>
              <w:pStyle w:val="Header"/>
              <w:pBdr>
                <w:top w:val="single" w:sz="4" w:space="1" w:color="auto"/>
              </w:pBdr>
              <w:jc w:val="center"/>
              <w:rPr>
                <w:color w:val="595959" w:themeColor="text1" w:themeTint="A6"/>
                <w:sz w:val="18"/>
                <w:szCs w:val="18"/>
                <w:lang w:val="es-MX"/>
              </w:rPr>
            </w:pPr>
            <w:r w:rsidRPr="00D53123">
              <w:rPr>
                <w:lang w:val="es-MX"/>
              </w:rPr>
              <w:t xml:space="preserve"> </w:t>
            </w:r>
            <w:r w:rsidR="00D53123" w:rsidRPr="00D53123">
              <w:rPr>
                <w:color w:val="595959" w:themeColor="text1" w:themeTint="A6"/>
                <w:sz w:val="18"/>
                <w:szCs w:val="18"/>
                <w:lang w:val="es-MX"/>
              </w:rPr>
              <w:t>P.O. Box 33386</w:t>
            </w:r>
            <w:r w:rsidR="00921640" w:rsidRPr="00D53123">
              <w:rPr>
                <w:color w:val="595959" w:themeColor="text1" w:themeTint="A6"/>
                <w:sz w:val="18"/>
                <w:szCs w:val="18"/>
                <w:lang w:val="es-MX"/>
              </w:rPr>
              <w:t xml:space="preserve"> ● </w:t>
            </w:r>
            <w:r w:rsidR="00D53123" w:rsidRPr="00D53123">
              <w:rPr>
                <w:color w:val="595959" w:themeColor="text1" w:themeTint="A6"/>
                <w:sz w:val="18"/>
                <w:szCs w:val="18"/>
                <w:lang w:val="es-MX"/>
              </w:rPr>
              <w:t>Las Vegas</w:t>
            </w:r>
            <w:r w:rsidR="00921640" w:rsidRPr="00D53123">
              <w:rPr>
                <w:color w:val="595959" w:themeColor="text1" w:themeTint="A6"/>
                <w:sz w:val="18"/>
                <w:szCs w:val="18"/>
                <w:lang w:val="es-MX"/>
              </w:rPr>
              <w:t>, Nevada 89</w:t>
            </w:r>
            <w:r w:rsidR="00D53123" w:rsidRPr="00D53123">
              <w:rPr>
                <w:color w:val="595959" w:themeColor="text1" w:themeTint="A6"/>
                <w:sz w:val="18"/>
                <w:szCs w:val="18"/>
                <w:lang w:val="es-MX"/>
              </w:rPr>
              <w:t>133</w:t>
            </w:r>
          </w:p>
          <w:p w14:paraId="32F9FE41" w14:textId="05A04079" w:rsidR="00921640" w:rsidRPr="005A2FFF" w:rsidRDefault="00865A8A" w:rsidP="00921640">
            <w:pPr>
              <w:pStyle w:val="Header"/>
              <w:jc w:val="center"/>
              <w:rPr>
                <w:color w:val="595959" w:themeColor="text1" w:themeTint="A6"/>
                <w:sz w:val="18"/>
                <w:szCs w:val="18"/>
                <w:lang w:val="es-MX"/>
              </w:rPr>
            </w:pPr>
            <w:r w:rsidRPr="005A2FFF">
              <w:rPr>
                <w:color w:val="595959" w:themeColor="text1" w:themeTint="A6"/>
                <w:sz w:val="18"/>
                <w:szCs w:val="18"/>
                <w:lang w:val="es-MX"/>
              </w:rPr>
              <w:t>7</w:t>
            </w:r>
            <w:r w:rsidR="00D53123" w:rsidRPr="005A2FFF">
              <w:rPr>
                <w:color w:val="595959" w:themeColor="text1" w:themeTint="A6"/>
                <w:sz w:val="18"/>
                <w:szCs w:val="18"/>
                <w:lang w:val="es-MX"/>
              </w:rPr>
              <w:t>02-757-7990</w:t>
            </w:r>
            <w:r w:rsidR="00921640" w:rsidRPr="005A2FFF">
              <w:rPr>
                <w:color w:val="595959" w:themeColor="text1" w:themeTint="A6"/>
                <w:sz w:val="18"/>
                <w:szCs w:val="18"/>
                <w:lang w:val="es-MX"/>
              </w:rPr>
              <w:t xml:space="preserve"> ● </w:t>
            </w:r>
            <w:r w:rsidR="00D53123" w:rsidRPr="005A2FFF">
              <w:rPr>
                <w:color w:val="595959" w:themeColor="text1" w:themeTint="A6"/>
                <w:sz w:val="18"/>
                <w:szCs w:val="18"/>
                <w:lang w:val="es-MX"/>
              </w:rPr>
              <w:t>nvsil</w:t>
            </w:r>
            <w:r w:rsidR="003D52E1">
              <w:rPr>
                <w:color w:val="595959" w:themeColor="text1" w:themeTint="A6"/>
                <w:sz w:val="18"/>
                <w:szCs w:val="18"/>
                <w:lang w:val="es-MX"/>
              </w:rPr>
              <w:t>c.council@gmail.com</w:t>
            </w:r>
            <w:r w:rsidR="00921640" w:rsidRPr="005A2FFF">
              <w:rPr>
                <w:color w:val="595959" w:themeColor="text1" w:themeTint="A6"/>
                <w:sz w:val="18"/>
                <w:szCs w:val="18"/>
                <w:lang w:val="es-MX"/>
              </w:rPr>
              <w:t xml:space="preserve"> ● </w:t>
            </w:r>
            <w:r w:rsidR="00D53123" w:rsidRPr="005A2FFF">
              <w:rPr>
                <w:color w:val="595959" w:themeColor="text1" w:themeTint="A6"/>
                <w:sz w:val="18"/>
                <w:szCs w:val="18"/>
                <w:lang w:val="es-MX"/>
              </w:rPr>
              <w:t>nvsilc.</w:t>
            </w:r>
            <w:r w:rsidR="003D52E1">
              <w:rPr>
                <w:color w:val="595959" w:themeColor="text1" w:themeTint="A6"/>
                <w:sz w:val="18"/>
                <w:szCs w:val="18"/>
                <w:lang w:val="es-MX"/>
              </w:rPr>
              <w:t>org</w:t>
            </w:r>
          </w:p>
          <w:p w14:paraId="664D094F" w14:textId="19DB2601" w:rsidR="00343BE1" w:rsidRDefault="00343BE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D0A6E" w14:textId="77777777" w:rsidR="00824004" w:rsidRDefault="00824004" w:rsidP="00B4502F">
      <w:pPr>
        <w:spacing w:after="0" w:line="240" w:lineRule="auto"/>
      </w:pPr>
      <w:r>
        <w:separator/>
      </w:r>
    </w:p>
  </w:footnote>
  <w:footnote w:type="continuationSeparator" w:id="0">
    <w:p w14:paraId="5D844948" w14:textId="77777777" w:rsidR="00824004" w:rsidRDefault="00824004" w:rsidP="00B4502F">
      <w:pPr>
        <w:spacing w:after="0" w:line="240" w:lineRule="auto"/>
      </w:pPr>
      <w:r>
        <w:continuationSeparator/>
      </w:r>
    </w:p>
  </w:footnote>
  <w:footnote w:type="continuationNotice" w:id="1">
    <w:p w14:paraId="0530341F" w14:textId="77777777" w:rsidR="00824004" w:rsidRDefault="008240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7D61093" w14:paraId="6F115AD4" w14:textId="77777777" w:rsidTr="67D61093">
      <w:tc>
        <w:tcPr>
          <w:tcW w:w="3600" w:type="dxa"/>
        </w:tcPr>
        <w:p w14:paraId="550EA7FB" w14:textId="35730C0A" w:rsidR="67D61093" w:rsidRDefault="67D61093" w:rsidP="67D61093">
          <w:pPr>
            <w:pStyle w:val="Header"/>
            <w:ind w:left="-115"/>
          </w:pPr>
        </w:p>
      </w:tc>
      <w:tc>
        <w:tcPr>
          <w:tcW w:w="3600" w:type="dxa"/>
        </w:tcPr>
        <w:p w14:paraId="737C1CCF" w14:textId="7656BA98" w:rsidR="67D61093" w:rsidRDefault="67D61093" w:rsidP="67D61093">
          <w:pPr>
            <w:pStyle w:val="Header"/>
            <w:jc w:val="center"/>
          </w:pPr>
        </w:p>
      </w:tc>
      <w:tc>
        <w:tcPr>
          <w:tcW w:w="3600" w:type="dxa"/>
        </w:tcPr>
        <w:p w14:paraId="07CA5E99" w14:textId="69FE7EA8" w:rsidR="67D61093" w:rsidRDefault="67D61093" w:rsidP="67D61093">
          <w:pPr>
            <w:pStyle w:val="Header"/>
            <w:ind w:right="-115"/>
            <w:jc w:val="right"/>
          </w:pPr>
        </w:p>
      </w:tc>
    </w:tr>
  </w:tbl>
  <w:p w14:paraId="35BD70BA" w14:textId="12BA1681" w:rsidR="67D61093" w:rsidRDefault="67D61093" w:rsidP="67D61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9316" w14:textId="39A48DFE" w:rsidR="00D53123" w:rsidRDefault="00D53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7D61093" w14:paraId="1914D966" w14:textId="77777777" w:rsidTr="67D61093">
      <w:tc>
        <w:tcPr>
          <w:tcW w:w="3600" w:type="dxa"/>
        </w:tcPr>
        <w:p w14:paraId="0B805C66" w14:textId="4A6918B2" w:rsidR="67D61093" w:rsidRDefault="67D61093" w:rsidP="67D61093">
          <w:pPr>
            <w:pStyle w:val="Header"/>
            <w:ind w:left="-115"/>
          </w:pPr>
        </w:p>
      </w:tc>
      <w:tc>
        <w:tcPr>
          <w:tcW w:w="3600" w:type="dxa"/>
        </w:tcPr>
        <w:p w14:paraId="065A97CC" w14:textId="3CA4CD26" w:rsidR="67D61093" w:rsidRDefault="67D61093" w:rsidP="67D61093">
          <w:pPr>
            <w:pStyle w:val="Header"/>
            <w:jc w:val="center"/>
          </w:pPr>
        </w:p>
      </w:tc>
      <w:tc>
        <w:tcPr>
          <w:tcW w:w="3600" w:type="dxa"/>
        </w:tcPr>
        <w:p w14:paraId="60966C15" w14:textId="36C97602" w:rsidR="67D61093" w:rsidRDefault="67D61093" w:rsidP="67D61093">
          <w:pPr>
            <w:pStyle w:val="Header"/>
            <w:ind w:right="-115"/>
            <w:jc w:val="right"/>
          </w:pPr>
        </w:p>
      </w:tc>
    </w:tr>
  </w:tbl>
  <w:p w14:paraId="1674FA94" w14:textId="3D44D554" w:rsidR="67D61093" w:rsidRDefault="67D61093" w:rsidP="67D610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61CD" w14:textId="07FE1627" w:rsidR="00D53123" w:rsidRDefault="00D53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4BA6"/>
    <w:multiLevelType w:val="hybridMultilevel"/>
    <w:tmpl w:val="EEA8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02CDD"/>
    <w:multiLevelType w:val="hybridMultilevel"/>
    <w:tmpl w:val="F640AC1A"/>
    <w:lvl w:ilvl="0" w:tplc="8794A8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74B7D94"/>
    <w:multiLevelType w:val="hybridMultilevel"/>
    <w:tmpl w:val="F32EB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8D4F32"/>
    <w:multiLevelType w:val="hybridMultilevel"/>
    <w:tmpl w:val="DAC2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A068B"/>
    <w:multiLevelType w:val="hybridMultilevel"/>
    <w:tmpl w:val="4CFA6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DA260E"/>
    <w:multiLevelType w:val="hybridMultilevel"/>
    <w:tmpl w:val="5ADC2B70"/>
    <w:lvl w:ilvl="0" w:tplc="2FA6421C">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7C53E3"/>
    <w:multiLevelType w:val="hybridMultilevel"/>
    <w:tmpl w:val="336054F8"/>
    <w:lvl w:ilvl="0" w:tplc="18E21906">
      <w:start w:val="8"/>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D83B7E"/>
    <w:multiLevelType w:val="hybridMultilevel"/>
    <w:tmpl w:val="0AC0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433C8C"/>
    <w:multiLevelType w:val="hybridMultilevel"/>
    <w:tmpl w:val="FAC64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E80C36"/>
    <w:multiLevelType w:val="hybridMultilevel"/>
    <w:tmpl w:val="A5B8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C524CE"/>
    <w:multiLevelType w:val="hybridMultilevel"/>
    <w:tmpl w:val="6F44D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C57011"/>
    <w:multiLevelType w:val="hybridMultilevel"/>
    <w:tmpl w:val="25F0B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7E463F"/>
    <w:multiLevelType w:val="hybridMultilevel"/>
    <w:tmpl w:val="9086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428152">
    <w:abstractNumId w:val="3"/>
  </w:num>
  <w:num w:numId="2" w16cid:durableId="1988657114">
    <w:abstractNumId w:val="7"/>
  </w:num>
  <w:num w:numId="3" w16cid:durableId="1385249176">
    <w:abstractNumId w:val="0"/>
  </w:num>
  <w:num w:numId="4" w16cid:durableId="954367906">
    <w:abstractNumId w:val="2"/>
  </w:num>
  <w:num w:numId="5" w16cid:durableId="1675768787">
    <w:abstractNumId w:val="5"/>
  </w:num>
  <w:num w:numId="6" w16cid:durableId="2055502358">
    <w:abstractNumId w:val="12"/>
  </w:num>
  <w:num w:numId="7" w16cid:durableId="1748108433">
    <w:abstractNumId w:val="10"/>
  </w:num>
  <w:num w:numId="8" w16cid:durableId="1557667849">
    <w:abstractNumId w:val="8"/>
  </w:num>
  <w:num w:numId="9" w16cid:durableId="1322736217">
    <w:abstractNumId w:val="11"/>
  </w:num>
  <w:num w:numId="10" w16cid:durableId="1227569933">
    <w:abstractNumId w:val="4"/>
  </w:num>
  <w:num w:numId="11" w16cid:durableId="1085225296">
    <w:abstractNumId w:val="9"/>
  </w:num>
  <w:num w:numId="12" w16cid:durableId="1707875244">
    <w:abstractNumId w:val="1"/>
  </w:num>
  <w:num w:numId="13" w16cid:durableId="5047096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3B"/>
    <w:rsid w:val="0000334E"/>
    <w:rsid w:val="00007A54"/>
    <w:rsid w:val="00017681"/>
    <w:rsid w:val="000200AE"/>
    <w:rsid w:val="00024ADD"/>
    <w:rsid w:val="00026F71"/>
    <w:rsid w:val="0003519B"/>
    <w:rsid w:val="0003698D"/>
    <w:rsid w:val="00050C8D"/>
    <w:rsid w:val="000537A4"/>
    <w:rsid w:val="000543A6"/>
    <w:rsid w:val="00054AC7"/>
    <w:rsid w:val="0005636C"/>
    <w:rsid w:val="0006356B"/>
    <w:rsid w:val="0006408A"/>
    <w:rsid w:val="00070E49"/>
    <w:rsid w:val="00074D19"/>
    <w:rsid w:val="00080238"/>
    <w:rsid w:val="00092F4D"/>
    <w:rsid w:val="000A118E"/>
    <w:rsid w:val="000A3617"/>
    <w:rsid w:val="000B2299"/>
    <w:rsid w:val="000B506D"/>
    <w:rsid w:val="000C0B42"/>
    <w:rsid w:val="000C3CDD"/>
    <w:rsid w:val="000D5577"/>
    <w:rsid w:val="000D640B"/>
    <w:rsid w:val="000D7553"/>
    <w:rsid w:val="000D7DB9"/>
    <w:rsid w:val="000E4DA5"/>
    <w:rsid w:val="000E5331"/>
    <w:rsid w:val="000E5681"/>
    <w:rsid w:val="000F3AD7"/>
    <w:rsid w:val="000F6251"/>
    <w:rsid w:val="000F67C6"/>
    <w:rsid w:val="0010062E"/>
    <w:rsid w:val="0010114D"/>
    <w:rsid w:val="00106CC3"/>
    <w:rsid w:val="00120385"/>
    <w:rsid w:val="00120B98"/>
    <w:rsid w:val="00126031"/>
    <w:rsid w:val="00132772"/>
    <w:rsid w:val="00133FD6"/>
    <w:rsid w:val="001347AB"/>
    <w:rsid w:val="00136935"/>
    <w:rsid w:val="001466A8"/>
    <w:rsid w:val="0014672B"/>
    <w:rsid w:val="00151B0A"/>
    <w:rsid w:val="00153737"/>
    <w:rsid w:val="00154E35"/>
    <w:rsid w:val="001561BA"/>
    <w:rsid w:val="00161502"/>
    <w:rsid w:val="00171071"/>
    <w:rsid w:val="00171984"/>
    <w:rsid w:val="001729D9"/>
    <w:rsid w:val="001734CA"/>
    <w:rsid w:val="001742EE"/>
    <w:rsid w:val="001818DF"/>
    <w:rsid w:val="00183155"/>
    <w:rsid w:val="00193712"/>
    <w:rsid w:val="00195D50"/>
    <w:rsid w:val="001A004C"/>
    <w:rsid w:val="001A0274"/>
    <w:rsid w:val="001A48CD"/>
    <w:rsid w:val="001A584E"/>
    <w:rsid w:val="001B1D63"/>
    <w:rsid w:val="001B25FA"/>
    <w:rsid w:val="001B57A2"/>
    <w:rsid w:val="001B6494"/>
    <w:rsid w:val="001C2E83"/>
    <w:rsid w:val="001C46FA"/>
    <w:rsid w:val="001C69F5"/>
    <w:rsid w:val="001D6026"/>
    <w:rsid w:val="001D66F9"/>
    <w:rsid w:val="001D6AE4"/>
    <w:rsid w:val="001E03A0"/>
    <w:rsid w:val="001E61B8"/>
    <w:rsid w:val="001F0B61"/>
    <w:rsid w:val="001F3E29"/>
    <w:rsid w:val="002024E3"/>
    <w:rsid w:val="002047D5"/>
    <w:rsid w:val="00213D81"/>
    <w:rsid w:val="00217F4A"/>
    <w:rsid w:val="002217F3"/>
    <w:rsid w:val="002268B3"/>
    <w:rsid w:val="002273DB"/>
    <w:rsid w:val="002275B9"/>
    <w:rsid w:val="00235197"/>
    <w:rsid w:val="00235934"/>
    <w:rsid w:val="002373B0"/>
    <w:rsid w:val="00247A07"/>
    <w:rsid w:val="002536C3"/>
    <w:rsid w:val="00254D0D"/>
    <w:rsid w:val="0026041A"/>
    <w:rsid w:val="00264BE9"/>
    <w:rsid w:val="002663F8"/>
    <w:rsid w:val="002732FA"/>
    <w:rsid w:val="002761C0"/>
    <w:rsid w:val="002763D8"/>
    <w:rsid w:val="0027648C"/>
    <w:rsid w:val="00285589"/>
    <w:rsid w:val="0028588F"/>
    <w:rsid w:val="00286DEC"/>
    <w:rsid w:val="00293530"/>
    <w:rsid w:val="00297C2D"/>
    <w:rsid w:val="002B15F2"/>
    <w:rsid w:val="002B4053"/>
    <w:rsid w:val="002C09AC"/>
    <w:rsid w:val="002C3151"/>
    <w:rsid w:val="002C4190"/>
    <w:rsid w:val="002C62A0"/>
    <w:rsid w:val="002D3350"/>
    <w:rsid w:val="002D685A"/>
    <w:rsid w:val="002E00F8"/>
    <w:rsid w:val="002E0920"/>
    <w:rsid w:val="002E5EF1"/>
    <w:rsid w:val="002E7515"/>
    <w:rsid w:val="002E7FD6"/>
    <w:rsid w:val="002F114A"/>
    <w:rsid w:val="002F148E"/>
    <w:rsid w:val="002F3A24"/>
    <w:rsid w:val="00306AB2"/>
    <w:rsid w:val="00311035"/>
    <w:rsid w:val="00335C16"/>
    <w:rsid w:val="0033795B"/>
    <w:rsid w:val="003409E0"/>
    <w:rsid w:val="00341633"/>
    <w:rsid w:val="00342578"/>
    <w:rsid w:val="00342645"/>
    <w:rsid w:val="00343BE1"/>
    <w:rsid w:val="003444B4"/>
    <w:rsid w:val="00347963"/>
    <w:rsid w:val="003579DA"/>
    <w:rsid w:val="003644E7"/>
    <w:rsid w:val="00366754"/>
    <w:rsid w:val="00371411"/>
    <w:rsid w:val="00380853"/>
    <w:rsid w:val="0038714D"/>
    <w:rsid w:val="0039038F"/>
    <w:rsid w:val="00391AF7"/>
    <w:rsid w:val="003933D4"/>
    <w:rsid w:val="00395AE7"/>
    <w:rsid w:val="003A0FC4"/>
    <w:rsid w:val="003A1594"/>
    <w:rsid w:val="003A1F23"/>
    <w:rsid w:val="003A1FBD"/>
    <w:rsid w:val="003A2BF0"/>
    <w:rsid w:val="003A3959"/>
    <w:rsid w:val="003A3F8A"/>
    <w:rsid w:val="003A7A85"/>
    <w:rsid w:val="003B48D5"/>
    <w:rsid w:val="003B5089"/>
    <w:rsid w:val="003C1FA7"/>
    <w:rsid w:val="003C72CA"/>
    <w:rsid w:val="003C73B9"/>
    <w:rsid w:val="003D3B0A"/>
    <w:rsid w:val="003D50A6"/>
    <w:rsid w:val="003D52E1"/>
    <w:rsid w:val="003E70CA"/>
    <w:rsid w:val="003F49A7"/>
    <w:rsid w:val="003F524D"/>
    <w:rsid w:val="00402493"/>
    <w:rsid w:val="0040450A"/>
    <w:rsid w:val="00404C53"/>
    <w:rsid w:val="00405DAF"/>
    <w:rsid w:val="00407F2F"/>
    <w:rsid w:val="00412A3D"/>
    <w:rsid w:val="004148A2"/>
    <w:rsid w:val="004148E8"/>
    <w:rsid w:val="00416004"/>
    <w:rsid w:val="0041622A"/>
    <w:rsid w:val="0041663B"/>
    <w:rsid w:val="0042761B"/>
    <w:rsid w:val="0043301A"/>
    <w:rsid w:val="00441E78"/>
    <w:rsid w:val="00446A1D"/>
    <w:rsid w:val="004473BD"/>
    <w:rsid w:val="004500FB"/>
    <w:rsid w:val="004543CA"/>
    <w:rsid w:val="004643D4"/>
    <w:rsid w:val="0046744D"/>
    <w:rsid w:val="00473219"/>
    <w:rsid w:val="004760A8"/>
    <w:rsid w:val="0048181A"/>
    <w:rsid w:val="00483EE2"/>
    <w:rsid w:val="004842F7"/>
    <w:rsid w:val="0049008F"/>
    <w:rsid w:val="0049499F"/>
    <w:rsid w:val="004957DF"/>
    <w:rsid w:val="00496D30"/>
    <w:rsid w:val="00496D78"/>
    <w:rsid w:val="004B2195"/>
    <w:rsid w:val="004B50BA"/>
    <w:rsid w:val="004C0EB4"/>
    <w:rsid w:val="004C12AC"/>
    <w:rsid w:val="004C1E29"/>
    <w:rsid w:val="004C7C51"/>
    <w:rsid w:val="004D2229"/>
    <w:rsid w:val="004D23F1"/>
    <w:rsid w:val="004D7E96"/>
    <w:rsid w:val="004E14E3"/>
    <w:rsid w:val="004E3D88"/>
    <w:rsid w:val="004F36E9"/>
    <w:rsid w:val="004F5A54"/>
    <w:rsid w:val="004F75E7"/>
    <w:rsid w:val="00501007"/>
    <w:rsid w:val="005013BA"/>
    <w:rsid w:val="00510683"/>
    <w:rsid w:val="00512E0C"/>
    <w:rsid w:val="00514357"/>
    <w:rsid w:val="005146CB"/>
    <w:rsid w:val="00516D49"/>
    <w:rsid w:val="0053087A"/>
    <w:rsid w:val="005314FE"/>
    <w:rsid w:val="005333F4"/>
    <w:rsid w:val="00541615"/>
    <w:rsid w:val="005477D9"/>
    <w:rsid w:val="0056330B"/>
    <w:rsid w:val="0056359E"/>
    <w:rsid w:val="005649ED"/>
    <w:rsid w:val="00564A5B"/>
    <w:rsid w:val="00572B77"/>
    <w:rsid w:val="00573068"/>
    <w:rsid w:val="0057387B"/>
    <w:rsid w:val="00577FE3"/>
    <w:rsid w:val="00581392"/>
    <w:rsid w:val="0058484B"/>
    <w:rsid w:val="00585C20"/>
    <w:rsid w:val="00586FBB"/>
    <w:rsid w:val="00587A29"/>
    <w:rsid w:val="00587BF0"/>
    <w:rsid w:val="00592018"/>
    <w:rsid w:val="00593C66"/>
    <w:rsid w:val="005979E5"/>
    <w:rsid w:val="005A0A0A"/>
    <w:rsid w:val="005A1754"/>
    <w:rsid w:val="005A1966"/>
    <w:rsid w:val="005A2FFF"/>
    <w:rsid w:val="005B346E"/>
    <w:rsid w:val="005B6845"/>
    <w:rsid w:val="005B70AD"/>
    <w:rsid w:val="005C2A1C"/>
    <w:rsid w:val="005D2B45"/>
    <w:rsid w:val="005D467E"/>
    <w:rsid w:val="005E1643"/>
    <w:rsid w:val="005E3506"/>
    <w:rsid w:val="005E41DA"/>
    <w:rsid w:val="005E5A45"/>
    <w:rsid w:val="005E7E16"/>
    <w:rsid w:val="005F7980"/>
    <w:rsid w:val="00601AFE"/>
    <w:rsid w:val="00602F2E"/>
    <w:rsid w:val="0060343F"/>
    <w:rsid w:val="00603C52"/>
    <w:rsid w:val="0061033E"/>
    <w:rsid w:val="0061296C"/>
    <w:rsid w:val="0061592E"/>
    <w:rsid w:val="006161EC"/>
    <w:rsid w:val="00620B5E"/>
    <w:rsid w:val="0062604A"/>
    <w:rsid w:val="00626856"/>
    <w:rsid w:val="00631C60"/>
    <w:rsid w:val="00640B7C"/>
    <w:rsid w:val="0065221B"/>
    <w:rsid w:val="00656037"/>
    <w:rsid w:val="0066212A"/>
    <w:rsid w:val="006621D1"/>
    <w:rsid w:val="00666937"/>
    <w:rsid w:val="006715F7"/>
    <w:rsid w:val="006738EC"/>
    <w:rsid w:val="006738F2"/>
    <w:rsid w:val="00674CED"/>
    <w:rsid w:val="00682DCD"/>
    <w:rsid w:val="00697AAC"/>
    <w:rsid w:val="00697D67"/>
    <w:rsid w:val="00697E2F"/>
    <w:rsid w:val="006A08C7"/>
    <w:rsid w:val="006A1FCD"/>
    <w:rsid w:val="006A2180"/>
    <w:rsid w:val="006A3FD7"/>
    <w:rsid w:val="006A5E72"/>
    <w:rsid w:val="006A605F"/>
    <w:rsid w:val="006B3C5C"/>
    <w:rsid w:val="006B3C9B"/>
    <w:rsid w:val="006B5000"/>
    <w:rsid w:val="006B52F8"/>
    <w:rsid w:val="006C6846"/>
    <w:rsid w:val="006D4845"/>
    <w:rsid w:val="006D6AB3"/>
    <w:rsid w:val="006E0F17"/>
    <w:rsid w:val="006E248D"/>
    <w:rsid w:val="006F0D76"/>
    <w:rsid w:val="006F0EFF"/>
    <w:rsid w:val="006F6C7F"/>
    <w:rsid w:val="00700A7A"/>
    <w:rsid w:val="00700D95"/>
    <w:rsid w:val="00701FAD"/>
    <w:rsid w:val="00704F18"/>
    <w:rsid w:val="00711206"/>
    <w:rsid w:val="007127A4"/>
    <w:rsid w:val="00722E2D"/>
    <w:rsid w:val="00724A6B"/>
    <w:rsid w:val="00745597"/>
    <w:rsid w:val="00747E85"/>
    <w:rsid w:val="00755F68"/>
    <w:rsid w:val="007576D4"/>
    <w:rsid w:val="00764F7A"/>
    <w:rsid w:val="00775066"/>
    <w:rsid w:val="0077575A"/>
    <w:rsid w:val="00783EFB"/>
    <w:rsid w:val="00791ABC"/>
    <w:rsid w:val="00794DAA"/>
    <w:rsid w:val="00795E5A"/>
    <w:rsid w:val="007A05E5"/>
    <w:rsid w:val="007A4B0A"/>
    <w:rsid w:val="007A56E8"/>
    <w:rsid w:val="007A7ADB"/>
    <w:rsid w:val="007B1A2D"/>
    <w:rsid w:val="007B3175"/>
    <w:rsid w:val="007B3884"/>
    <w:rsid w:val="007B4FF0"/>
    <w:rsid w:val="007B58AF"/>
    <w:rsid w:val="007B6F27"/>
    <w:rsid w:val="007B7829"/>
    <w:rsid w:val="007C27C8"/>
    <w:rsid w:val="007C2EFF"/>
    <w:rsid w:val="007D4AD7"/>
    <w:rsid w:val="007D7A8A"/>
    <w:rsid w:val="007E1E58"/>
    <w:rsid w:val="007E6972"/>
    <w:rsid w:val="007E6F1B"/>
    <w:rsid w:val="007F259C"/>
    <w:rsid w:val="007F2926"/>
    <w:rsid w:val="00801665"/>
    <w:rsid w:val="008065C6"/>
    <w:rsid w:val="00817418"/>
    <w:rsid w:val="008219F8"/>
    <w:rsid w:val="00824004"/>
    <w:rsid w:val="00827327"/>
    <w:rsid w:val="00832F19"/>
    <w:rsid w:val="008357D6"/>
    <w:rsid w:val="00841764"/>
    <w:rsid w:val="00841918"/>
    <w:rsid w:val="00852E22"/>
    <w:rsid w:val="00856C7A"/>
    <w:rsid w:val="00860AFE"/>
    <w:rsid w:val="008616F7"/>
    <w:rsid w:val="00861E0A"/>
    <w:rsid w:val="00864DB6"/>
    <w:rsid w:val="00865A8A"/>
    <w:rsid w:val="008669F5"/>
    <w:rsid w:val="0087131E"/>
    <w:rsid w:val="00871F4B"/>
    <w:rsid w:val="0088023E"/>
    <w:rsid w:val="00880C72"/>
    <w:rsid w:val="00884FEF"/>
    <w:rsid w:val="00896A3A"/>
    <w:rsid w:val="00896ABE"/>
    <w:rsid w:val="008A05BB"/>
    <w:rsid w:val="008A35C5"/>
    <w:rsid w:val="008A6716"/>
    <w:rsid w:val="008B5F2D"/>
    <w:rsid w:val="008B7BF6"/>
    <w:rsid w:val="008C3E0E"/>
    <w:rsid w:val="008C503E"/>
    <w:rsid w:val="008C6E74"/>
    <w:rsid w:val="008D1BE3"/>
    <w:rsid w:val="008D59B1"/>
    <w:rsid w:val="008D66FA"/>
    <w:rsid w:val="008D7F02"/>
    <w:rsid w:val="008E0DBE"/>
    <w:rsid w:val="008E2A40"/>
    <w:rsid w:val="008E328F"/>
    <w:rsid w:val="008E4A37"/>
    <w:rsid w:val="008E77E2"/>
    <w:rsid w:val="008F0A1D"/>
    <w:rsid w:val="008F108E"/>
    <w:rsid w:val="00902A0C"/>
    <w:rsid w:val="00911A9A"/>
    <w:rsid w:val="0091428B"/>
    <w:rsid w:val="009149C1"/>
    <w:rsid w:val="00916BF5"/>
    <w:rsid w:val="0092031B"/>
    <w:rsid w:val="00921640"/>
    <w:rsid w:val="00925BB9"/>
    <w:rsid w:val="00931AB2"/>
    <w:rsid w:val="0093223A"/>
    <w:rsid w:val="00936B26"/>
    <w:rsid w:val="009432B3"/>
    <w:rsid w:val="009445D2"/>
    <w:rsid w:val="00955045"/>
    <w:rsid w:val="0096074F"/>
    <w:rsid w:val="0097469A"/>
    <w:rsid w:val="00977E7A"/>
    <w:rsid w:val="0098225F"/>
    <w:rsid w:val="00987ACD"/>
    <w:rsid w:val="009911F3"/>
    <w:rsid w:val="009A2D21"/>
    <w:rsid w:val="009B23F5"/>
    <w:rsid w:val="009B78E4"/>
    <w:rsid w:val="009D103A"/>
    <w:rsid w:val="009D1D42"/>
    <w:rsid w:val="009D28FD"/>
    <w:rsid w:val="009D464D"/>
    <w:rsid w:val="009D4B84"/>
    <w:rsid w:val="009D5EC8"/>
    <w:rsid w:val="009E5254"/>
    <w:rsid w:val="009E5409"/>
    <w:rsid w:val="009E666E"/>
    <w:rsid w:val="009F6992"/>
    <w:rsid w:val="009F7DCD"/>
    <w:rsid w:val="00A11847"/>
    <w:rsid w:val="00A124EC"/>
    <w:rsid w:val="00A133E9"/>
    <w:rsid w:val="00A15D10"/>
    <w:rsid w:val="00A17DEA"/>
    <w:rsid w:val="00A20280"/>
    <w:rsid w:val="00A2201B"/>
    <w:rsid w:val="00A27F0D"/>
    <w:rsid w:val="00A32409"/>
    <w:rsid w:val="00A3369F"/>
    <w:rsid w:val="00A34CD1"/>
    <w:rsid w:val="00A35DE3"/>
    <w:rsid w:val="00A36A6B"/>
    <w:rsid w:val="00A36FAA"/>
    <w:rsid w:val="00A4399C"/>
    <w:rsid w:val="00A44F2A"/>
    <w:rsid w:val="00A530AB"/>
    <w:rsid w:val="00A5585F"/>
    <w:rsid w:val="00A56214"/>
    <w:rsid w:val="00A56F70"/>
    <w:rsid w:val="00A64DD5"/>
    <w:rsid w:val="00A67193"/>
    <w:rsid w:val="00A719E6"/>
    <w:rsid w:val="00A814E3"/>
    <w:rsid w:val="00A84200"/>
    <w:rsid w:val="00A90546"/>
    <w:rsid w:val="00A93EDB"/>
    <w:rsid w:val="00A948D2"/>
    <w:rsid w:val="00AA6C62"/>
    <w:rsid w:val="00AA7E09"/>
    <w:rsid w:val="00AA7FC6"/>
    <w:rsid w:val="00AB3451"/>
    <w:rsid w:val="00AB44A1"/>
    <w:rsid w:val="00AB56EA"/>
    <w:rsid w:val="00AC45E8"/>
    <w:rsid w:val="00AC5A3A"/>
    <w:rsid w:val="00AC7419"/>
    <w:rsid w:val="00AD45BE"/>
    <w:rsid w:val="00AD4A45"/>
    <w:rsid w:val="00AD54A1"/>
    <w:rsid w:val="00AD5F84"/>
    <w:rsid w:val="00AE2781"/>
    <w:rsid w:val="00AE5A8D"/>
    <w:rsid w:val="00AE65C2"/>
    <w:rsid w:val="00AE6807"/>
    <w:rsid w:val="00AF106F"/>
    <w:rsid w:val="00AF14D6"/>
    <w:rsid w:val="00AF247C"/>
    <w:rsid w:val="00B01CEA"/>
    <w:rsid w:val="00B01DD0"/>
    <w:rsid w:val="00B03D8E"/>
    <w:rsid w:val="00B1307D"/>
    <w:rsid w:val="00B144A4"/>
    <w:rsid w:val="00B17622"/>
    <w:rsid w:val="00B200EE"/>
    <w:rsid w:val="00B210D6"/>
    <w:rsid w:val="00B21A7D"/>
    <w:rsid w:val="00B231A3"/>
    <w:rsid w:val="00B27B9C"/>
    <w:rsid w:val="00B314D3"/>
    <w:rsid w:val="00B3365A"/>
    <w:rsid w:val="00B356CA"/>
    <w:rsid w:val="00B4502F"/>
    <w:rsid w:val="00B46010"/>
    <w:rsid w:val="00B509D2"/>
    <w:rsid w:val="00B61558"/>
    <w:rsid w:val="00B63C1B"/>
    <w:rsid w:val="00B71793"/>
    <w:rsid w:val="00B73A57"/>
    <w:rsid w:val="00B74B9E"/>
    <w:rsid w:val="00B74CBA"/>
    <w:rsid w:val="00B80521"/>
    <w:rsid w:val="00B833A1"/>
    <w:rsid w:val="00B84764"/>
    <w:rsid w:val="00B9055C"/>
    <w:rsid w:val="00B91E71"/>
    <w:rsid w:val="00B93191"/>
    <w:rsid w:val="00B93B60"/>
    <w:rsid w:val="00B96FFA"/>
    <w:rsid w:val="00BA610C"/>
    <w:rsid w:val="00BA7EFE"/>
    <w:rsid w:val="00BB7FBB"/>
    <w:rsid w:val="00BC1936"/>
    <w:rsid w:val="00BC1C60"/>
    <w:rsid w:val="00BD087F"/>
    <w:rsid w:val="00BD1429"/>
    <w:rsid w:val="00BD4B60"/>
    <w:rsid w:val="00BD4FF9"/>
    <w:rsid w:val="00BD7583"/>
    <w:rsid w:val="00BE3B3D"/>
    <w:rsid w:val="00BF46C1"/>
    <w:rsid w:val="00C01D86"/>
    <w:rsid w:val="00C020EA"/>
    <w:rsid w:val="00C02A47"/>
    <w:rsid w:val="00C0369E"/>
    <w:rsid w:val="00C067F8"/>
    <w:rsid w:val="00C15126"/>
    <w:rsid w:val="00C21C51"/>
    <w:rsid w:val="00C21E0D"/>
    <w:rsid w:val="00C22DCF"/>
    <w:rsid w:val="00C23399"/>
    <w:rsid w:val="00C27DD9"/>
    <w:rsid w:val="00C32922"/>
    <w:rsid w:val="00C33567"/>
    <w:rsid w:val="00C337E3"/>
    <w:rsid w:val="00C33D6A"/>
    <w:rsid w:val="00C363CA"/>
    <w:rsid w:val="00C52425"/>
    <w:rsid w:val="00C53FB8"/>
    <w:rsid w:val="00C55F6C"/>
    <w:rsid w:val="00C610A1"/>
    <w:rsid w:val="00C622D4"/>
    <w:rsid w:val="00C62C9B"/>
    <w:rsid w:val="00C67EB4"/>
    <w:rsid w:val="00C711EE"/>
    <w:rsid w:val="00C76375"/>
    <w:rsid w:val="00C775AA"/>
    <w:rsid w:val="00C817C3"/>
    <w:rsid w:val="00C90841"/>
    <w:rsid w:val="00C95FDB"/>
    <w:rsid w:val="00C977CB"/>
    <w:rsid w:val="00CA0D83"/>
    <w:rsid w:val="00CA1EF4"/>
    <w:rsid w:val="00CA465C"/>
    <w:rsid w:val="00CA5A04"/>
    <w:rsid w:val="00CC119E"/>
    <w:rsid w:val="00CD45D4"/>
    <w:rsid w:val="00CD4C2E"/>
    <w:rsid w:val="00CE0458"/>
    <w:rsid w:val="00CE2AB9"/>
    <w:rsid w:val="00CE4EA8"/>
    <w:rsid w:val="00D019BC"/>
    <w:rsid w:val="00D02D61"/>
    <w:rsid w:val="00D05FD2"/>
    <w:rsid w:val="00D1022C"/>
    <w:rsid w:val="00D15CEA"/>
    <w:rsid w:val="00D167C6"/>
    <w:rsid w:val="00D17A9D"/>
    <w:rsid w:val="00D2046F"/>
    <w:rsid w:val="00D25EE7"/>
    <w:rsid w:val="00D4029C"/>
    <w:rsid w:val="00D421DD"/>
    <w:rsid w:val="00D47487"/>
    <w:rsid w:val="00D53123"/>
    <w:rsid w:val="00D63812"/>
    <w:rsid w:val="00D63A54"/>
    <w:rsid w:val="00D67D8E"/>
    <w:rsid w:val="00D7444F"/>
    <w:rsid w:val="00D753A3"/>
    <w:rsid w:val="00D81B1B"/>
    <w:rsid w:val="00D826AF"/>
    <w:rsid w:val="00D90485"/>
    <w:rsid w:val="00D91728"/>
    <w:rsid w:val="00D92CFE"/>
    <w:rsid w:val="00D964E2"/>
    <w:rsid w:val="00D96BC1"/>
    <w:rsid w:val="00D97AA4"/>
    <w:rsid w:val="00DA4955"/>
    <w:rsid w:val="00DA5641"/>
    <w:rsid w:val="00DB4CF8"/>
    <w:rsid w:val="00DB570C"/>
    <w:rsid w:val="00DB6607"/>
    <w:rsid w:val="00DB7BE4"/>
    <w:rsid w:val="00DD1579"/>
    <w:rsid w:val="00DD2317"/>
    <w:rsid w:val="00DD2AEE"/>
    <w:rsid w:val="00DD354F"/>
    <w:rsid w:val="00DD6F9A"/>
    <w:rsid w:val="00DE054E"/>
    <w:rsid w:val="00DE50C9"/>
    <w:rsid w:val="00DE7C6E"/>
    <w:rsid w:val="00E02E92"/>
    <w:rsid w:val="00E064D3"/>
    <w:rsid w:val="00E07A45"/>
    <w:rsid w:val="00E14B4A"/>
    <w:rsid w:val="00E203D3"/>
    <w:rsid w:val="00E20E3A"/>
    <w:rsid w:val="00E2563E"/>
    <w:rsid w:val="00E2601D"/>
    <w:rsid w:val="00E31954"/>
    <w:rsid w:val="00E35F39"/>
    <w:rsid w:val="00E407E6"/>
    <w:rsid w:val="00E4232F"/>
    <w:rsid w:val="00E43E87"/>
    <w:rsid w:val="00E4430C"/>
    <w:rsid w:val="00E536BD"/>
    <w:rsid w:val="00E61CD8"/>
    <w:rsid w:val="00E63737"/>
    <w:rsid w:val="00E64216"/>
    <w:rsid w:val="00E65709"/>
    <w:rsid w:val="00E66352"/>
    <w:rsid w:val="00E70DE9"/>
    <w:rsid w:val="00E70F2F"/>
    <w:rsid w:val="00E80E87"/>
    <w:rsid w:val="00E938AC"/>
    <w:rsid w:val="00E95AA8"/>
    <w:rsid w:val="00EA5170"/>
    <w:rsid w:val="00EB04F4"/>
    <w:rsid w:val="00EB48BA"/>
    <w:rsid w:val="00EB6C26"/>
    <w:rsid w:val="00ED1E2B"/>
    <w:rsid w:val="00ED2CF7"/>
    <w:rsid w:val="00ED39A2"/>
    <w:rsid w:val="00EE15D9"/>
    <w:rsid w:val="00EE1EF6"/>
    <w:rsid w:val="00EE5411"/>
    <w:rsid w:val="00EF00F4"/>
    <w:rsid w:val="00EF46A0"/>
    <w:rsid w:val="00F01046"/>
    <w:rsid w:val="00F01640"/>
    <w:rsid w:val="00F01F0F"/>
    <w:rsid w:val="00F03296"/>
    <w:rsid w:val="00F0629E"/>
    <w:rsid w:val="00F14F61"/>
    <w:rsid w:val="00F168A4"/>
    <w:rsid w:val="00F3399D"/>
    <w:rsid w:val="00F341D7"/>
    <w:rsid w:val="00F35F43"/>
    <w:rsid w:val="00F37247"/>
    <w:rsid w:val="00F46B2A"/>
    <w:rsid w:val="00F5080A"/>
    <w:rsid w:val="00F619E4"/>
    <w:rsid w:val="00F6253F"/>
    <w:rsid w:val="00F62E59"/>
    <w:rsid w:val="00F638AC"/>
    <w:rsid w:val="00F642AF"/>
    <w:rsid w:val="00F65032"/>
    <w:rsid w:val="00F66A50"/>
    <w:rsid w:val="00F711BF"/>
    <w:rsid w:val="00F77FE8"/>
    <w:rsid w:val="00F80891"/>
    <w:rsid w:val="00F80E8F"/>
    <w:rsid w:val="00F837B5"/>
    <w:rsid w:val="00F8601B"/>
    <w:rsid w:val="00F90D5D"/>
    <w:rsid w:val="00F95AE5"/>
    <w:rsid w:val="00FA0363"/>
    <w:rsid w:val="00FA379C"/>
    <w:rsid w:val="00FA3CE6"/>
    <w:rsid w:val="00FA7818"/>
    <w:rsid w:val="00FB314B"/>
    <w:rsid w:val="00FB5A97"/>
    <w:rsid w:val="00FC0D60"/>
    <w:rsid w:val="00FC1BDC"/>
    <w:rsid w:val="00FC203C"/>
    <w:rsid w:val="00FD0272"/>
    <w:rsid w:val="00FD4977"/>
    <w:rsid w:val="00FD7BEB"/>
    <w:rsid w:val="00FD7F84"/>
    <w:rsid w:val="00FE5825"/>
    <w:rsid w:val="00FE586C"/>
    <w:rsid w:val="00FE5A37"/>
    <w:rsid w:val="00FE6F4A"/>
    <w:rsid w:val="00FF3C39"/>
    <w:rsid w:val="00FF7096"/>
    <w:rsid w:val="014F7358"/>
    <w:rsid w:val="019C8DA0"/>
    <w:rsid w:val="02DAD230"/>
    <w:rsid w:val="07262451"/>
    <w:rsid w:val="0A963ECA"/>
    <w:rsid w:val="0C442BF2"/>
    <w:rsid w:val="21DF6FBA"/>
    <w:rsid w:val="2367341B"/>
    <w:rsid w:val="27F3C7AE"/>
    <w:rsid w:val="2BC2C3F1"/>
    <w:rsid w:val="2E80F2DC"/>
    <w:rsid w:val="3C5CB361"/>
    <w:rsid w:val="3F6627F9"/>
    <w:rsid w:val="450A8523"/>
    <w:rsid w:val="4A7EC408"/>
    <w:rsid w:val="5E99968E"/>
    <w:rsid w:val="67D61093"/>
    <w:rsid w:val="73568A7F"/>
    <w:rsid w:val="7E757D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F172"/>
  <w15:chartTrackingRefBased/>
  <w15:docId w15:val="{DEC2B0AE-EA96-4324-B6C6-54E152DF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A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02F"/>
  </w:style>
  <w:style w:type="paragraph" w:styleId="Footer">
    <w:name w:val="footer"/>
    <w:basedOn w:val="Normal"/>
    <w:link w:val="FooterChar"/>
    <w:uiPriority w:val="99"/>
    <w:unhideWhenUsed/>
    <w:rsid w:val="00B45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02F"/>
  </w:style>
  <w:style w:type="character" w:customStyle="1" w:styleId="Heading1Char">
    <w:name w:val="Heading 1 Char"/>
    <w:basedOn w:val="DefaultParagraphFont"/>
    <w:link w:val="Heading1"/>
    <w:uiPriority w:val="9"/>
    <w:rsid w:val="00007A5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03296"/>
    <w:rPr>
      <w:color w:val="0563C1" w:themeColor="hyperlink"/>
      <w:u w:val="single"/>
    </w:rPr>
  </w:style>
  <w:style w:type="character" w:styleId="PlaceholderText">
    <w:name w:val="Placeholder Text"/>
    <w:basedOn w:val="DefaultParagraphFont"/>
    <w:uiPriority w:val="99"/>
    <w:semiHidden/>
    <w:rsid w:val="00293530"/>
    <w:rPr>
      <w:color w:val="808080"/>
    </w:rPr>
  </w:style>
  <w:style w:type="paragraph" w:styleId="ListParagraph">
    <w:name w:val="List Paragraph"/>
    <w:basedOn w:val="Normal"/>
    <w:qFormat/>
    <w:rsid w:val="004C1E29"/>
    <w:pPr>
      <w:spacing w:after="0" w:line="240" w:lineRule="auto"/>
      <w:ind w:left="720"/>
      <w:contextualSpacing/>
      <w:jc w:val="both"/>
    </w:pPr>
    <w:rPr>
      <w:rFonts w:ascii="Arial" w:eastAsia="Times New Roman" w:hAnsi="Arial" w:cs="Times New Roman"/>
      <w:sz w:val="24"/>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84FEF"/>
    <w:pPr>
      <w:spacing w:after="0" w:line="240" w:lineRule="auto"/>
    </w:pPr>
  </w:style>
  <w:style w:type="character" w:styleId="UnresolvedMention">
    <w:name w:val="Unresolved Mention"/>
    <w:basedOn w:val="DefaultParagraphFont"/>
    <w:uiPriority w:val="99"/>
    <w:semiHidden/>
    <w:unhideWhenUsed/>
    <w:rsid w:val="00704F18"/>
    <w:rPr>
      <w:color w:val="605E5C"/>
      <w:shd w:val="clear" w:color="auto" w:fill="E1DFDD"/>
    </w:rPr>
  </w:style>
  <w:style w:type="character" w:styleId="CommentReference">
    <w:name w:val="annotation reference"/>
    <w:basedOn w:val="DefaultParagraphFont"/>
    <w:uiPriority w:val="99"/>
    <w:semiHidden/>
    <w:unhideWhenUsed/>
    <w:rsid w:val="000D7553"/>
    <w:rPr>
      <w:sz w:val="16"/>
      <w:szCs w:val="16"/>
    </w:rPr>
  </w:style>
  <w:style w:type="paragraph" w:styleId="CommentText">
    <w:name w:val="annotation text"/>
    <w:basedOn w:val="Normal"/>
    <w:link w:val="CommentTextChar"/>
    <w:uiPriority w:val="99"/>
    <w:unhideWhenUsed/>
    <w:rsid w:val="000D7553"/>
    <w:pPr>
      <w:spacing w:line="240" w:lineRule="auto"/>
    </w:pPr>
    <w:rPr>
      <w:sz w:val="20"/>
      <w:szCs w:val="20"/>
    </w:rPr>
  </w:style>
  <w:style w:type="character" w:customStyle="1" w:styleId="CommentTextChar">
    <w:name w:val="Comment Text Char"/>
    <w:basedOn w:val="DefaultParagraphFont"/>
    <w:link w:val="CommentText"/>
    <w:uiPriority w:val="99"/>
    <w:rsid w:val="000D7553"/>
    <w:rPr>
      <w:sz w:val="20"/>
      <w:szCs w:val="20"/>
    </w:rPr>
  </w:style>
  <w:style w:type="paragraph" w:styleId="CommentSubject">
    <w:name w:val="annotation subject"/>
    <w:basedOn w:val="CommentText"/>
    <w:next w:val="CommentText"/>
    <w:link w:val="CommentSubjectChar"/>
    <w:uiPriority w:val="99"/>
    <w:semiHidden/>
    <w:unhideWhenUsed/>
    <w:rsid w:val="000D7553"/>
    <w:rPr>
      <w:b/>
      <w:bCs/>
    </w:rPr>
  </w:style>
  <w:style w:type="character" w:customStyle="1" w:styleId="CommentSubjectChar">
    <w:name w:val="Comment Subject Char"/>
    <w:basedOn w:val="CommentTextChar"/>
    <w:link w:val="CommentSubject"/>
    <w:uiPriority w:val="99"/>
    <w:semiHidden/>
    <w:rsid w:val="000D7553"/>
    <w:rPr>
      <w:b/>
      <w:bCs/>
      <w:sz w:val="20"/>
      <w:szCs w:val="20"/>
    </w:rPr>
  </w:style>
  <w:style w:type="character" w:styleId="FollowedHyperlink">
    <w:name w:val="FollowedHyperlink"/>
    <w:basedOn w:val="DefaultParagraphFont"/>
    <w:uiPriority w:val="99"/>
    <w:semiHidden/>
    <w:unhideWhenUsed/>
    <w:rsid w:val="00A133E9"/>
    <w:rPr>
      <w:color w:val="954F72" w:themeColor="followedHyperlink"/>
      <w:u w:val="single"/>
    </w:rPr>
  </w:style>
  <w:style w:type="paragraph" w:styleId="PlainText">
    <w:name w:val="Plain Text"/>
    <w:basedOn w:val="Normal"/>
    <w:link w:val="PlainTextChar"/>
    <w:uiPriority w:val="99"/>
    <w:semiHidden/>
    <w:unhideWhenUsed/>
    <w:rsid w:val="00D1022C"/>
    <w:pPr>
      <w:spacing w:after="0" w:line="240" w:lineRule="auto"/>
    </w:pPr>
    <w:rPr>
      <w:rFonts w:ascii="Calibri" w:eastAsia="Times New Roman" w:hAnsi="Calibri"/>
      <w:sz w:val="24"/>
      <w:szCs w:val="21"/>
    </w:rPr>
  </w:style>
  <w:style w:type="character" w:customStyle="1" w:styleId="PlainTextChar">
    <w:name w:val="Plain Text Char"/>
    <w:basedOn w:val="DefaultParagraphFont"/>
    <w:link w:val="PlainText"/>
    <w:uiPriority w:val="99"/>
    <w:semiHidden/>
    <w:rsid w:val="00D1022C"/>
    <w:rPr>
      <w:rFonts w:ascii="Calibri" w:eastAsia="Times New Roman" w:hAnsi="Calibri"/>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98337">
      <w:bodyDiv w:val="1"/>
      <w:marLeft w:val="0"/>
      <w:marRight w:val="0"/>
      <w:marTop w:val="0"/>
      <w:marBottom w:val="0"/>
      <w:divBdr>
        <w:top w:val="none" w:sz="0" w:space="0" w:color="auto"/>
        <w:left w:val="none" w:sz="0" w:space="0" w:color="auto"/>
        <w:bottom w:val="none" w:sz="0" w:space="0" w:color="auto"/>
        <w:right w:val="none" w:sz="0" w:space="0" w:color="auto"/>
      </w:divBdr>
    </w:div>
    <w:div w:id="144786392">
      <w:bodyDiv w:val="1"/>
      <w:marLeft w:val="0"/>
      <w:marRight w:val="0"/>
      <w:marTop w:val="0"/>
      <w:marBottom w:val="0"/>
      <w:divBdr>
        <w:top w:val="none" w:sz="0" w:space="0" w:color="auto"/>
        <w:left w:val="none" w:sz="0" w:space="0" w:color="auto"/>
        <w:bottom w:val="none" w:sz="0" w:space="0" w:color="auto"/>
        <w:right w:val="none" w:sz="0" w:space="0" w:color="auto"/>
      </w:divBdr>
    </w:div>
    <w:div w:id="213128122">
      <w:bodyDiv w:val="1"/>
      <w:marLeft w:val="0"/>
      <w:marRight w:val="0"/>
      <w:marTop w:val="0"/>
      <w:marBottom w:val="0"/>
      <w:divBdr>
        <w:top w:val="none" w:sz="0" w:space="0" w:color="auto"/>
        <w:left w:val="none" w:sz="0" w:space="0" w:color="auto"/>
        <w:bottom w:val="none" w:sz="0" w:space="0" w:color="auto"/>
        <w:right w:val="none" w:sz="0" w:space="0" w:color="auto"/>
      </w:divBdr>
    </w:div>
    <w:div w:id="215512673">
      <w:bodyDiv w:val="1"/>
      <w:marLeft w:val="0"/>
      <w:marRight w:val="0"/>
      <w:marTop w:val="0"/>
      <w:marBottom w:val="0"/>
      <w:divBdr>
        <w:top w:val="none" w:sz="0" w:space="0" w:color="auto"/>
        <w:left w:val="none" w:sz="0" w:space="0" w:color="auto"/>
        <w:bottom w:val="none" w:sz="0" w:space="0" w:color="auto"/>
        <w:right w:val="none" w:sz="0" w:space="0" w:color="auto"/>
      </w:divBdr>
    </w:div>
    <w:div w:id="496116227">
      <w:bodyDiv w:val="1"/>
      <w:marLeft w:val="0"/>
      <w:marRight w:val="0"/>
      <w:marTop w:val="0"/>
      <w:marBottom w:val="0"/>
      <w:divBdr>
        <w:top w:val="none" w:sz="0" w:space="0" w:color="auto"/>
        <w:left w:val="none" w:sz="0" w:space="0" w:color="auto"/>
        <w:bottom w:val="none" w:sz="0" w:space="0" w:color="auto"/>
        <w:right w:val="none" w:sz="0" w:space="0" w:color="auto"/>
      </w:divBdr>
    </w:div>
    <w:div w:id="759182138">
      <w:bodyDiv w:val="1"/>
      <w:marLeft w:val="0"/>
      <w:marRight w:val="0"/>
      <w:marTop w:val="0"/>
      <w:marBottom w:val="0"/>
      <w:divBdr>
        <w:top w:val="none" w:sz="0" w:space="0" w:color="auto"/>
        <w:left w:val="none" w:sz="0" w:space="0" w:color="auto"/>
        <w:bottom w:val="none" w:sz="0" w:space="0" w:color="auto"/>
        <w:right w:val="none" w:sz="0" w:space="0" w:color="auto"/>
      </w:divBdr>
    </w:div>
    <w:div w:id="1021199864">
      <w:bodyDiv w:val="1"/>
      <w:marLeft w:val="0"/>
      <w:marRight w:val="0"/>
      <w:marTop w:val="0"/>
      <w:marBottom w:val="0"/>
      <w:divBdr>
        <w:top w:val="none" w:sz="0" w:space="0" w:color="auto"/>
        <w:left w:val="none" w:sz="0" w:space="0" w:color="auto"/>
        <w:bottom w:val="none" w:sz="0" w:space="0" w:color="auto"/>
        <w:right w:val="none" w:sz="0" w:space="0" w:color="auto"/>
      </w:divBdr>
    </w:div>
    <w:div w:id="1281188121">
      <w:bodyDiv w:val="1"/>
      <w:marLeft w:val="0"/>
      <w:marRight w:val="0"/>
      <w:marTop w:val="0"/>
      <w:marBottom w:val="0"/>
      <w:divBdr>
        <w:top w:val="none" w:sz="0" w:space="0" w:color="auto"/>
        <w:left w:val="none" w:sz="0" w:space="0" w:color="auto"/>
        <w:bottom w:val="none" w:sz="0" w:space="0" w:color="auto"/>
        <w:right w:val="none" w:sz="0" w:space="0" w:color="auto"/>
      </w:divBdr>
    </w:div>
    <w:div w:id="134165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dlyons@adsd.nv.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bing.com/ck/a?!&amp;&amp;p=e92e5499cb272963JmltdHM9MTY4NjYxNDQwMCZpZ3VpZD0xNGI5ODlmZS05NDliLTZhNGQtMDE3Yi05YjkyOTUxZjZiNTgmaW5zaWQ9NTE4Ng&amp;ptn=3&amp;hsh=3&amp;fclid=14b989fe-949b-6a4d-017b-9b92951f6b58&amp;psq=nevada+public+posting&amp;u=a1aHR0cHM6Ly9ub3RpY2UubnYuZ292Lw&amp;ntb=1" TargetMode="External"/><Relationship Id="rId7" Type="http://schemas.openxmlformats.org/officeDocument/2006/relationships/webSettings" Target="webSettings.xml"/><Relationship Id="rId12" Type="http://schemas.openxmlformats.org/officeDocument/2006/relationships/hyperlink" Target="mailto:nvsilc@adsd.nv.gov" TargetMode="External"/><Relationship Id="rId17" Type="http://schemas.openxmlformats.org/officeDocument/2006/relationships/hyperlink" Target="https://ncil.org/initiatives/provider-accessibility-initiativ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vha.nv.gov/RHTP/" TargetMode="External"/><Relationship Id="rId20" Type="http://schemas.openxmlformats.org/officeDocument/2006/relationships/hyperlink" Target="https://www.nvsilc.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vsilc.org/" TargetMode="External"/><Relationship Id="rId24" Type="http://schemas.openxmlformats.org/officeDocument/2006/relationships/header" Target="header4.xml"/><Relationship Id="rId5" Type="http://schemas.openxmlformats.org/officeDocument/2006/relationships/styles" Target="styles.xml"/><Relationship Id="rId15" Type="http://schemas.openxmlformats.org/officeDocument/2006/relationships/hyperlink" Target="https://futureis.org/" TargetMode="Externa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www.nvsilc.org/meeting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2F7547D43A3C45854C3236657F025F" ma:contentTypeVersion="16" ma:contentTypeDescription="Create a new document." ma:contentTypeScope="" ma:versionID="e22346abb220777be62897e85bd34d1f">
  <xsd:schema xmlns:xsd="http://www.w3.org/2001/XMLSchema" xmlns:xs="http://www.w3.org/2001/XMLSchema" xmlns:p="http://schemas.microsoft.com/office/2006/metadata/properties" xmlns:ns2="182a4cf5-f6d1-4ee1-8f26-e25159163b17" xmlns:ns3="93ffca16-c516-4e0c-aa3f-be54a0f0a22e" targetNamespace="http://schemas.microsoft.com/office/2006/metadata/properties" ma:root="true" ma:fieldsID="0a19141e0af63b17ebb23636bc16ece4" ns2:_="" ns3:_="">
    <xsd:import namespace="182a4cf5-f6d1-4ee1-8f26-e25159163b17"/>
    <xsd:import namespace="93ffca16-c516-4e0c-aa3f-be54a0f0a2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a4cf5-f6d1-4ee1-8f26-e25159163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3bb73f-e2d2-482b-8e61-3bf6a9fa62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fca16-c516-4e0c-aa3f-be54a0f0a2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83278d2-1aa1-4297-afaa-a57996e9cbc4}" ma:internalName="TaxCatchAll" ma:showField="CatchAllData" ma:web="93ffca16-c516-4e0c-aa3f-be54a0f0a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2a4cf5-f6d1-4ee1-8f26-e25159163b17">
      <Terms xmlns="http://schemas.microsoft.com/office/infopath/2007/PartnerControls"/>
    </lcf76f155ced4ddcb4097134ff3c332f>
    <TaxCatchAll xmlns="93ffca16-c516-4e0c-aa3f-be54a0f0a22e" xsi:nil="true"/>
    <SharedWithUsers xmlns="93ffca16-c516-4e0c-aa3f-be54a0f0a22e">
      <UserInfo>
        <DisplayName>Miles Terrasas</DisplayName>
        <AccountId>12</AccountId>
        <AccountType/>
      </UserInfo>
      <UserInfo>
        <DisplayName>Cheyenne Pasquale</DisplayName>
        <AccountId>20</AccountId>
        <AccountType/>
      </UserInfo>
    </SharedWithUsers>
  </documentManagement>
</p:properties>
</file>

<file path=customXml/itemProps1.xml><?xml version="1.0" encoding="utf-8"?>
<ds:datastoreItem xmlns:ds="http://schemas.openxmlformats.org/officeDocument/2006/customXml" ds:itemID="{2AC93C25-945F-41C3-8401-361116B4E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a4cf5-f6d1-4ee1-8f26-e25159163b17"/>
    <ds:schemaRef ds:uri="93ffca16-c516-4e0c-aa3f-be54a0f0a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EDAC27-5ACE-43A0-91FC-D0EFBCC04AE2}">
  <ds:schemaRefs>
    <ds:schemaRef ds:uri="http://schemas.microsoft.com/sharepoint/v3/contenttype/forms"/>
  </ds:schemaRefs>
</ds:datastoreItem>
</file>

<file path=customXml/itemProps3.xml><?xml version="1.0" encoding="utf-8"?>
<ds:datastoreItem xmlns:ds="http://schemas.openxmlformats.org/officeDocument/2006/customXml" ds:itemID="{D1550861-242C-4A98-89B8-69F2B1AA4E68}">
  <ds:schemaRefs>
    <ds:schemaRef ds:uri="http://schemas.microsoft.com/office/2006/metadata/properties"/>
    <ds:schemaRef ds:uri="http://schemas.microsoft.com/office/infopath/2007/PartnerControls"/>
    <ds:schemaRef ds:uri="182a4cf5-f6d1-4ee1-8f26-e25159163b17"/>
    <ds:schemaRef ds:uri="93ffca16-c516-4e0c-aa3f-be54a0f0a22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6537</Words>
  <Characters>37264</Characters>
  <Application>Microsoft Office Word</Application>
  <DocSecurity>4</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Shrader</dc:creator>
  <cp:keywords/>
  <dc:description/>
  <cp:lastModifiedBy>Dawn Lyons</cp:lastModifiedBy>
  <cp:revision>2</cp:revision>
  <cp:lastPrinted>2020-09-01T22:07:00Z</cp:lastPrinted>
  <dcterms:created xsi:type="dcterms:W3CDTF">2026-09-11T19:57:00Z</dcterms:created>
  <dcterms:modified xsi:type="dcterms:W3CDTF">2026-09-11T19:57:00Z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0x0101007C2F7547D43A3C45854C3236657F025F</vt:lpwstr>
  </property>
  <property fmtid="{D5CDD505-2E9C-101B-9397-08002B2CF9AE}" pid="3" name="MediaServiceImageTags">
    <vt:lpwstr/>
  </property>
</Properties>
</file>