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15E5DB3E" w:rsidR="00CE4EA8" w:rsidRDefault="00CE4EA8" w:rsidP="00CE4EA8">
      <w:pPr>
        <w:spacing w:after="0" w:line="240" w:lineRule="auto"/>
        <w:jc w:val="right"/>
      </w:pPr>
      <w:r>
        <w:t xml:space="preserve">Website: </w:t>
      </w:r>
      <w:hyperlink r:id="rId11" w:history="1">
        <w:r w:rsidR="003631A4" w:rsidRPr="003D47C0">
          <w:rPr>
            <w:rStyle w:val="Hyperlink"/>
          </w:rPr>
          <w:t>https://www.nvsilc.org/</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683BC316" w14:textId="0A5D92C8" w:rsidR="00A8563B" w:rsidRPr="00F619E4" w:rsidRDefault="00A8563B"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Medical Subcommittee</w:t>
      </w:r>
    </w:p>
    <w:p w14:paraId="00338170" w14:textId="77777777" w:rsidR="00264BE9" w:rsidRPr="00F619E4" w:rsidRDefault="00264BE9" w:rsidP="004A0FBB">
      <w:pPr>
        <w:autoSpaceDE w:val="0"/>
        <w:autoSpaceDN w:val="0"/>
        <w:spacing w:after="0" w:line="240" w:lineRule="auto"/>
        <w:rPr>
          <w:rFonts w:ascii="Verdana" w:eastAsia="Calibri" w:hAnsi="Verdana" w:cs="Times New Roman"/>
          <w:b/>
          <w:bCs/>
          <w:color w:val="000000"/>
          <w:sz w:val="24"/>
          <w:szCs w:val="24"/>
        </w:rPr>
      </w:pPr>
    </w:p>
    <w:p w14:paraId="6FA9EB47" w14:textId="2EE967F8" w:rsidR="00F65032" w:rsidRPr="00132772" w:rsidRDefault="006C5C43"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DRAFT MEETING 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49332009"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Thursday, </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February</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A8563B">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3631A4">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6</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3631A4">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55AFDE8" w14:textId="77777777" w:rsidR="00987ACD" w:rsidRDefault="00987ACD" w:rsidP="00967404">
      <w:pPr>
        <w:autoSpaceDE w:val="0"/>
        <w:autoSpaceDN w:val="0"/>
        <w:spacing w:after="0" w:line="276" w:lineRule="auto"/>
        <w:rPr>
          <w:rFonts w:ascii="Verdana" w:eastAsia="Calibri" w:hAnsi="Verdana" w:cs="Times New Roman"/>
          <w:b/>
          <w:bCs/>
          <w:color w:val="000000"/>
          <w:sz w:val="28"/>
          <w:szCs w:val="28"/>
        </w:rPr>
      </w:pPr>
    </w:p>
    <w:p w14:paraId="77AC9776" w14:textId="15A80475" w:rsidR="002C3151" w:rsidRDefault="00967404"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MI</w:t>
      </w:r>
      <w:r w:rsidR="006C5C43">
        <w:rPr>
          <w:rFonts w:ascii="Verdana" w:eastAsia="Calibri" w:hAnsi="Verdana" w:cs="Times New Roman"/>
          <w:b/>
          <w:bCs/>
          <w:color w:val="000000"/>
          <w:sz w:val="28"/>
          <w:szCs w:val="28"/>
        </w:rPr>
        <w:t>NUTES</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34B83929" w:rsidR="00F65032" w:rsidRPr="00C9720B" w:rsidRDefault="00D53123" w:rsidP="00AF247C">
      <w:pPr>
        <w:pStyle w:val="ListParagraph"/>
        <w:numPr>
          <w:ilvl w:val="0"/>
          <w:numId w:val="5"/>
        </w:numPr>
        <w:autoSpaceDE w:val="0"/>
        <w:autoSpaceDN w:val="0"/>
        <w:spacing w:line="360" w:lineRule="auto"/>
        <w:rPr>
          <w:rFonts w:ascii="Verdana" w:hAnsi="Verdana"/>
          <w:b/>
          <w:bCs/>
          <w:sz w:val="28"/>
          <w:szCs w:val="28"/>
          <w:u w:val="single"/>
        </w:rPr>
      </w:pPr>
      <w:r w:rsidRPr="00C9720B">
        <w:rPr>
          <w:rFonts w:ascii="Verdana" w:hAnsi="Verdana"/>
          <w:b/>
          <w:bCs/>
          <w:sz w:val="28"/>
          <w:szCs w:val="28"/>
          <w:u w:val="single"/>
        </w:rPr>
        <w:t xml:space="preserve">Welcome, </w:t>
      </w:r>
      <w:r w:rsidR="00F65032" w:rsidRPr="00C9720B">
        <w:rPr>
          <w:rFonts w:ascii="Verdana" w:hAnsi="Verdana"/>
          <w:b/>
          <w:bCs/>
          <w:sz w:val="28"/>
          <w:szCs w:val="28"/>
          <w:u w:val="single"/>
        </w:rPr>
        <w:t>Roll Call</w:t>
      </w:r>
      <w:r w:rsidRPr="00C9720B">
        <w:rPr>
          <w:rFonts w:ascii="Verdana" w:hAnsi="Verdana"/>
          <w:b/>
          <w:bCs/>
          <w:sz w:val="28"/>
          <w:szCs w:val="28"/>
          <w:u w:val="single"/>
        </w:rPr>
        <w:t>, and Introductions</w:t>
      </w:r>
      <w:r w:rsidR="00473219" w:rsidRPr="00C9720B">
        <w:rPr>
          <w:rFonts w:ascii="Verdana" w:hAnsi="Verdana"/>
          <w:b/>
          <w:bCs/>
          <w:sz w:val="28"/>
          <w:szCs w:val="28"/>
          <w:u w:val="single"/>
        </w:rPr>
        <w:t>:</w:t>
      </w:r>
    </w:p>
    <w:p w14:paraId="4D8C2DEF" w14:textId="45960F35" w:rsidR="0007442E" w:rsidRDefault="0007442E" w:rsidP="00473578">
      <w:pPr>
        <w:pStyle w:val="ListParagraph"/>
        <w:autoSpaceDE w:val="0"/>
        <w:autoSpaceDN w:val="0"/>
        <w:spacing w:line="360" w:lineRule="auto"/>
        <w:ind w:left="1080"/>
        <w:jc w:val="left"/>
        <w:rPr>
          <w:rFonts w:ascii="Verdana" w:hAnsi="Verdana"/>
          <w:sz w:val="28"/>
          <w:szCs w:val="28"/>
        </w:rPr>
      </w:pPr>
      <w:r w:rsidRPr="00600390">
        <w:rPr>
          <w:rFonts w:ascii="Verdana" w:hAnsi="Verdana"/>
          <w:b/>
          <w:bCs/>
          <w:sz w:val="28"/>
          <w:szCs w:val="28"/>
        </w:rPr>
        <w:t>Members Attended</w:t>
      </w:r>
      <w:r>
        <w:rPr>
          <w:rFonts w:ascii="Verdana" w:hAnsi="Verdana"/>
          <w:sz w:val="28"/>
          <w:szCs w:val="28"/>
        </w:rPr>
        <w:t>:</w:t>
      </w:r>
      <w:r w:rsidR="00D53A30">
        <w:rPr>
          <w:rFonts w:ascii="Verdana" w:hAnsi="Verdana"/>
          <w:sz w:val="28"/>
          <w:szCs w:val="28"/>
        </w:rPr>
        <w:t xml:space="preserve"> Lori Lutu, </w:t>
      </w:r>
      <w:r w:rsidR="00D53A30" w:rsidRPr="0077275E">
        <w:rPr>
          <w:rFonts w:ascii="Verdana" w:hAnsi="Verdana"/>
          <w:sz w:val="28"/>
          <w:szCs w:val="28"/>
        </w:rPr>
        <w:t>Dee Dee Foremaster</w:t>
      </w:r>
      <w:r w:rsidR="00D53A30">
        <w:rPr>
          <w:rFonts w:ascii="Verdana" w:hAnsi="Verdana"/>
          <w:sz w:val="28"/>
          <w:szCs w:val="28"/>
        </w:rPr>
        <w:t xml:space="preserve"> (Left Early)</w:t>
      </w:r>
    </w:p>
    <w:p w14:paraId="56656B41" w14:textId="182247DC" w:rsidR="0007442E" w:rsidRPr="00BC1FC0" w:rsidRDefault="0007442E" w:rsidP="00473578">
      <w:pPr>
        <w:pStyle w:val="ListParagraph"/>
        <w:autoSpaceDE w:val="0"/>
        <w:autoSpaceDN w:val="0"/>
        <w:spacing w:line="360" w:lineRule="auto"/>
        <w:ind w:left="1080"/>
        <w:jc w:val="left"/>
        <w:rPr>
          <w:rFonts w:ascii="Verdana" w:hAnsi="Verdana"/>
          <w:sz w:val="28"/>
          <w:szCs w:val="28"/>
        </w:rPr>
      </w:pPr>
      <w:r w:rsidRPr="00473578">
        <w:rPr>
          <w:rFonts w:ascii="Verdana" w:hAnsi="Verdana"/>
          <w:b/>
          <w:bCs/>
          <w:sz w:val="28"/>
          <w:szCs w:val="28"/>
        </w:rPr>
        <w:t xml:space="preserve">Excused/Unexcused </w:t>
      </w:r>
      <w:r w:rsidR="00CE6126" w:rsidRPr="00473578">
        <w:rPr>
          <w:rFonts w:ascii="Verdana" w:hAnsi="Verdana"/>
          <w:b/>
          <w:bCs/>
          <w:sz w:val="28"/>
          <w:szCs w:val="28"/>
        </w:rPr>
        <w:t>Members</w:t>
      </w:r>
      <w:r w:rsidR="00CE6126">
        <w:rPr>
          <w:rFonts w:ascii="Verdana" w:hAnsi="Verdana"/>
          <w:sz w:val="28"/>
          <w:szCs w:val="28"/>
        </w:rPr>
        <w:t>:</w:t>
      </w:r>
      <w:r w:rsidR="00BC1FC0">
        <w:rPr>
          <w:rFonts w:ascii="Verdana" w:hAnsi="Verdana"/>
          <w:sz w:val="28"/>
          <w:szCs w:val="28"/>
        </w:rPr>
        <w:t xml:space="preserve"> </w:t>
      </w:r>
      <w:r w:rsidR="003A74EC" w:rsidRPr="00B25A1C">
        <w:rPr>
          <w:rFonts w:ascii="Verdana" w:hAnsi="Verdana"/>
          <w:sz w:val="28"/>
          <w:szCs w:val="28"/>
        </w:rPr>
        <w:t>Julie Weissman-Steinbaugh</w:t>
      </w:r>
      <w:r w:rsidR="00B0170C" w:rsidRPr="00B25A1C">
        <w:rPr>
          <w:rFonts w:ascii="Verdana" w:hAnsi="Verdana"/>
          <w:sz w:val="28"/>
          <w:szCs w:val="28"/>
        </w:rPr>
        <w:t>, Chair</w:t>
      </w:r>
      <w:r w:rsidR="002639C1" w:rsidRPr="00B25A1C">
        <w:rPr>
          <w:rFonts w:ascii="Verdana" w:hAnsi="Verdana"/>
          <w:sz w:val="28"/>
          <w:szCs w:val="28"/>
        </w:rPr>
        <w:t xml:space="preserve">; </w:t>
      </w:r>
      <w:r w:rsidR="00B25A1C" w:rsidRPr="00B25A1C">
        <w:rPr>
          <w:rFonts w:ascii="Verdana" w:hAnsi="Verdana"/>
          <w:sz w:val="28"/>
          <w:szCs w:val="28"/>
        </w:rPr>
        <w:t>Sabra McWhirter-Clark</w:t>
      </w:r>
      <w:r w:rsidR="00B25A1C">
        <w:rPr>
          <w:rFonts w:ascii="Verdana" w:hAnsi="Verdana"/>
          <w:sz w:val="28"/>
          <w:szCs w:val="28"/>
        </w:rPr>
        <w:t xml:space="preserve">; </w:t>
      </w:r>
    </w:p>
    <w:p w14:paraId="64626D07" w14:textId="77777777" w:rsidR="009B6F76" w:rsidRPr="00A16135" w:rsidRDefault="00CE6126" w:rsidP="009B6F76">
      <w:pPr>
        <w:ind w:left="1080"/>
        <w:rPr>
          <w:rFonts w:ascii="Verdana" w:hAnsi="Verdana"/>
          <w:sz w:val="28"/>
          <w:szCs w:val="28"/>
        </w:rPr>
      </w:pPr>
      <w:r w:rsidRPr="00600390">
        <w:rPr>
          <w:rFonts w:ascii="Verdana" w:hAnsi="Verdana"/>
          <w:b/>
          <w:bCs/>
          <w:sz w:val="28"/>
          <w:szCs w:val="28"/>
        </w:rPr>
        <w:t>Guest</w:t>
      </w:r>
      <w:r w:rsidR="009F4618" w:rsidRPr="00600390">
        <w:rPr>
          <w:rFonts w:ascii="Verdana" w:hAnsi="Verdana"/>
          <w:b/>
          <w:bCs/>
          <w:sz w:val="28"/>
          <w:szCs w:val="28"/>
        </w:rPr>
        <w:t>s and Staff</w:t>
      </w:r>
      <w:r w:rsidR="009F4618">
        <w:rPr>
          <w:rFonts w:ascii="Verdana" w:hAnsi="Verdana"/>
          <w:sz w:val="28"/>
          <w:szCs w:val="28"/>
        </w:rPr>
        <w:t>:</w:t>
      </w:r>
      <w:r w:rsidR="005D213D">
        <w:rPr>
          <w:rFonts w:ascii="Verdana" w:hAnsi="Verdana"/>
          <w:sz w:val="28"/>
          <w:szCs w:val="28"/>
        </w:rPr>
        <w:t xml:space="preserve"> </w:t>
      </w:r>
      <w:r w:rsidR="009B6F76" w:rsidRPr="00A16135">
        <w:rPr>
          <w:rFonts w:ascii="Verdana" w:hAnsi="Verdana"/>
          <w:sz w:val="28"/>
          <w:szCs w:val="28"/>
        </w:rPr>
        <w:t>Dawn Lyons</w:t>
      </w:r>
      <w:r w:rsidR="009B6F76">
        <w:rPr>
          <w:rFonts w:ascii="Verdana" w:hAnsi="Verdana"/>
          <w:sz w:val="28"/>
          <w:szCs w:val="28"/>
        </w:rPr>
        <w:t xml:space="preserve">, </w:t>
      </w:r>
      <w:r w:rsidR="009B6F76" w:rsidRPr="00A16135">
        <w:rPr>
          <w:rFonts w:ascii="Verdana" w:hAnsi="Verdana"/>
          <w:sz w:val="28"/>
          <w:szCs w:val="28"/>
        </w:rPr>
        <w:t>Executive Director</w:t>
      </w:r>
      <w:r w:rsidR="009B6F76">
        <w:rPr>
          <w:rFonts w:ascii="Verdana" w:hAnsi="Verdana"/>
          <w:sz w:val="28"/>
          <w:szCs w:val="28"/>
        </w:rPr>
        <w:t xml:space="preserve">; </w:t>
      </w:r>
      <w:r w:rsidR="009B6F76" w:rsidRPr="00A16135">
        <w:rPr>
          <w:rFonts w:ascii="Verdana" w:hAnsi="Verdana"/>
          <w:sz w:val="28"/>
          <w:szCs w:val="28"/>
        </w:rPr>
        <w:t>Cecilia Alonso</w:t>
      </w:r>
      <w:r w:rsidR="009B6F76">
        <w:rPr>
          <w:rFonts w:ascii="Verdana" w:hAnsi="Verdana"/>
          <w:sz w:val="28"/>
          <w:szCs w:val="28"/>
        </w:rPr>
        <w:t xml:space="preserve">, </w:t>
      </w:r>
      <w:r w:rsidR="009B6F76" w:rsidRPr="00A16135">
        <w:rPr>
          <w:rFonts w:ascii="Verdana" w:hAnsi="Verdana"/>
          <w:sz w:val="28"/>
          <w:szCs w:val="28"/>
        </w:rPr>
        <w:t>Reginal Coordinator</w:t>
      </w:r>
      <w:r w:rsidR="009B6F76">
        <w:rPr>
          <w:rFonts w:ascii="Verdana" w:hAnsi="Verdana"/>
          <w:sz w:val="28"/>
          <w:szCs w:val="28"/>
        </w:rPr>
        <w:t xml:space="preserve">; </w:t>
      </w:r>
      <w:r w:rsidR="009B6F76" w:rsidRPr="00A16135">
        <w:rPr>
          <w:rFonts w:ascii="Verdana" w:hAnsi="Verdana"/>
          <w:sz w:val="28"/>
          <w:szCs w:val="28"/>
        </w:rPr>
        <w:t>Autumn Blattman</w:t>
      </w:r>
      <w:r w:rsidR="009B6F76">
        <w:rPr>
          <w:rFonts w:ascii="Verdana" w:hAnsi="Verdana"/>
          <w:sz w:val="28"/>
          <w:szCs w:val="28"/>
        </w:rPr>
        <w:t xml:space="preserve">, </w:t>
      </w:r>
      <w:r w:rsidR="009B6F76" w:rsidRPr="00A16135">
        <w:rPr>
          <w:rFonts w:ascii="Verdana" w:hAnsi="Verdana"/>
          <w:sz w:val="28"/>
          <w:szCs w:val="28"/>
        </w:rPr>
        <w:t>Reginal Coordinator</w:t>
      </w:r>
      <w:r w:rsidR="009B6F76">
        <w:rPr>
          <w:rFonts w:ascii="Verdana" w:hAnsi="Verdana"/>
          <w:sz w:val="28"/>
          <w:szCs w:val="28"/>
        </w:rPr>
        <w:t>;</w:t>
      </w:r>
      <w:r w:rsidR="009B6F76" w:rsidRPr="00A16135">
        <w:rPr>
          <w:rFonts w:ascii="Verdana" w:hAnsi="Verdana"/>
          <w:sz w:val="28"/>
          <w:szCs w:val="28"/>
        </w:rPr>
        <w:t xml:space="preserve"> </w:t>
      </w:r>
      <w:r w:rsidR="009B6F76">
        <w:rPr>
          <w:rFonts w:ascii="Verdana" w:hAnsi="Verdana"/>
          <w:sz w:val="28"/>
          <w:szCs w:val="28"/>
        </w:rPr>
        <w:t xml:space="preserve">Amanda Mata, Administrative Assistant III; </w:t>
      </w:r>
      <w:r w:rsidR="009B6F76" w:rsidRPr="00A16135">
        <w:rPr>
          <w:rFonts w:ascii="Verdana" w:hAnsi="Verdana"/>
          <w:sz w:val="28"/>
          <w:szCs w:val="28"/>
        </w:rPr>
        <w:t>Mary-Kate Wells</w:t>
      </w:r>
      <w:r w:rsidR="009B6F76">
        <w:rPr>
          <w:rFonts w:ascii="Verdana" w:hAnsi="Verdana"/>
          <w:sz w:val="28"/>
          <w:szCs w:val="28"/>
        </w:rPr>
        <w:t xml:space="preserve">, presenter; </w:t>
      </w:r>
      <w:r w:rsidR="009B6F76" w:rsidRPr="00A16135">
        <w:rPr>
          <w:rFonts w:ascii="Verdana" w:hAnsi="Verdana"/>
          <w:sz w:val="28"/>
          <w:szCs w:val="28"/>
        </w:rPr>
        <w:t>Mark Tadder</w:t>
      </w:r>
      <w:r w:rsidR="009B6F76">
        <w:rPr>
          <w:rFonts w:ascii="Verdana" w:hAnsi="Verdana"/>
          <w:sz w:val="28"/>
          <w:szCs w:val="28"/>
        </w:rPr>
        <w:t xml:space="preserve">; </w:t>
      </w:r>
      <w:r w:rsidR="009B6F76" w:rsidRPr="00A16135">
        <w:rPr>
          <w:rFonts w:ascii="Verdana" w:hAnsi="Verdana"/>
          <w:sz w:val="28"/>
          <w:szCs w:val="28"/>
        </w:rPr>
        <w:t>Stacy Alaribe</w:t>
      </w:r>
      <w:r w:rsidR="009B6F76">
        <w:rPr>
          <w:rFonts w:ascii="Verdana" w:hAnsi="Verdana"/>
          <w:sz w:val="28"/>
          <w:szCs w:val="28"/>
        </w:rPr>
        <w:t xml:space="preserve">; </w:t>
      </w:r>
      <w:r w:rsidR="009B6F76" w:rsidRPr="00A16135">
        <w:rPr>
          <w:rFonts w:ascii="Verdana" w:hAnsi="Verdana"/>
          <w:sz w:val="28"/>
          <w:szCs w:val="28"/>
        </w:rPr>
        <w:t>Mary Evilsizer</w:t>
      </w:r>
      <w:r w:rsidR="009B6F76">
        <w:rPr>
          <w:rFonts w:ascii="Verdana" w:hAnsi="Verdana"/>
          <w:sz w:val="28"/>
          <w:szCs w:val="28"/>
        </w:rPr>
        <w:t xml:space="preserve">; </w:t>
      </w:r>
      <w:r w:rsidR="009B6F76" w:rsidRPr="00A16135">
        <w:rPr>
          <w:rFonts w:ascii="Verdana" w:hAnsi="Verdana"/>
          <w:sz w:val="28"/>
          <w:szCs w:val="28"/>
        </w:rPr>
        <w:t>Sondra Cosgrove</w:t>
      </w:r>
    </w:p>
    <w:p w14:paraId="0400119C" w14:textId="2EFD89A6" w:rsidR="00180B42" w:rsidRPr="00180B42" w:rsidRDefault="00180B42" w:rsidP="00180B42">
      <w:pPr>
        <w:pStyle w:val="ListParagraph"/>
        <w:autoSpaceDE w:val="0"/>
        <w:autoSpaceDN w:val="0"/>
        <w:spacing w:line="360" w:lineRule="auto"/>
        <w:ind w:left="1080"/>
        <w:jc w:val="left"/>
      </w:pPr>
    </w:p>
    <w:p w14:paraId="16290814" w14:textId="63E35DB4" w:rsidR="00700A7A" w:rsidRPr="004A0FBB" w:rsidRDefault="00987ACD" w:rsidP="00700A7A">
      <w:pPr>
        <w:pStyle w:val="ListParagraph"/>
        <w:numPr>
          <w:ilvl w:val="0"/>
          <w:numId w:val="5"/>
        </w:numPr>
        <w:autoSpaceDE w:val="0"/>
        <w:autoSpaceDN w:val="0"/>
        <w:spacing w:line="276" w:lineRule="auto"/>
        <w:rPr>
          <w:rFonts w:ascii="Verdana" w:eastAsia="Calibri" w:hAnsi="Verdana"/>
          <w:sz w:val="28"/>
          <w:szCs w:val="28"/>
        </w:rPr>
      </w:pPr>
      <w:r w:rsidRPr="00C9720B">
        <w:rPr>
          <w:rFonts w:ascii="Verdana" w:eastAsia="Calibri" w:hAnsi="Verdana"/>
          <w:b/>
          <w:bCs/>
          <w:color w:val="000000"/>
          <w:sz w:val="28"/>
          <w:szCs w:val="28"/>
          <w:u w:val="single"/>
        </w:rPr>
        <w:t xml:space="preserve">Beginning </w:t>
      </w:r>
      <w:r w:rsidR="00F65032" w:rsidRPr="00C9720B">
        <w:rPr>
          <w:rFonts w:ascii="Verdana" w:eastAsia="Calibri" w:hAnsi="Verdana"/>
          <w:b/>
          <w:bCs/>
          <w:color w:val="000000"/>
          <w:sz w:val="28"/>
          <w:szCs w:val="28"/>
          <w:u w:val="single"/>
        </w:rPr>
        <w:t>Public Comment:</w:t>
      </w:r>
      <w:bookmarkStart w:id="0" w:name="_Hlk152315831"/>
      <w:bookmarkStart w:id="1" w:name="_Hlk55485973"/>
      <w:r w:rsidR="00E0442B">
        <w:rPr>
          <w:rFonts w:ascii="Verdana" w:eastAsia="Calibri" w:hAnsi="Verdana"/>
          <w:b/>
          <w:bCs/>
          <w:color w:val="000000"/>
          <w:sz w:val="28"/>
          <w:szCs w:val="28"/>
          <w:u w:val="single"/>
        </w:rPr>
        <w:t xml:space="preserve"> </w:t>
      </w:r>
    </w:p>
    <w:p w14:paraId="280DC709" w14:textId="57949178" w:rsidR="004A0FBB" w:rsidRPr="009345F3" w:rsidRDefault="009345F3" w:rsidP="004A0FBB">
      <w:pPr>
        <w:pStyle w:val="ListParagraph"/>
        <w:autoSpaceDE w:val="0"/>
        <w:autoSpaceDN w:val="0"/>
        <w:spacing w:line="276" w:lineRule="auto"/>
        <w:ind w:left="1080"/>
        <w:rPr>
          <w:rFonts w:ascii="Verdana" w:eastAsia="Calibri" w:hAnsi="Verdana"/>
          <w:color w:val="000000"/>
          <w:sz w:val="28"/>
          <w:szCs w:val="28"/>
        </w:rPr>
      </w:pPr>
      <w:r w:rsidRPr="009345F3">
        <w:rPr>
          <w:rFonts w:ascii="Verdana" w:eastAsia="Calibri" w:hAnsi="Verdana"/>
          <w:color w:val="000000"/>
          <w:sz w:val="28"/>
          <w:szCs w:val="28"/>
        </w:rPr>
        <w:t>No Public Comment</w:t>
      </w:r>
    </w:p>
    <w:p w14:paraId="1F9C6B79" w14:textId="77777777" w:rsidR="004A0FBB" w:rsidRDefault="004A0FBB" w:rsidP="004A0FBB">
      <w:pPr>
        <w:pStyle w:val="ListParagraph"/>
        <w:autoSpaceDE w:val="0"/>
        <w:autoSpaceDN w:val="0"/>
        <w:spacing w:line="276" w:lineRule="auto"/>
        <w:ind w:left="1080"/>
        <w:rPr>
          <w:rFonts w:ascii="Verdana" w:eastAsia="Calibri" w:hAnsi="Verdana"/>
          <w:b/>
          <w:bCs/>
          <w:color w:val="000000"/>
          <w:sz w:val="28"/>
          <w:szCs w:val="28"/>
          <w:u w:val="single"/>
        </w:rPr>
      </w:pPr>
    </w:p>
    <w:p w14:paraId="2A451D6E" w14:textId="77777777" w:rsidR="004A0FBB" w:rsidRPr="00C9720B" w:rsidRDefault="004A0FBB" w:rsidP="004A0FBB">
      <w:pPr>
        <w:pStyle w:val="ListParagraph"/>
        <w:autoSpaceDE w:val="0"/>
        <w:autoSpaceDN w:val="0"/>
        <w:spacing w:line="276" w:lineRule="auto"/>
        <w:ind w:left="1080"/>
        <w:rPr>
          <w:rFonts w:ascii="Verdana" w:eastAsia="Calibri" w:hAnsi="Verdana"/>
          <w:sz w:val="28"/>
          <w:szCs w:val="28"/>
        </w:rPr>
      </w:pPr>
    </w:p>
    <w:p w14:paraId="6A52CBFF" w14:textId="77777777" w:rsidR="00A23D26" w:rsidRPr="00C9720B" w:rsidRDefault="00A23D26" w:rsidP="00A23D26">
      <w:pPr>
        <w:pStyle w:val="ListParagraph"/>
        <w:autoSpaceDE w:val="0"/>
        <w:autoSpaceDN w:val="0"/>
        <w:spacing w:line="276" w:lineRule="auto"/>
        <w:ind w:left="1080"/>
        <w:rPr>
          <w:rFonts w:ascii="Verdana" w:eastAsia="Calibri" w:hAnsi="Verdana"/>
          <w:sz w:val="28"/>
          <w:szCs w:val="28"/>
        </w:rPr>
      </w:pPr>
    </w:p>
    <w:p w14:paraId="2BB4DFAF" w14:textId="3CA39CBB" w:rsidR="00803565" w:rsidRPr="00C9720B" w:rsidRDefault="00803565" w:rsidP="00054AC7">
      <w:pPr>
        <w:pStyle w:val="ListParagraph"/>
        <w:numPr>
          <w:ilvl w:val="0"/>
          <w:numId w:val="5"/>
        </w:numPr>
        <w:autoSpaceDE w:val="0"/>
        <w:autoSpaceDN w:val="0"/>
        <w:spacing w:line="276" w:lineRule="auto"/>
        <w:rPr>
          <w:rFonts w:ascii="Verdana" w:eastAsia="Calibri" w:hAnsi="Verdana"/>
          <w:sz w:val="28"/>
          <w:szCs w:val="28"/>
        </w:rPr>
      </w:pPr>
      <w:r w:rsidRPr="00C9720B">
        <w:rPr>
          <w:rFonts w:ascii="Verdana" w:eastAsia="Calibri" w:hAnsi="Verdana"/>
          <w:b/>
          <w:bCs/>
          <w:sz w:val="28"/>
          <w:szCs w:val="28"/>
          <w:u w:val="single"/>
        </w:rPr>
        <w:lastRenderedPageBreak/>
        <w:t>For Presentation and Discussion:</w:t>
      </w:r>
    </w:p>
    <w:p w14:paraId="11F14E96" w14:textId="098C9EFC" w:rsidR="00803565" w:rsidRPr="00C9720B" w:rsidRDefault="00803565" w:rsidP="00803565">
      <w:pPr>
        <w:pStyle w:val="ListParagraph"/>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Training Regarding Nevada’s Opportunity to Receive the Barrier Removal Fund Grant Through the National Council on Independent Living (NCIL)</w:t>
      </w:r>
    </w:p>
    <w:p w14:paraId="2E62869A" w14:textId="06A383FF" w:rsidR="00803565" w:rsidRDefault="00803565" w:rsidP="00803565">
      <w:pPr>
        <w:pStyle w:val="ListParagraph"/>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Mary-Kate Wells, Director of Programs, NCIL</w:t>
      </w:r>
    </w:p>
    <w:p w14:paraId="5BF94ED1" w14:textId="77777777" w:rsidR="008C1B29" w:rsidRDefault="008C1B29" w:rsidP="008C1B29">
      <w:pPr>
        <w:pStyle w:val="ListParagraph"/>
        <w:autoSpaceDE w:val="0"/>
        <w:autoSpaceDN w:val="0"/>
        <w:spacing w:line="276" w:lineRule="auto"/>
        <w:ind w:left="1080"/>
        <w:rPr>
          <w:rFonts w:ascii="Verdana" w:eastAsia="Calibri" w:hAnsi="Verdana"/>
          <w:sz w:val="28"/>
          <w:szCs w:val="28"/>
        </w:rPr>
      </w:pPr>
    </w:p>
    <w:p w14:paraId="7BAC0CF8" w14:textId="24E2FCAB" w:rsidR="008C1B29" w:rsidRPr="00AA625D" w:rsidRDefault="008C1B29" w:rsidP="00AA625D">
      <w:pPr>
        <w:pStyle w:val="ListParagraph"/>
        <w:autoSpaceDE w:val="0"/>
        <w:autoSpaceDN w:val="0"/>
        <w:spacing w:line="276" w:lineRule="auto"/>
        <w:ind w:left="1080"/>
        <w:jc w:val="left"/>
        <w:rPr>
          <w:rFonts w:ascii="Verdana" w:eastAsia="Calibri" w:hAnsi="Verdana"/>
          <w:sz w:val="28"/>
          <w:szCs w:val="28"/>
        </w:rPr>
      </w:pPr>
      <w:r w:rsidRPr="008C1B29">
        <w:rPr>
          <w:rFonts w:ascii="Verdana" w:eastAsia="Calibri" w:hAnsi="Verdana"/>
          <w:sz w:val="28"/>
          <w:szCs w:val="28"/>
        </w:rPr>
        <w:t>Mary-Kate Wells from the National Council</w:t>
      </w:r>
      <w:r w:rsidR="0013021D">
        <w:rPr>
          <w:rFonts w:ascii="Verdana" w:eastAsia="Calibri" w:hAnsi="Verdana"/>
          <w:sz w:val="28"/>
          <w:szCs w:val="28"/>
        </w:rPr>
        <w:t xml:space="preserve"> on </w:t>
      </w:r>
      <w:r w:rsidR="00B74EE8">
        <w:rPr>
          <w:rFonts w:ascii="Verdana" w:eastAsia="Calibri" w:hAnsi="Verdana"/>
          <w:sz w:val="28"/>
          <w:szCs w:val="28"/>
        </w:rPr>
        <w:t>Independent</w:t>
      </w:r>
      <w:r w:rsidR="0013021D">
        <w:rPr>
          <w:rFonts w:ascii="Verdana" w:eastAsia="Calibri" w:hAnsi="Verdana"/>
          <w:sz w:val="28"/>
          <w:szCs w:val="28"/>
        </w:rPr>
        <w:t xml:space="preserve"> </w:t>
      </w:r>
      <w:r w:rsidR="00B74EE8">
        <w:rPr>
          <w:rFonts w:ascii="Verdana" w:eastAsia="Calibri" w:hAnsi="Verdana"/>
          <w:sz w:val="28"/>
          <w:szCs w:val="28"/>
        </w:rPr>
        <w:t xml:space="preserve">Living </w:t>
      </w:r>
      <w:r w:rsidR="0013021D">
        <w:rPr>
          <w:rFonts w:ascii="Verdana" w:eastAsia="Calibri" w:hAnsi="Verdana"/>
          <w:sz w:val="28"/>
          <w:szCs w:val="28"/>
        </w:rPr>
        <w:t>(NCIL)</w:t>
      </w:r>
      <w:r w:rsidRPr="008C1B29">
        <w:rPr>
          <w:rFonts w:ascii="Verdana" w:eastAsia="Calibri" w:hAnsi="Verdana"/>
          <w:sz w:val="28"/>
          <w:szCs w:val="28"/>
        </w:rPr>
        <w:t xml:space="preserve"> </w:t>
      </w:r>
      <w:r>
        <w:rPr>
          <w:rFonts w:ascii="Verdana" w:eastAsia="Calibri" w:hAnsi="Verdana"/>
          <w:sz w:val="28"/>
          <w:szCs w:val="28"/>
        </w:rPr>
        <w:t xml:space="preserve">gave a presentation </w:t>
      </w:r>
      <w:r w:rsidR="00B74EE8">
        <w:rPr>
          <w:rFonts w:ascii="Verdana" w:eastAsia="Calibri" w:hAnsi="Verdana"/>
          <w:sz w:val="28"/>
          <w:szCs w:val="28"/>
        </w:rPr>
        <w:t xml:space="preserve">on </w:t>
      </w:r>
      <w:r w:rsidRPr="008C1B29">
        <w:rPr>
          <w:rFonts w:ascii="Verdana" w:eastAsia="Calibri" w:hAnsi="Verdana"/>
          <w:sz w:val="28"/>
          <w:szCs w:val="28"/>
        </w:rPr>
        <w:t>the Barrier Removal Fund, a project in collaboration</w:t>
      </w:r>
      <w:r>
        <w:rPr>
          <w:rFonts w:ascii="Verdana" w:eastAsia="Calibri" w:hAnsi="Verdana"/>
          <w:sz w:val="28"/>
          <w:szCs w:val="28"/>
        </w:rPr>
        <w:t xml:space="preserve"> </w:t>
      </w:r>
      <w:r w:rsidRPr="008C1B29">
        <w:rPr>
          <w:rFonts w:ascii="Verdana" w:eastAsia="Calibri" w:hAnsi="Verdana"/>
          <w:sz w:val="28"/>
          <w:szCs w:val="28"/>
        </w:rPr>
        <w:t>with Centene Corporation. The program provides grants to healthcare providers for accessibility</w:t>
      </w:r>
      <w:r w:rsidR="001758BC">
        <w:rPr>
          <w:rFonts w:ascii="Verdana" w:eastAsia="Calibri" w:hAnsi="Verdana"/>
          <w:sz w:val="28"/>
          <w:szCs w:val="28"/>
        </w:rPr>
        <w:t xml:space="preserve"> </w:t>
      </w:r>
      <w:r w:rsidRPr="001758BC">
        <w:rPr>
          <w:rFonts w:ascii="Verdana" w:eastAsia="Calibri" w:hAnsi="Verdana"/>
          <w:sz w:val="28"/>
          <w:szCs w:val="28"/>
        </w:rPr>
        <w:t xml:space="preserve">improvements and requires an accessibility site review by local Centers for Independent Living. The project </w:t>
      </w:r>
      <w:r w:rsidR="001758BC">
        <w:rPr>
          <w:rFonts w:ascii="Verdana" w:eastAsia="Calibri" w:hAnsi="Verdana"/>
          <w:sz w:val="28"/>
          <w:szCs w:val="28"/>
        </w:rPr>
        <w:t>has plans on</w:t>
      </w:r>
      <w:r w:rsidRPr="001758BC">
        <w:rPr>
          <w:rFonts w:ascii="Verdana" w:eastAsia="Calibri" w:hAnsi="Verdana"/>
          <w:sz w:val="28"/>
          <w:szCs w:val="28"/>
        </w:rPr>
        <w:t xml:space="preserve"> expanding to Nevada for the first time, with $100,000 available for grants ranging from $500 to $10,000 per provider. Centers for Independent Living discussed their current approaches to</w:t>
      </w:r>
      <w:r w:rsidR="00AA625D">
        <w:rPr>
          <w:rFonts w:ascii="Verdana" w:eastAsia="Calibri" w:hAnsi="Verdana"/>
          <w:sz w:val="28"/>
          <w:szCs w:val="28"/>
        </w:rPr>
        <w:t xml:space="preserve"> </w:t>
      </w:r>
      <w:r w:rsidRPr="00AA625D">
        <w:rPr>
          <w:rFonts w:ascii="Verdana" w:eastAsia="Calibri" w:hAnsi="Verdana"/>
          <w:sz w:val="28"/>
          <w:szCs w:val="28"/>
        </w:rPr>
        <w:t>medical accessibility advocacy,</w:t>
      </w:r>
      <w:r w:rsidR="00AA625D">
        <w:rPr>
          <w:rFonts w:ascii="Verdana" w:eastAsia="Calibri" w:hAnsi="Verdana"/>
          <w:sz w:val="28"/>
          <w:szCs w:val="28"/>
        </w:rPr>
        <w:t xml:space="preserve"> </w:t>
      </w:r>
      <w:r w:rsidRPr="00AA625D">
        <w:rPr>
          <w:rFonts w:ascii="Verdana" w:eastAsia="Calibri" w:hAnsi="Verdana"/>
          <w:sz w:val="28"/>
          <w:szCs w:val="28"/>
        </w:rPr>
        <w:t xml:space="preserve">particularly in rural areas, and expressed interest in participating in </w:t>
      </w:r>
    </w:p>
    <w:p w14:paraId="3DC3A993" w14:textId="54E839E1" w:rsidR="002418D8" w:rsidRDefault="008C1B29" w:rsidP="00B60599">
      <w:pPr>
        <w:pStyle w:val="ListParagraph"/>
        <w:autoSpaceDE w:val="0"/>
        <w:autoSpaceDN w:val="0"/>
        <w:spacing w:line="276" w:lineRule="auto"/>
        <w:ind w:left="1080"/>
        <w:jc w:val="left"/>
        <w:rPr>
          <w:rFonts w:ascii="Verdana" w:eastAsia="Calibri" w:hAnsi="Verdana"/>
          <w:sz w:val="28"/>
          <w:szCs w:val="28"/>
        </w:rPr>
      </w:pPr>
      <w:r w:rsidRPr="008C1B29">
        <w:rPr>
          <w:rFonts w:ascii="Verdana" w:eastAsia="Calibri" w:hAnsi="Verdana"/>
          <w:sz w:val="28"/>
          <w:szCs w:val="28"/>
        </w:rPr>
        <w:t>the upcoming training scheduled for March 18</w:t>
      </w:r>
      <w:r w:rsidRPr="00AA625D">
        <w:rPr>
          <w:rFonts w:ascii="Verdana" w:eastAsia="Calibri" w:hAnsi="Verdana"/>
          <w:sz w:val="28"/>
          <w:szCs w:val="28"/>
          <w:vertAlign w:val="superscript"/>
        </w:rPr>
        <w:t>th</w:t>
      </w:r>
      <w:r w:rsidR="00AA625D">
        <w:rPr>
          <w:rFonts w:ascii="Verdana" w:eastAsia="Calibri" w:hAnsi="Verdana"/>
          <w:sz w:val="28"/>
          <w:szCs w:val="28"/>
        </w:rPr>
        <w:t xml:space="preserve">. </w:t>
      </w:r>
      <w:r w:rsidR="003A1F05">
        <w:rPr>
          <w:rFonts w:ascii="Verdana" w:eastAsia="Calibri" w:hAnsi="Verdana"/>
          <w:sz w:val="28"/>
          <w:szCs w:val="28"/>
        </w:rPr>
        <w:t xml:space="preserve">More information about </w:t>
      </w:r>
      <w:r w:rsidR="003D5091">
        <w:rPr>
          <w:rFonts w:ascii="Verdana" w:eastAsia="Calibri" w:hAnsi="Verdana"/>
          <w:sz w:val="28"/>
          <w:szCs w:val="28"/>
        </w:rPr>
        <w:t xml:space="preserve">NCIL’s </w:t>
      </w:r>
      <w:r w:rsidR="004F69E4">
        <w:rPr>
          <w:rFonts w:ascii="Verdana" w:eastAsia="Calibri" w:hAnsi="Verdana"/>
          <w:sz w:val="28"/>
          <w:szCs w:val="28"/>
        </w:rPr>
        <w:t xml:space="preserve">Barrier Removal Fund </w:t>
      </w:r>
      <w:r w:rsidR="003D5091">
        <w:rPr>
          <w:rFonts w:ascii="Verdana" w:eastAsia="Calibri" w:hAnsi="Verdana"/>
          <w:sz w:val="28"/>
          <w:szCs w:val="28"/>
        </w:rPr>
        <w:t xml:space="preserve">can be found at </w:t>
      </w:r>
      <w:r w:rsidR="004F69E4">
        <w:rPr>
          <w:rFonts w:ascii="Verdana" w:eastAsia="Calibri" w:hAnsi="Verdana"/>
          <w:sz w:val="28"/>
          <w:szCs w:val="28"/>
        </w:rPr>
        <w:t xml:space="preserve">their website </w:t>
      </w:r>
      <w:hyperlink r:id="rId19" w:history="1">
        <w:r w:rsidR="004F69E4" w:rsidRPr="001A0CB7">
          <w:rPr>
            <w:rStyle w:val="Hyperlink"/>
            <w:rFonts w:ascii="Verdana" w:eastAsia="Calibri" w:hAnsi="Verdana"/>
            <w:sz w:val="28"/>
            <w:szCs w:val="28"/>
          </w:rPr>
          <w:t>https://ncil.org/initiatives/provider-accessibility-initiative/</w:t>
        </w:r>
      </w:hyperlink>
    </w:p>
    <w:p w14:paraId="0A19D521" w14:textId="77777777" w:rsidR="00B60599" w:rsidRDefault="00B60599" w:rsidP="00B60599">
      <w:pPr>
        <w:pStyle w:val="ListParagraph"/>
        <w:autoSpaceDE w:val="0"/>
        <w:autoSpaceDN w:val="0"/>
        <w:spacing w:line="276" w:lineRule="auto"/>
        <w:ind w:left="1080"/>
        <w:jc w:val="left"/>
        <w:rPr>
          <w:rFonts w:ascii="Verdana" w:eastAsia="Calibri" w:hAnsi="Verdana"/>
          <w:sz w:val="28"/>
          <w:szCs w:val="28"/>
        </w:rPr>
      </w:pPr>
    </w:p>
    <w:p w14:paraId="7963E259" w14:textId="331FE4B9" w:rsidR="00B60599" w:rsidRDefault="00B60599" w:rsidP="00B60599">
      <w:pPr>
        <w:pStyle w:val="ListParagraph"/>
        <w:autoSpaceDE w:val="0"/>
        <w:autoSpaceDN w:val="0"/>
        <w:spacing w:line="276" w:lineRule="auto"/>
        <w:ind w:left="1080"/>
        <w:jc w:val="left"/>
        <w:rPr>
          <w:rFonts w:ascii="Verdana" w:eastAsia="Calibri" w:hAnsi="Verdana"/>
          <w:sz w:val="28"/>
          <w:szCs w:val="28"/>
        </w:rPr>
      </w:pPr>
      <w:r>
        <w:rPr>
          <w:rFonts w:ascii="Verdana" w:eastAsia="Calibri" w:hAnsi="Verdana"/>
          <w:sz w:val="28"/>
          <w:szCs w:val="28"/>
        </w:rPr>
        <w:t xml:space="preserve">Questions: </w:t>
      </w:r>
    </w:p>
    <w:p w14:paraId="6527D7F2" w14:textId="77777777" w:rsidR="00791447" w:rsidRDefault="00B60599" w:rsidP="00791447">
      <w:pPr>
        <w:pStyle w:val="ListParagraph"/>
        <w:numPr>
          <w:ilvl w:val="0"/>
          <w:numId w:val="15"/>
        </w:numPr>
        <w:autoSpaceDE w:val="0"/>
        <w:autoSpaceDN w:val="0"/>
        <w:spacing w:line="276" w:lineRule="auto"/>
        <w:rPr>
          <w:rFonts w:ascii="Verdana" w:eastAsia="Calibri" w:hAnsi="Verdana"/>
          <w:sz w:val="28"/>
          <w:szCs w:val="28"/>
        </w:rPr>
      </w:pPr>
      <w:r>
        <w:rPr>
          <w:rFonts w:ascii="Verdana" w:eastAsia="Calibri" w:hAnsi="Verdana"/>
          <w:sz w:val="28"/>
          <w:szCs w:val="28"/>
        </w:rPr>
        <w:t>Sta</w:t>
      </w:r>
      <w:r w:rsidR="00507288">
        <w:rPr>
          <w:rFonts w:ascii="Verdana" w:eastAsia="Calibri" w:hAnsi="Verdana"/>
          <w:sz w:val="28"/>
          <w:szCs w:val="28"/>
        </w:rPr>
        <w:t>c</w:t>
      </w:r>
      <w:r>
        <w:rPr>
          <w:rFonts w:ascii="Verdana" w:eastAsia="Calibri" w:hAnsi="Verdana"/>
          <w:sz w:val="28"/>
          <w:szCs w:val="28"/>
        </w:rPr>
        <w:t>y Al</w:t>
      </w:r>
      <w:r w:rsidR="00EE4CA2">
        <w:rPr>
          <w:rFonts w:ascii="Verdana" w:eastAsia="Calibri" w:hAnsi="Verdana"/>
          <w:sz w:val="28"/>
          <w:szCs w:val="28"/>
        </w:rPr>
        <w:t xml:space="preserve">aribe – </w:t>
      </w:r>
      <w:r w:rsidR="00791447" w:rsidRPr="00791447">
        <w:rPr>
          <w:rFonts w:ascii="Verdana" w:eastAsia="Calibri" w:hAnsi="Verdana"/>
          <w:sz w:val="28"/>
          <w:szCs w:val="28"/>
        </w:rPr>
        <w:t>How many providers and clients are being contacted?</w:t>
      </w:r>
    </w:p>
    <w:p w14:paraId="05EF4531" w14:textId="77777777" w:rsidR="00791447" w:rsidRDefault="00791447" w:rsidP="00791447">
      <w:pPr>
        <w:pStyle w:val="ListParagraph"/>
        <w:numPr>
          <w:ilvl w:val="1"/>
          <w:numId w:val="15"/>
        </w:numPr>
        <w:autoSpaceDE w:val="0"/>
        <w:autoSpaceDN w:val="0"/>
        <w:spacing w:line="276" w:lineRule="auto"/>
        <w:rPr>
          <w:rFonts w:ascii="Verdana" w:eastAsia="Calibri" w:hAnsi="Verdana"/>
          <w:sz w:val="28"/>
          <w:szCs w:val="28"/>
        </w:rPr>
      </w:pPr>
      <w:r w:rsidRPr="00791447">
        <w:rPr>
          <w:rFonts w:ascii="Verdana" w:eastAsia="Calibri" w:hAnsi="Verdana"/>
          <w:sz w:val="28"/>
          <w:szCs w:val="28"/>
        </w:rPr>
        <w:t>Answer: Mary</w:t>
      </w:r>
      <w:r w:rsidRPr="00791447">
        <w:rPr>
          <w:rFonts w:ascii="Verdana" w:eastAsia="Calibri" w:hAnsi="Verdana"/>
          <w:sz w:val="28"/>
          <w:szCs w:val="28"/>
        </w:rPr>
        <w:noBreakHyphen/>
        <w:t>Kate did not have the total numbers available at this time but stated she would provide them later.</w:t>
      </w:r>
    </w:p>
    <w:p w14:paraId="35C5D2F1" w14:textId="32AC2DD9" w:rsidR="00A6663D" w:rsidRPr="00A6663D" w:rsidRDefault="00FC6CB2" w:rsidP="00A6663D">
      <w:pPr>
        <w:pStyle w:val="ListParagraph"/>
        <w:numPr>
          <w:ilvl w:val="0"/>
          <w:numId w:val="15"/>
        </w:numPr>
        <w:autoSpaceDE w:val="0"/>
        <w:autoSpaceDN w:val="0"/>
        <w:spacing w:line="276" w:lineRule="auto"/>
        <w:rPr>
          <w:rFonts w:ascii="Verdana" w:eastAsia="Calibri" w:hAnsi="Verdana"/>
          <w:sz w:val="28"/>
          <w:szCs w:val="28"/>
        </w:rPr>
      </w:pPr>
      <w:r w:rsidRPr="00791447">
        <w:rPr>
          <w:rFonts w:ascii="Verdana" w:eastAsia="Calibri" w:hAnsi="Verdana"/>
          <w:sz w:val="28"/>
          <w:szCs w:val="28"/>
        </w:rPr>
        <w:t xml:space="preserve">Mark Tadder </w:t>
      </w:r>
      <w:r w:rsidR="00AD4C00" w:rsidRPr="00791447">
        <w:rPr>
          <w:rFonts w:ascii="Verdana" w:eastAsia="Calibri" w:hAnsi="Verdana"/>
          <w:sz w:val="28"/>
          <w:szCs w:val="28"/>
        </w:rPr>
        <w:t>–</w:t>
      </w:r>
      <w:r w:rsidR="00A6663D" w:rsidRPr="00A6663D">
        <w:rPr>
          <w:rFonts w:ascii="Segoe UI" w:hAnsi="Segoe UI" w:cs="Segoe UI"/>
          <w:sz w:val="21"/>
          <w:szCs w:val="21"/>
        </w:rPr>
        <w:t xml:space="preserve"> </w:t>
      </w:r>
      <w:r w:rsidR="00A6663D" w:rsidRPr="00A6663D">
        <w:rPr>
          <w:rFonts w:ascii="Verdana" w:eastAsia="Calibri" w:hAnsi="Verdana"/>
          <w:sz w:val="28"/>
          <w:szCs w:val="28"/>
        </w:rPr>
        <w:t>Confirmation was requested that the incentive for providers is inclusion in the directory, and that maintaining a good score would make them eligible for grant funding for items such as new equipment or renovations.</w:t>
      </w:r>
    </w:p>
    <w:p w14:paraId="194DA999" w14:textId="5E701D29" w:rsidR="00A6663D" w:rsidRDefault="00C35AC1" w:rsidP="00A6663D">
      <w:pPr>
        <w:pStyle w:val="ListParagraph"/>
        <w:numPr>
          <w:ilvl w:val="1"/>
          <w:numId w:val="15"/>
        </w:numPr>
        <w:autoSpaceDE w:val="0"/>
        <w:autoSpaceDN w:val="0"/>
        <w:spacing w:line="276" w:lineRule="auto"/>
        <w:rPr>
          <w:rFonts w:ascii="Verdana" w:eastAsia="Calibri" w:hAnsi="Verdana"/>
          <w:sz w:val="28"/>
          <w:szCs w:val="28"/>
        </w:rPr>
      </w:pPr>
      <w:r w:rsidRPr="00C35AC1">
        <w:rPr>
          <w:rFonts w:ascii="Verdana" w:eastAsia="Calibri" w:hAnsi="Verdana"/>
          <w:sz w:val="28"/>
          <w:szCs w:val="28"/>
        </w:rPr>
        <w:t>Answer: Mary</w:t>
      </w:r>
      <w:r w:rsidRPr="00C35AC1">
        <w:rPr>
          <w:rFonts w:ascii="Cambria Math" w:eastAsia="Calibri" w:hAnsi="Cambria Math" w:cs="Cambria Math"/>
          <w:sz w:val="28"/>
          <w:szCs w:val="28"/>
        </w:rPr>
        <w:t>‑</w:t>
      </w:r>
      <w:r w:rsidRPr="00C35AC1">
        <w:rPr>
          <w:rFonts w:ascii="Verdana" w:eastAsia="Calibri" w:hAnsi="Verdana"/>
          <w:sz w:val="28"/>
          <w:szCs w:val="28"/>
        </w:rPr>
        <w:t>Kate confirmed this.</w:t>
      </w:r>
    </w:p>
    <w:p w14:paraId="0FD5CABF" w14:textId="77777777" w:rsidR="007371BA" w:rsidRDefault="00EF22E8" w:rsidP="007371BA">
      <w:pPr>
        <w:pStyle w:val="ListParagraph"/>
        <w:numPr>
          <w:ilvl w:val="0"/>
          <w:numId w:val="15"/>
        </w:numPr>
        <w:autoSpaceDE w:val="0"/>
        <w:autoSpaceDN w:val="0"/>
        <w:spacing w:line="276" w:lineRule="auto"/>
        <w:jc w:val="left"/>
        <w:rPr>
          <w:rFonts w:ascii="Verdana" w:eastAsia="Calibri" w:hAnsi="Verdana"/>
          <w:sz w:val="28"/>
          <w:szCs w:val="28"/>
        </w:rPr>
      </w:pPr>
      <w:r>
        <w:rPr>
          <w:rFonts w:ascii="Verdana" w:eastAsia="Calibri" w:hAnsi="Verdana"/>
          <w:sz w:val="28"/>
          <w:szCs w:val="28"/>
        </w:rPr>
        <w:t xml:space="preserve">Dee Dee Formaster – </w:t>
      </w:r>
      <w:r w:rsidR="007371BA" w:rsidRPr="007371BA">
        <w:rPr>
          <w:rFonts w:ascii="Verdana" w:eastAsia="Calibri" w:hAnsi="Verdana"/>
          <w:sz w:val="28"/>
          <w:szCs w:val="28"/>
        </w:rPr>
        <w:t>It was noted that she works in rural areas and is not recognized as a Part C center. She asked how rural providers would be able to access this grant.</w:t>
      </w:r>
    </w:p>
    <w:p w14:paraId="28AC4376" w14:textId="005F65DC" w:rsidR="004A0FBB" w:rsidRPr="007371BA" w:rsidRDefault="007371BA" w:rsidP="007371BA">
      <w:pPr>
        <w:pStyle w:val="ListParagraph"/>
        <w:numPr>
          <w:ilvl w:val="1"/>
          <w:numId w:val="15"/>
        </w:numPr>
        <w:autoSpaceDE w:val="0"/>
        <w:autoSpaceDN w:val="0"/>
        <w:spacing w:line="276" w:lineRule="auto"/>
        <w:jc w:val="left"/>
        <w:rPr>
          <w:rFonts w:ascii="Verdana" w:eastAsia="Calibri" w:hAnsi="Verdana"/>
          <w:sz w:val="28"/>
          <w:szCs w:val="28"/>
        </w:rPr>
      </w:pPr>
      <w:r w:rsidRPr="007371BA">
        <w:rPr>
          <w:rFonts w:ascii="Verdana" w:eastAsia="Calibri" w:hAnsi="Verdana"/>
          <w:sz w:val="28"/>
          <w:szCs w:val="28"/>
        </w:rPr>
        <w:lastRenderedPageBreak/>
        <w:t>Answer: Mary</w:t>
      </w:r>
      <w:r w:rsidRPr="007371BA">
        <w:rPr>
          <w:rFonts w:ascii="Verdana" w:eastAsia="Calibri" w:hAnsi="Verdana"/>
          <w:sz w:val="28"/>
          <w:szCs w:val="28"/>
        </w:rPr>
        <w:noBreakHyphen/>
        <w:t>Kate stated that the website will include the necessary information and outline the qualifications providers must meet to apply.</w:t>
      </w:r>
    </w:p>
    <w:p w14:paraId="38730F8B" w14:textId="77777777" w:rsidR="00803565" w:rsidRPr="00C9720B" w:rsidRDefault="00803565" w:rsidP="00803565">
      <w:pPr>
        <w:pStyle w:val="ListParagraph"/>
        <w:autoSpaceDE w:val="0"/>
        <w:autoSpaceDN w:val="0"/>
        <w:spacing w:line="276" w:lineRule="auto"/>
        <w:ind w:left="1080"/>
        <w:rPr>
          <w:rFonts w:ascii="Verdana" w:eastAsia="Calibri" w:hAnsi="Verdana"/>
          <w:sz w:val="28"/>
          <w:szCs w:val="28"/>
        </w:rPr>
      </w:pPr>
    </w:p>
    <w:p w14:paraId="616CAADA" w14:textId="1BF1F0F0" w:rsidR="00054AC7" w:rsidRPr="00C9720B" w:rsidRDefault="00054AC7" w:rsidP="00054AC7">
      <w:pPr>
        <w:pStyle w:val="ListParagraph"/>
        <w:numPr>
          <w:ilvl w:val="0"/>
          <w:numId w:val="5"/>
        </w:numPr>
        <w:autoSpaceDE w:val="0"/>
        <w:autoSpaceDN w:val="0"/>
        <w:spacing w:line="276" w:lineRule="auto"/>
        <w:rPr>
          <w:rFonts w:ascii="Verdana" w:eastAsia="Calibri" w:hAnsi="Verdana"/>
          <w:sz w:val="28"/>
          <w:szCs w:val="28"/>
        </w:rPr>
      </w:pPr>
      <w:r w:rsidRPr="00C9720B">
        <w:rPr>
          <w:rFonts w:ascii="Verdana" w:eastAsia="Calibri" w:hAnsi="Verdana"/>
          <w:b/>
          <w:bCs/>
          <w:sz w:val="28"/>
          <w:szCs w:val="28"/>
          <w:u w:val="single"/>
        </w:rPr>
        <w:t xml:space="preserve">For </w:t>
      </w:r>
      <w:r w:rsidR="00A8563B" w:rsidRPr="00C9720B">
        <w:rPr>
          <w:rFonts w:ascii="Verdana" w:eastAsia="Calibri" w:hAnsi="Verdana"/>
          <w:b/>
          <w:bCs/>
          <w:sz w:val="28"/>
          <w:szCs w:val="28"/>
          <w:u w:val="single"/>
        </w:rPr>
        <w:t>Discussion and Possible Planned Future Activities</w:t>
      </w:r>
      <w:r w:rsidRPr="00C9720B">
        <w:rPr>
          <w:rFonts w:ascii="Verdana" w:eastAsia="Calibri" w:hAnsi="Verdana"/>
          <w:b/>
          <w:bCs/>
          <w:sz w:val="28"/>
          <w:szCs w:val="28"/>
          <w:u w:val="single"/>
        </w:rPr>
        <w:t>:</w:t>
      </w:r>
    </w:p>
    <w:p w14:paraId="4DEECA7D" w14:textId="12CC6024" w:rsidR="00054AC7" w:rsidRPr="00C9720B" w:rsidRDefault="00A8563B" w:rsidP="00A8563B">
      <w:pPr>
        <w:pStyle w:val="ListParagraph"/>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 xml:space="preserve">Discussion Regarding </w:t>
      </w:r>
      <w:r w:rsidR="003631A4" w:rsidRPr="00C9720B">
        <w:rPr>
          <w:rFonts w:ascii="Verdana" w:eastAsia="Calibri" w:hAnsi="Verdana"/>
          <w:sz w:val="28"/>
          <w:szCs w:val="28"/>
        </w:rPr>
        <w:t>Updates to Outreach Efforts of Committee Members</w:t>
      </w:r>
    </w:p>
    <w:p w14:paraId="4140204A" w14:textId="7F3FF170" w:rsidR="00A8563B" w:rsidRPr="00C9720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Centers for Independent Living (CIL’s) -</w:t>
      </w:r>
      <w:r w:rsidR="00A8563B" w:rsidRPr="00C9720B">
        <w:rPr>
          <w:rFonts w:ascii="Verdana" w:eastAsia="Calibri" w:hAnsi="Verdana"/>
          <w:sz w:val="28"/>
          <w:szCs w:val="28"/>
        </w:rPr>
        <w:t>Julie Weissman-Steinbaug</w:t>
      </w:r>
      <w:r w:rsidRPr="00C9720B">
        <w:rPr>
          <w:rFonts w:ascii="Verdana" w:eastAsia="Calibri" w:hAnsi="Verdana"/>
          <w:sz w:val="28"/>
          <w:szCs w:val="28"/>
        </w:rPr>
        <w:t>h</w:t>
      </w:r>
    </w:p>
    <w:p w14:paraId="4ED771E1" w14:textId="726961BF" w:rsidR="003631A4" w:rsidRPr="00C9720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Governor’s Council on Developmental Disabilities -Stacy Alaribe</w:t>
      </w:r>
    </w:p>
    <w:p w14:paraId="24032389" w14:textId="3CB9600C" w:rsidR="003631A4" w:rsidRPr="00C9720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Western Nevada College (WNC), University of Nevada Reno (UNR), and Truckee College -Dee Dee Foremaster</w:t>
      </w:r>
    </w:p>
    <w:p w14:paraId="44D62B71" w14:textId="7467D3C3" w:rsidR="003631A4" w:rsidRPr="00C9720B" w:rsidRDefault="003631A4" w:rsidP="00800B3C">
      <w:pPr>
        <w:pStyle w:val="ListParagraph"/>
        <w:numPr>
          <w:ilvl w:val="0"/>
          <w:numId w:val="13"/>
        </w:numPr>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Great Basin College -Margaret Marcucci</w:t>
      </w:r>
    </w:p>
    <w:p w14:paraId="5AF2DD18" w14:textId="1289281E" w:rsidR="00EA2727" w:rsidRPr="004F69E4" w:rsidRDefault="003631A4" w:rsidP="004F69E4">
      <w:pPr>
        <w:pStyle w:val="ListParagraph"/>
        <w:numPr>
          <w:ilvl w:val="0"/>
          <w:numId w:val="13"/>
        </w:numPr>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College of Southern Nevada and Stanford Medical Center -Dawn Lyons</w:t>
      </w:r>
    </w:p>
    <w:p w14:paraId="30679106" w14:textId="77777777" w:rsidR="004D732D" w:rsidRDefault="004D732D" w:rsidP="00EA2727">
      <w:pPr>
        <w:autoSpaceDE w:val="0"/>
        <w:autoSpaceDN w:val="0"/>
        <w:spacing w:line="276" w:lineRule="auto"/>
        <w:ind w:left="720"/>
        <w:rPr>
          <w:rFonts w:ascii="Verdana" w:eastAsia="Calibri" w:hAnsi="Verdana"/>
          <w:sz w:val="28"/>
          <w:szCs w:val="28"/>
        </w:rPr>
      </w:pPr>
    </w:p>
    <w:p w14:paraId="22DA7051" w14:textId="4BA857BA" w:rsidR="00145DFC" w:rsidRPr="00EA2727" w:rsidRDefault="00145DFC" w:rsidP="00EA2727">
      <w:pPr>
        <w:autoSpaceDE w:val="0"/>
        <w:autoSpaceDN w:val="0"/>
        <w:spacing w:line="276" w:lineRule="auto"/>
        <w:ind w:left="720"/>
        <w:rPr>
          <w:rFonts w:ascii="Verdana" w:eastAsia="Calibri" w:hAnsi="Verdana"/>
          <w:sz w:val="28"/>
          <w:szCs w:val="28"/>
        </w:rPr>
      </w:pPr>
      <w:r w:rsidRPr="00EA2727">
        <w:rPr>
          <w:rFonts w:ascii="Verdana" w:eastAsia="Calibri" w:hAnsi="Verdana"/>
          <w:sz w:val="28"/>
          <w:szCs w:val="28"/>
        </w:rPr>
        <w:t xml:space="preserve">Agenda item </w:t>
      </w:r>
      <w:r w:rsidR="00A84813" w:rsidRPr="00EA2727">
        <w:rPr>
          <w:rFonts w:ascii="Verdana" w:eastAsia="Calibri" w:hAnsi="Verdana"/>
          <w:sz w:val="28"/>
          <w:szCs w:val="28"/>
        </w:rPr>
        <w:t>pos</w:t>
      </w:r>
      <w:r w:rsidR="004D732D">
        <w:rPr>
          <w:rFonts w:ascii="Verdana" w:eastAsia="Calibri" w:hAnsi="Verdana"/>
          <w:sz w:val="28"/>
          <w:szCs w:val="28"/>
        </w:rPr>
        <w:t>t</w:t>
      </w:r>
      <w:r w:rsidR="00A84813" w:rsidRPr="00EA2727">
        <w:rPr>
          <w:rFonts w:ascii="Verdana" w:eastAsia="Calibri" w:hAnsi="Verdana"/>
          <w:sz w:val="28"/>
          <w:szCs w:val="28"/>
        </w:rPr>
        <w:t>poned to next meeting</w:t>
      </w:r>
    </w:p>
    <w:bookmarkEnd w:id="0"/>
    <w:p w14:paraId="16B37DFD" w14:textId="77777777" w:rsidR="000B2299" w:rsidRPr="00C9720B" w:rsidRDefault="000B2299" w:rsidP="00A8563B">
      <w:pPr>
        <w:autoSpaceDE w:val="0"/>
        <w:autoSpaceDN w:val="0"/>
        <w:spacing w:line="276" w:lineRule="auto"/>
        <w:rPr>
          <w:rFonts w:ascii="Verdana" w:eastAsia="Calibri" w:hAnsi="Verdana"/>
          <w:sz w:val="28"/>
          <w:szCs w:val="28"/>
        </w:rPr>
      </w:pPr>
    </w:p>
    <w:p w14:paraId="5EF20A45" w14:textId="18DB9BC9" w:rsidR="00C337E3" w:rsidRPr="00C9720B" w:rsidRDefault="00C337E3" w:rsidP="005F7980">
      <w:pPr>
        <w:pStyle w:val="ListParagraph"/>
        <w:numPr>
          <w:ilvl w:val="0"/>
          <w:numId w:val="5"/>
        </w:numPr>
        <w:autoSpaceDE w:val="0"/>
        <w:autoSpaceDN w:val="0"/>
        <w:spacing w:line="276" w:lineRule="auto"/>
        <w:rPr>
          <w:rFonts w:ascii="Verdana" w:eastAsia="Calibri" w:hAnsi="Verdana"/>
          <w:sz w:val="28"/>
          <w:szCs w:val="28"/>
        </w:rPr>
      </w:pPr>
      <w:r w:rsidRPr="00C9720B">
        <w:rPr>
          <w:rFonts w:ascii="Verdana" w:eastAsia="Calibri" w:hAnsi="Verdana"/>
          <w:b/>
          <w:bCs/>
          <w:sz w:val="28"/>
          <w:szCs w:val="28"/>
          <w:u w:val="single"/>
        </w:rPr>
        <w:t xml:space="preserve">For Possible </w:t>
      </w:r>
      <w:r w:rsidR="007E1E58" w:rsidRPr="00C9720B">
        <w:rPr>
          <w:rFonts w:ascii="Verdana" w:eastAsia="Calibri" w:hAnsi="Verdana"/>
          <w:b/>
          <w:bCs/>
          <w:sz w:val="28"/>
          <w:szCs w:val="28"/>
          <w:u w:val="single"/>
        </w:rPr>
        <w:t xml:space="preserve">Vote on Next </w:t>
      </w:r>
      <w:r w:rsidRPr="00C9720B">
        <w:rPr>
          <w:rFonts w:ascii="Verdana" w:eastAsia="Calibri" w:hAnsi="Verdana"/>
          <w:b/>
          <w:bCs/>
          <w:sz w:val="28"/>
          <w:szCs w:val="28"/>
          <w:u w:val="single"/>
        </w:rPr>
        <w:t>Action</w:t>
      </w:r>
      <w:r w:rsidR="007E1E58" w:rsidRPr="00C9720B">
        <w:rPr>
          <w:rFonts w:ascii="Verdana" w:eastAsia="Calibri" w:hAnsi="Verdana"/>
          <w:b/>
          <w:bCs/>
          <w:sz w:val="28"/>
          <w:szCs w:val="28"/>
          <w:u w:val="single"/>
        </w:rPr>
        <w:t>s</w:t>
      </w:r>
      <w:r w:rsidR="00A8563B" w:rsidRPr="00C9720B">
        <w:rPr>
          <w:rFonts w:ascii="Verdana" w:eastAsia="Calibri" w:hAnsi="Verdana"/>
          <w:b/>
          <w:bCs/>
          <w:sz w:val="28"/>
          <w:szCs w:val="28"/>
          <w:u w:val="single"/>
        </w:rPr>
        <w:t xml:space="preserve"> and Future Meeting Date</w:t>
      </w:r>
      <w:r w:rsidRPr="00C9720B">
        <w:rPr>
          <w:rFonts w:ascii="Verdana" w:eastAsia="Calibri" w:hAnsi="Verdana"/>
          <w:b/>
          <w:bCs/>
          <w:sz w:val="28"/>
          <w:szCs w:val="28"/>
          <w:u w:val="single"/>
        </w:rPr>
        <w:t>:</w:t>
      </w:r>
    </w:p>
    <w:p w14:paraId="70905AB4" w14:textId="0064BE14" w:rsidR="009B78E4" w:rsidRPr="00C9720B" w:rsidRDefault="009B78E4" w:rsidP="009B78E4">
      <w:pPr>
        <w:pStyle w:val="ListParagraph"/>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 xml:space="preserve">Discussion and Approval of Future Agenda Items and Meeting Date </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C9720B">
        <w:rPr>
          <w:rFonts w:ascii="Verdana" w:eastAsia="Calibri" w:hAnsi="Verdana"/>
          <w:sz w:val="28"/>
          <w:szCs w:val="28"/>
        </w:rPr>
        <w:t>Julie Weissman-Steinbaugh, Chair</w:t>
      </w:r>
    </w:p>
    <w:p w14:paraId="33A864F8" w14:textId="77777777" w:rsidR="00EA2727" w:rsidRDefault="00EA2727" w:rsidP="00EA2727">
      <w:pPr>
        <w:pStyle w:val="ListParagraph"/>
        <w:autoSpaceDE w:val="0"/>
        <w:autoSpaceDN w:val="0"/>
        <w:spacing w:line="276" w:lineRule="auto"/>
        <w:ind w:left="1080"/>
        <w:rPr>
          <w:rFonts w:ascii="Verdana" w:eastAsia="Calibri" w:hAnsi="Verdana"/>
          <w:sz w:val="28"/>
          <w:szCs w:val="28"/>
        </w:rPr>
      </w:pPr>
    </w:p>
    <w:p w14:paraId="719001B0" w14:textId="74C138AE" w:rsidR="00A84813" w:rsidRPr="00C9720B" w:rsidRDefault="00A84813" w:rsidP="00EA2727">
      <w:pPr>
        <w:pStyle w:val="ListParagraph"/>
        <w:autoSpaceDE w:val="0"/>
        <w:autoSpaceDN w:val="0"/>
        <w:spacing w:line="276" w:lineRule="auto"/>
        <w:rPr>
          <w:rFonts w:ascii="Verdana" w:eastAsia="Calibri" w:hAnsi="Verdana"/>
          <w:sz w:val="28"/>
          <w:szCs w:val="28"/>
        </w:rPr>
      </w:pPr>
      <w:r>
        <w:rPr>
          <w:rFonts w:ascii="Verdana" w:eastAsia="Calibri" w:hAnsi="Verdana"/>
          <w:sz w:val="28"/>
          <w:szCs w:val="28"/>
        </w:rPr>
        <w:t>Agenda item postponed to next meeting</w:t>
      </w:r>
    </w:p>
    <w:p w14:paraId="3C47BCDE" w14:textId="77777777" w:rsidR="00A84813" w:rsidRPr="00C9720B" w:rsidRDefault="00A84813" w:rsidP="009B78E4">
      <w:pPr>
        <w:pStyle w:val="ListParagraph"/>
        <w:autoSpaceDE w:val="0"/>
        <w:autoSpaceDN w:val="0"/>
        <w:spacing w:line="276" w:lineRule="auto"/>
        <w:ind w:left="1080"/>
        <w:rPr>
          <w:rFonts w:ascii="Verdana" w:eastAsia="Calibri" w:hAnsi="Verdana"/>
          <w:sz w:val="28"/>
          <w:szCs w:val="28"/>
        </w:rPr>
      </w:pPr>
    </w:p>
    <w:p w14:paraId="3ACBE461" w14:textId="77777777" w:rsidR="009B78E4" w:rsidRPr="00C9720B" w:rsidRDefault="009B78E4" w:rsidP="009B78E4">
      <w:pPr>
        <w:pStyle w:val="ListParagraph"/>
        <w:autoSpaceDE w:val="0"/>
        <w:autoSpaceDN w:val="0"/>
        <w:spacing w:line="276" w:lineRule="auto"/>
        <w:ind w:left="1080"/>
        <w:rPr>
          <w:rFonts w:ascii="Verdana" w:eastAsia="Calibri" w:hAnsi="Verdana"/>
          <w:sz w:val="28"/>
          <w:szCs w:val="28"/>
        </w:rPr>
      </w:pPr>
    </w:p>
    <w:p w14:paraId="2EDD6AD7" w14:textId="0568EBF4" w:rsidR="002C3151" w:rsidRPr="00C9720B" w:rsidRDefault="00987ACD" w:rsidP="00FF7C55">
      <w:pPr>
        <w:pStyle w:val="ListParagraph"/>
        <w:numPr>
          <w:ilvl w:val="0"/>
          <w:numId w:val="5"/>
        </w:numPr>
        <w:autoSpaceDE w:val="0"/>
        <w:autoSpaceDN w:val="0"/>
        <w:spacing w:line="276" w:lineRule="auto"/>
        <w:rPr>
          <w:rFonts w:ascii="Verdana" w:eastAsia="Calibri" w:hAnsi="Verdana"/>
          <w:sz w:val="28"/>
          <w:szCs w:val="28"/>
        </w:rPr>
      </w:pPr>
      <w:r w:rsidRPr="00C9720B">
        <w:rPr>
          <w:rFonts w:ascii="Verdana" w:eastAsia="Calibri" w:hAnsi="Verdana"/>
          <w:b/>
          <w:bCs/>
          <w:color w:val="000000"/>
          <w:sz w:val="28"/>
          <w:szCs w:val="28"/>
          <w:u w:val="single"/>
        </w:rPr>
        <w:t>Ending Public Comment</w:t>
      </w:r>
      <w:r w:rsidR="002C3151" w:rsidRPr="00C9720B">
        <w:rPr>
          <w:rFonts w:ascii="Verdana" w:eastAsia="Calibri" w:hAnsi="Verdana"/>
          <w:b/>
          <w:bCs/>
          <w:color w:val="000000"/>
          <w:sz w:val="28"/>
          <w:szCs w:val="28"/>
          <w:u w:val="single"/>
        </w:rPr>
        <w:t>:</w:t>
      </w:r>
      <w:r w:rsidR="002C3151" w:rsidRPr="00C9720B">
        <w:rPr>
          <w:rFonts w:ascii="Verdana" w:eastAsia="Calibri" w:hAnsi="Verdana"/>
          <w:color w:val="000000"/>
          <w:sz w:val="28"/>
          <w:szCs w:val="28"/>
        </w:rPr>
        <w:t xml:space="preserve"> </w:t>
      </w:r>
    </w:p>
    <w:p w14:paraId="25CBB78F" w14:textId="160F6273" w:rsidR="00FF7C55" w:rsidRPr="00C9720B" w:rsidRDefault="00FF7C55" w:rsidP="00FF7C55">
      <w:pPr>
        <w:pStyle w:val="ListParagraph"/>
        <w:autoSpaceDE w:val="0"/>
        <w:autoSpaceDN w:val="0"/>
        <w:spacing w:line="276" w:lineRule="auto"/>
        <w:ind w:left="1080"/>
        <w:rPr>
          <w:rFonts w:ascii="Verdana" w:eastAsia="Calibri" w:hAnsi="Verdana"/>
          <w:sz w:val="28"/>
          <w:szCs w:val="28"/>
        </w:rPr>
      </w:pPr>
      <w:r w:rsidRPr="00C9720B">
        <w:rPr>
          <w:rFonts w:ascii="Verdana" w:hAnsi="Verdana"/>
          <w:sz w:val="28"/>
          <w:szCs w:val="28"/>
        </w:rPr>
        <w:t>No public comment</w:t>
      </w:r>
    </w:p>
    <w:p w14:paraId="3F306207" w14:textId="77777777" w:rsidR="00F65032" w:rsidRPr="00C9720B" w:rsidRDefault="00F65032" w:rsidP="00FF7C55">
      <w:pPr>
        <w:pStyle w:val="NoSpacing"/>
        <w:ind w:left="1080"/>
        <w:jc w:val="both"/>
        <w:rPr>
          <w:rFonts w:ascii="Verdana" w:hAnsi="Verdana" w:cs="Times New Roman"/>
          <w:b/>
          <w:bCs/>
          <w:color w:val="201F1E"/>
          <w:sz w:val="28"/>
          <w:szCs w:val="28"/>
        </w:rPr>
      </w:pPr>
    </w:p>
    <w:p w14:paraId="6D36C469" w14:textId="3964DEE1" w:rsidR="009B78E4" w:rsidRPr="00C9720B" w:rsidRDefault="00F65032" w:rsidP="00FF7C55">
      <w:pPr>
        <w:pStyle w:val="ListParagraph"/>
        <w:numPr>
          <w:ilvl w:val="0"/>
          <w:numId w:val="5"/>
        </w:numPr>
        <w:tabs>
          <w:tab w:val="left" w:pos="3420"/>
        </w:tabs>
        <w:spacing w:line="276" w:lineRule="auto"/>
        <w:rPr>
          <w:rFonts w:ascii="Verdana" w:eastAsia="Calibri" w:hAnsi="Verdana"/>
          <w:sz w:val="28"/>
          <w:szCs w:val="28"/>
          <w:u w:val="single"/>
        </w:rPr>
      </w:pPr>
      <w:r w:rsidRPr="00C9720B">
        <w:rPr>
          <w:rFonts w:ascii="Verdana" w:eastAsia="Calibri" w:hAnsi="Verdana"/>
          <w:b/>
          <w:bCs/>
          <w:color w:val="201F1E"/>
          <w:sz w:val="28"/>
          <w:szCs w:val="28"/>
          <w:u w:val="single"/>
        </w:rPr>
        <w:t>Adjourn</w:t>
      </w:r>
      <w:r w:rsidR="00473219" w:rsidRPr="00C9720B">
        <w:rPr>
          <w:rFonts w:ascii="Verdana" w:eastAsia="Calibri" w:hAnsi="Verdana"/>
          <w:b/>
          <w:bCs/>
          <w:color w:val="201F1E"/>
          <w:sz w:val="28"/>
          <w:szCs w:val="28"/>
          <w:u w:val="single"/>
        </w:rPr>
        <w:t>men</w:t>
      </w:r>
      <w:bookmarkEnd w:id="1"/>
      <w:r w:rsidR="009E5254" w:rsidRPr="00C9720B">
        <w:rPr>
          <w:rFonts w:ascii="Verdana" w:eastAsia="Calibri" w:hAnsi="Verdana"/>
          <w:b/>
          <w:bCs/>
          <w:color w:val="201F1E"/>
          <w:sz w:val="28"/>
          <w:szCs w:val="28"/>
          <w:u w:val="single"/>
        </w:rPr>
        <w:t>t</w:t>
      </w:r>
      <w:r w:rsidR="00987ACD" w:rsidRPr="00C9720B">
        <w:rPr>
          <w:rFonts w:ascii="Verdana" w:eastAsia="Calibri" w:hAnsi="Verdana"/>
          <w:b/>
          <w:bCs/>
          <w:color w:val="201F1E"/>
          <w:sz w:val="28"/>
          <w:szCs w:val="28"/>
          <w:u w:val="single"/>
        </w:rPr>
        <w:t xml:space="preserve"> </w:t>
      </w:r>
      <w:r w:rsidR="21DF6FBA" w:rsidRPr="00C9720B">
        <w:rPr>
          <w:rFonts w:ascii="Verdana" w:eastAsia="Calibri" w:hAnsi="Verdana"/>
          <w:b/>
          <w:bCs/>
          <w:color w:val="201F1E"/>
          <w:sz w:val="28"/>
          <w:szCs w:val="28"/>
          <w:u w:val="single"/>
        </w:rPr>
        <w:t>(For Possible Action)</w:t>
      </w:r>
      <w:r w:rsidR="009E5254" w:rsidRPr="00C9720B">
        <w:rPr>
          <w:rFonts w:ascii="Verdana" w:eastAsia="Calibri" w:hAnsi="Verdana"/>
          <w:b/>
          <w:bCs/>
          <w:color w:val="201F1E"/>
          <w:sz w:val="28"/>
          <w:szCs w:val="28"/>
          <w:u w:val="single"/>
        </w:rPr>
        <w:t>:</w:t>
      </w:r>
      <w:r w:rsidR="009B78E4" w:rsidRPr="005150D6">
        <w:rPr>
          <w:rFonts w:ascii="Verdana" w:eastAsia="Calibri" w:hAnsi="Verdana"/>
          <w:color w:val="201F1E"/>
          <w:sz w:val="28"/>
          <w:szCs w:val="28"/>
        </w:rPr>
        <w:t xml:space="preserve"> </w:t>
      </w:r>
      <w:r w:rsidR="005150D6" w:rsidRPr="005150D6">
        <w:rPr>
          <w:rFonts w:ascii="Verdana" w:eastAsia="Calibri" w:hAnsi="Verdana"/>
          <w:color w:val="201F1E"/>
          <w:sz w:val="28"/>
          <w:szCs w:val="28"/>
        </w:rPr>
        <w:t>1:40 PM</w:t>
      </w:r>
    </w:p>
    <w:p w14:paraId="5FAAC63C" w14:textId="77777777" w:rsidR="009B78E4" w:rsidRPr="00C9720B" w:rsidRDefault="009B78E4" w:rsidP="00FF7C55">
      <w:pPr>
        <w:pStyle w:val="ListParagraph"/>
        <w:rPr>
          <w:rFonts w:ascii="Verdana" w:eastAsia="Calibri" w:hAnsi="Verdana"/>
          <w:sz w:val="28"/>
          <w:szCs w:val="28"/>
          <w:u w:val="single"/>
        </w:rPr>
      </w:pPr>
    </w:p>
    <w:p w14:paraId="1944D49E" w14:textId="229B0100" w:rsidR="00603C52" w:rsidRPr="00C9720B" w:rsidRDefault="00FF5E0E" w:rsidP="00FF7C55">
      <w:pPr>
        <w:pStyle w:val="ListParagraph"/>
        <w:tabs>
          <w:tab w:val="left" w:pos="3420"/>
        </w:tabs>
        <w:spacing w:line="276" w:lineRule="auto"/>
        <w:ind w:left="1080"/>
        <w:rPr>
          <w:rFonts w:ascii="Verdana" w:eastAsia="Calibri" w:hAnsi="Verdana"/>
          <w:sz w:val="28"/>
          <w:szCs w:val="28"/>
        </w:rPr>
      </w:pPr>
      <w:r w:rsidRPr="00A16135">
        <w:rPr>
          <w:rFonts w:ascii="Verdana" w:hAnsi="Verdana"/>
          <w:sz w:val="28"/>
          <w:szCs w:val="28"/>
        </w:rPr>
        <w:t>Dawn Lyons</w:t>
      </w:r>
      <w:r>
        <w:rPr>
          <w:rFonts w:ascii="Verdana" w:hAnsi="Verdana"/>
          <w:sz w:val="28"/>
          <w:szCs w:val="28"/>
        </w:rPr>
        <w:t xml:space="preserve">, </w:t>
      </w:r>
      <w:r w:rsidRPr="00A16135">
        <w:rPr>
          <w:rFonts w:ascii="Verdana" w:hAnsi="Verdana"/>
          <w:sz w:val="28"/>
          <w:szCs w:val="28"/>
        </w:rPr>
        <w:t>Executive Director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028680E7" w14:textId="70612C17" w:rsidR="003631A4" w:rsidRDefault="003631A4" w:rsidP="003631A4">
      <w:pPr>
        <w:pStyle w:val="ListParagraph"/>
        <w:autoSpaceDE w:val="0"/>
        <w:autoSpaceDN w:val="0"/>
        <w:rPr>
          <w:rFonts w:ascii="Verdana" w:eastAsia="Calibri" w:hAnsi="Verdana"/>
          <w:color w:val="000000"/>
          <w:sz w:val="21"/>
          <w:szCs w:val="21"/>
        </w:rPr>
      </w:pPr>
      <w:hyperlink r:id="rId20" w:history="1">
        <w:r w:rsidRPr="003D47C0">
          <w:rPr>
            <w:rStyle w:val="Hyperlink"/>
            <w:rFonts w:ascii="Verdana" w:eastAsia="Calibri" w:hAnsi="Verdana"/>
            <w:sz w:val="21"/>
            <w:szCs w:val="21"/>
          </w:rPr>
          <w:t>https://us02web.zoom.us/j/9299041434?pwd=NmM5Tk1Od3ltRzg1enhRYTU3WDdUZz09&amp;omn=85148532754</w:t>
        </w:r>
      </w:hyperlink>
      <w:r>
        <w:rPr>
          <w:rFonts w:ascii="Verdana" w:eastAsia="Calibri" w:hAnsi="Verdana"/>
          <w:color w:val="000000"/>
          <w:sz w:val="21"/>
          <w:szCs w:val="21"/>
        </w:rPr>
        <w:t xml:space="preserve"> </w:t>
      </w:r>
    </w:p>
    <w:p w14:paraId="35D150CA" w14:textId="3D63C2F6" w:rsidR="007E1E58" w:rsidRDefault="007E1E58" w:rsidP="00496D30">
      <w:pPr>
        <w:pStyle w:val="ListParagraph"/>
        <w:autoSpaceDE w:val="0"/>
        <w:autoSpaceDN w:val="0"/>
        <w:jc w:val="left"/>
        <w:rPr>
          <w:rFonts w:ascii="Calibri" w:hAnsi="Calibri" w:cstheme="minorBidi"/>
          <w:szCs w:val="21"/>
        </w:rPr>
      </w:pPr>
      <w:r w:rsidRPr="007E1E58">
        <w:rPr>
          <w:rFonts w:ascii="Calibri" w:hAnsi="Calibri" w:cstheme="minorBidi"/>
          <w:szCs w:val="21"/>
        </w:rPr>
        <w:t>To phone in, dial +1 253 215 8782. When prompted to provide the meeting ID, enter 929 904 1434 and passcode 707401.</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1"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2"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2"/>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2"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3"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4"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A45AACA"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5"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6" w:history="1">
        <w:r w:rsidR="003631A4" w:rsidRPr="003D47C0">
          <w:rPr>
            <w:rStyle w:val="Hyperlink"/>
            <w:rFonts w:ascii="Verdana" w:hAnsi="Verdana"/>
            <w:sz w:val="21"/>
            <w:szCs w:val="21"/>
          </w:rPr>
          <w:t>https://www.nvsilc.org/meetings/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1204B48"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w:t>
      </w:r>
      <w:r w:rsidR="00C610A1">
        <w:rPr>
          <w:rFonts w:ascii="Verdana" w:hAnsi="Verdana"/>
          <w:color w:val="000000" w:themeColor="text1"/>
          <w:sz w:val="21"/>
          <w:szCs w:val="21"/>
        </w:rPr>
        <w:t>7150 Pollock Dr.</w:t>
      </w:r>
      <w:r w:rsidRPr="00F619E4">
        <w:rPr>
          <w:rFonts w:ascii="Verdana" w:hAnsi="Verdana"/>
          <w:color w:val="000000" w:themeColor="text1"/>
          <w:sz w:val="21"/>
          <w:szCs w:val="21"/>
        </w:rPr>
        <w:t xml:space="preserve">, </w:t>
      </w:r>
      <w:r w:rsidR="00C610A1">
        <w:rPr>
          <w:rFonts w:ascii="Verdana" w:hAnsi="Verdana"/>
          <w:color w:val="000000" w:themeColor="text1"/>
          <w:sz w:val="21"/>
          <w:szCs w:val="21"/>
        </w:rPr>
        <w:t>Las Vegas</w:t>
      </w:r>
      <w:r w:rsidRPr="00F619E4">
        <w:rPr>
          <w:rFonts w:ascii="Verdana" w:hAnsi="Verdana"/>
          <w:color w:val="000000" w:themeColor="text1"/>
          <w:sz w:val="21"/>
          <w:szCs w:val="21"/>
        </w:rPr>
        <w:t>, NV. 89</w:t>
      </w:r>
      <w:r w:rsidR="00C610A1">
        <w:rPr>
          <w:rFonts w:ascii="Verdana" w:hAnsi="Verdana"/>
          <w:color w:val="000000" w:themeColor="text1"/>
          <w:sz w:val="21"/>
          <w:szCs w:val="21"/>
        </w:rPr>
        <w:t>119</w:t>
      </w:r>
      <w:r w:rsidRPr="00F619E4">
        <w:rPr>
          <w:rFonts w:ascii="Verdana" w:hAnsi="Verdana"/>
          <w:color w:val="000000" w:themeColor="text1"/>
          <w:sz w:val="21"/>
          <w:szCs w:val="21"/>
        </w:rPr>
        <w:t xml:space="preserve">.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7" w:history="1">
        <w:r w:rsidR="003631A4" w:rsidRPr="003D47C0">
          <w:rPr>
            <w:rStyle w:val="Hyperlink"/>
            <w:rFonts w:ascii="Verdana" w:hAnsi="Verdana"/>
            <w:sz w:val="21"/>
            <w:szCs w:val="21"/>
          </w:rPr>
          <w:t>https://www.nvsilc.org/</w:t>
        </w:r>
      </w:hyperlink>
      <w:r w:rsidRPr="00F619E4">
        <w:rPr>
          <w:rFonts w:ascii="Verdana" w:hAnsi="Verdana"/>
          <w:color w:val="000000" w:themeColor="text1"/>
          <w:sz w:val="21"/>
          <w:szCs w:val="21"/>
        </w:rPr>
        <w:t xml:space="preserve"> and Nevada Public Notices website at </w:t>
      </w:r>
      <w:hyperlink r:id="rId28"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29"/>
      <w:headerReference w:type="default" r:id="rId30"/>
      <w:headerReference w:type="first" r:id="rId31"/>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D4CD8" w14:textId="77777777" w:rsidR="00090CC3" w:rsidRDefault="00090CC3" w:rsidP="00B4502F">
      <w:pPr>
        <w:spacing w:after="0" w:line="240" w:lineRule="auto"/>
      </w:pPr>
      <w:r>
        <w:separator/>
      </w:r>
    </w:p>
  </w:endnote>
  <w:endnote w:type="continuationSeparator" w:id="0">
    <w:p w14:paraId="41CE97AE" w14:textId="77777777" w:rsidR="00090CC3" w:rsidRDefault="00090CC3" w:rsidP="00B4502F">
      <w:pPr>
        <w:spacing w:after="0" w:line="240" w:lineRule="auto"/>
      </w:pPr>
      <w:r>
        <w:continuationSeparator/>
      </w:r>
    </w:p>
  </w:endnote>
  <w:endnote w:type="continuationNotice" w:id="1">
    <w:p w14:paraId="17EB3997" w14:textId="77777777" w:rsidR="00090CC3" w:rsidRDefault="00090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9637" w14:textId="77777777" w:rsidR="006C5C43" w:rsidRDefault="006C5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70A90649"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w:t>
            </w:r>
            <w:r w:rsidR="003631A4">
              <w:rPr>
                <w:color w:val="595959" w:themeColor="text1" w:themeTint="A6"/>
                <w:sz w:val="18"/>
                <w:szCs w:val="18"/>
                <w:lang w:val="es-MX"/>
              </w:rPr>
              <w:t>org</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1F4D" w14:textId="77777777" w:rsidR="006C5C43" w:rsidRDefault="006C5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85BD" w14:textId="77777777" w:rsidR="00090CC3" w:rsidRDefault="00090CC3" w:rsidP="00B4502F">
      <w:pPr>
        <w:spacing w:after="0" w:line="240" w:lineRule="auto"/>
      </w:pPr>
      <w:r>
        <w:separator/>
      </w:r>
    </w:p>
  </w:footnote>
  <w:footnote w:type="continuationSeparator" w:id="0">
    <w:p w14:paraId="2410164B" w14:textId="77777777" w:rsidR="00090CC3" w:rsidRDefault="00090CC3" w:rsidP="00B4502F">
      <w:pPr>
        <w:spacing w:after="0" w:line="240" w:lineRule="auto"/>
      </w:pPr>
      <w:r>
        <w:continuationSeparator/>
      </w:r>
    </w:p>
  </w:footnote>
  <w:footnote w:type="continuationNotice" w:id="1">
    <w:p w14:paraId="1D1A6CB5" w14:textId="77777777" w:rsidR="00090CC3" w:rsidRDefault="00090C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BF71" w14:textId="77777777" w:rsidR="006C5C43" w:rsidRDefault="006C5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FAFF" w14:textId="77777777" w:rsidR="006C5C43" w:rsidRDefault="006C5C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sdt>
    <w:sdtPr>
      <w:id w:val="-346013914"/>
      <w:docPartObj>
        <w:docPartGallery w:val="Watermarks"/>
        <w:docPartUnique/>
      </w:docPartObj>
    </w:sdtPr>
    <w:sdtEndPr/>
    <w:sdtContent>
      <w:p w14:paraId="1674FA94" w14:textId="544BA976" w:rsidR="67D61093" w:rsidRDefault="00090CC3" w:rsidP="67D61093">
        <w:pPr>
          <w:pStyle w:val="Header"/>
        </w:pPr>
        <w:r>
          <w:rPr>
            <w:noProof/>
          </w:rPr>
          <w:pict w14:anchorId="28089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E5BE4"/>
    <w:multiLevelType w:val="hybridMultilevel"/>
    <w:tmpl w:val="304C1F98"/>
    <w:lvl w:ilvl="0" w:tplc="12A253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402CDD"/>
    <w:multiLevelType w:val="hybridMultilevel"/>
    <w:tmpl w:val="F640AC1A"/>
    <w:lvl w:ilvl="0" w:tplc="8794A8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6B2B59"/>
    <w:multiLevelType w:val="hybridMultilevel"/>
    <w:tmpl w:val="78C0F01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DA260E"/>
    <w:multiLevelType w:val="hybridMultilevel"/>
    <w:tmpl w:val="53D68AD8"/>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04599"/>
    <w:multiLevelType w:val="hybridMultilevel"/>
    <w:tmpl w:val="9F7CEB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5"/>
  </w:num>
  <w:num w:numId="2" w16cid:durableId="1988657114">
    <w:abstractNumId w:val="8"/>
  </w:num>
  <w:num w:numId="3" w16cid:durableId="1385249176">
    <w:abstractNumId w:val="0"/>
  </w:num>
  <w:num w:numId="4" w16cid:durableId="954367906">
    <w:abstractNumId w:val="4"/>
  </w:num>
  <w:num w:numId="5" w16cid:durableId="1675768787">
    <w:abstractNumId w:val="7"/>
  </w:num>
  <w:num w:numId="6" w16cid:durableId="2055502358">
    <w:abstractNumId w:val="14"/>
  </w:num>
  <w:num w:numId="7" w16cid:durableId="1748108433">
    <w:abstractNumId w:val="11"/>
  </w:num>
  <w:num w:numId="8" w16cid:durableId="1557667849">
    <w:abstractNumId w:val="9"/>
  </w:num>
  <w:num w:numId="9" w16cid:durableId="1322736217">
    <w:abstractNumId w:val="13"/>
  </w:num>
  <w:num w:numId="10" w16cid:durableId="1227569933">
    <w:abstractNumId w:val="6"/>
  </w:num>
  <w:num w:numId="11" w16cid:durableId="1085225296">
    <w:abstractNumId w:val="10"/>
  </w:num>
  <w:num w:numId="12" w16cid:durableId="1707875244">
    <w:abstractNumId w:val="2"/>
  </w:num>
  <w:num w:numId="13" w16cid:durableId="1026980488">
    <w:abstractNumId w:val="1"/>
  </w:num>
  <w:num w:numId="14" w16cid:durableId="65498418">
    <w:abstractNumId w:val="12"/>
  </w:num>
  <w:num w:numId="15" w16cid:durableId="589507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05D3"/>
    <w:rsid w:val="00007A54"/>
    <w:rsid w:val="00026F71"/>
    <w:rsid w:val="0003686E"/>
    <w:rsid w:val="0003698D"/>
    <w:rsid w:val="00050C8D"/>
    <w:rsid w:val="000537A4"/>
    <w:rsid w:val="00054AC7"/>
    <w:rsid w:val="0005636C"/>
    <w:rsid w:val="0006408A"/>
    <w:rsid w:val="00070E49"/>
    <w:rsid w:val="0007442E"/>
    <w:rsid w:val="00090CC3"/>
    <w:rsid w:val="000B2299"/>
    <w:rsid w:val="000B506D"/>
    <w:rsid w:val="000B7137"/>
    <w:rsid w:val="000D640B"/>
    <w:rsid w:val="000D7553"/>
    <w:rsid w:val="000E4DA5"/>
    <w:rsid w:val="000E5681"/>
    <w:rsid w:val="000F67C6"/>
    <w:rsid w:val="001144A1"/>
    <w:rsid w:val="00120385"/>
    <w:rsid w:val="00126031"/>
    <w:rsid w:val="0013021D"/>
    <w:rsid w:val="00132772"/>
    <w:rsid w:val="001347AB"/>
    <w:rsid w:val="00136935"/>
    <w:rsid w:val="00145DFC"/>
    <w:rsid w:val="001466A8"/>
    <w:rsid w:val="0014672B"/>
    <w:rsid w:val="00153737"/>
    <w:rsid w:val="00154E35"/>
    <w:rsid w:val="001729D9"/>
    <w:rsid w:val="001742EE"/>
    <w:rsid w:val="001758BC"/>
    <w:rsid w:val="00180B42"/>
    <w:rsid w:val="001818DF"/>
    <w:rsid w:val="00182854"/>
    <w:rsid w:val="00183155"/>
    <w:rsid w:val="00193712"/>
    <w:rsid w:val="001B25FA"/>
    <w:rsid w:val="001B57A2"/>
    <w:rsid w:val="001B6494"/>
    <w:rsid w:val="001E03A0"/>
    <w:rsid w:val="001E23CC"/>
    <w:rsid w:val="001F0B61"/>
    <w:rsid w:val="001F3E29"/>
    <w:rsid w:val="001F6F88"/>
    <w:rsid w:val="002047D5"/>
    <w:rsid w:val="00217F4A"/>
    <w:rsid w:val="00235934"/>
    <w:rsid w:val="002373B0"/>
    <w:rsid w:val="002418D8"/>
    <w:rsid w:val="00247A07"/>
    <w:rsid w:val="002536C3"/>
    <w:rsid w:val="00254D0D"/>
    <w:rsid w:val="00263143"/>
    <w:rsid w:val="002639C1"/>
    <w:rsid w:val="00264BE9"/>
    <w:rsid w:val="002663F8"/>
    <w:rsid w:val="002732FA"/>
    <w:rsid w:val="002763D8"/>
    <w:rsid w:val="00282605"/>
    <w:rsid w:val="00285589"/>
    <w:rsid w:val="0028588F"/>
    <w:rsid w:val="00286029"/>
    <w:rsid w:val="00290FC9"/>
    <w:rsid w:val="00293530"/>
    <w:rsid w:val="00297C2D"/>
    <w:rsid w:val="002B15F2"/>
    <w:rsid w:val="002B4053"/>
    <w:rsid w:val="002C3151"/>
    <w:rsid w:val="002C4190"/>
    <w:rsid w:val="002C62A0"/>
    <w:rsid w:val="002D3350"/>
    <w:rsid w:val="002D685A"/>
    <w:rsid w:val="002E00F8"/>
    <w:rsid w:val="002E5EF1"/>
    <w:rsid w:val="002E7515"/>
    <w:rsid w:val="002F114A"/>
    <w:rsid w:val="002F148E"/>
    <w:rsid w:val="002F3A24"/>
    <w:rsid w:val="00306AB2"/>
    <w:rsid w:val="00315787"/>
    <w:rsid w:val="00335C16"/>
    <w:rsid w:val="0033795B"/>
    <w:rsid w:val="00341211"/>
    <w:rsid w:val="00341633"/>
    <w:rsid w:val="00342645"/>
    <w:rsid w:val="00343BE1"/>
    <w:rsid w:val="003444B4"/>
    <w:rsid w:val="00347963"/>
    <w:rsid w:val="003579DA"/>
    <w:rsid w:val="003631A4"/>
    <w:rsid w:val="003737E3"/>
    <w:rsid w:val="00380853"/>
    <w:rsid w:val="003933D4"/>
    <w:rsid w:val="00395AE7"/>
    <w:rsid w:val="003A1594"/>
    <w:rsid w:val="003A1F05"/>
    <w:rsid w:val="003A1F23"/>
    <w:rsid w:val="003A2BF0"/>
    <w:rsid w:val="003A3F8A"/>
    <w:rsid w:val="003A74EC"/>
    <w:rsid w:val="003A7A85"/>
    <w:rsid w:val="003B5089"/>
    <w:rsid w:val="003C73B9"/>
    <w:rsid w:val="003D5091"/>
    <w:rsid w:val="003E70CA"/>
    <w:rsid w:val="00404C53"/>
    <w:rsid w:val="00405DAF"/>
    <w:rsid w:val="00407F2F"/>
    <w:rsid w:val="00412A3D"/>
    <w:rsid w:val="004148A2"/>
    <w:rsid w:val="004148E8"/>
    <w:rsid w:val="00416004"/>
    <w:rsid w:val="0041622A"/>
    <w:rsid w:val="0041663B"/>
    <w:rsid w:val="0042761B"/>
    <w:rsid w:val="00432D9B"/>
    <w:rsid w:val="00446A1D"/>
    <w:rsid w:val="004543CA"/>
    <w:rsid w:val="004643D4"/>
    <w:rsid w:val="00471183"/>
    <w:rsid w:val="00473219"/>
    <w:rsid w:val="00473578"/>
    <w:rsid w:val="004760A8"/>
    <w:rsid w:val="00483EE2"/>
    <w:rsid w:val="004842F7"/>
    <w:rsid w:val="0049499F"/>
    <w:rsid w:val="00496D30"/>
    <w:rsid w:val="00496D78"/>
    <w:rsid w:val="004A0FBB"/>
    <w:rsid w:val="004A1778"/>
    <w:rsid w:val="004B50BA"/>
    <w:rsid w:val="004C0EB4"/>
    <w:rsid w:val="004C12AC"/>
    <w:rsid w:val="004C1E29"/>
    <w:rsid w:val="004C7C51"/>
    <w:rsid w:val="004D2229"/>
    <w:rsid w:val="004D23F1"/>
    <w:rsid w:val="004D732D"/>
    <w:rsid w:val="004F36E9"/>
    <w:rsid w:val="004F69E4"/>
    <w:rsid w:val="004F75E7"/>
    <w:rsid w:val="00501007"/>
    <w:rsid w:val="005013BA"/>
    <w:rsid w:val="00507288"/>
    <w:rsid w:val="00510683"/>
    <w:rsid w:val="005150D6"/>
    <w:rsid w:val="00516D49"/>
    <w:rsid w:val="005333F4"/>
    <w:rsid w:val="00541615"/>
    <w:rsid w:val="0055252A"/>
    <w:rsid w:val="0056359E"/>
    <w:rsid w:val="005649ED"/>
    <w:rsid w:val="00573068"/>
    <w:rsid w:val="00577FE3"/>
    <w:rsid w:val="0058008C"/>
    <w:rsid w:val="00581392"/>
    <w:rsid w:val="00585C20"/>
    <w:rsid w:val="00587BF0"/>
    <w:rsid w:val="00592384"/>
    <w:rsid w:val="00593C66"/>
    <w:rsid w:val="005A0A0A"/>
    <w:rsid w:val="005A1966"/>
    <w:rsid w:val="005A24B5"/>
    <w:rsid w:val="005A2FFF"/>
    <w:rsid w:val="005B6845"/>
    <w:rsid w:val="005B70AD"/>
    <w:rsid w:val="005D213D"/>
    <w:rsid w:val="005D21F0"/>
    <w:rsid w:val="005D2B45"/>
    <w:rsid w:val="005D467E"/>
    <w:rsid w:val="005E1643"/>
    <w:rsid w:val="005E41DA"/>
    <w:rsid w:val="005E5A45"/>
    <w:rsid w:val="005F458C"/>
    <w:rsid w:val="005F7980"/>
    <w:rsid w:val="00600390"/>
    <w:rsid w:val="00601AFE"/>
    <w:rsid w:val="00602F2E"/>
    <w:rsid w:val="00603C52"/>
    <w:rsid w:val="0061033E"/>
    <w:rsid w:val="0061296C"/>
    <w:rsid w:val="0061592E"/>
    <w:rsid w:val="006161EC"/>
    <w:rsid w:val="00623F84"/>
    <w:rsid w:val="00626856"/>
    <w:rsid w:val="00631C60"/>
    <w:rsid w:val="0063536D"/>
    <w:rsid w:val="00640A2B"/>
    <w:rsid w:val="0065221B"/>
    <w:rsid w:val="00656037"/>
    <w:rsid w:val="00660492"/>
    <w:rsid w:val="006715F7"/>
    <w:rsid w:val="006738F2"/>
    <w:rsid w:val="0069039A"/>
    <w:rsid w:val="00697AAC"/>
    <w:rsid w:val="00697D67"/>
    <w:rsid w:val="006A2180"/>
    <w:rsid w:val="006A5E72"/>
    <w:rsid w:val="006A605F"/>
    <w:rsid w:val="006B5000"/>
    <w:rsid w:val="006C5C43"/>
    <w:rsid w:val="006C6846"/>
    <w:rsid w:val="006D4845"/>
    <w:rsid w:val="006E0F17"/>
    <w:rsid w:val="006E248D"/>
    <w:rsid w:val="006F0D76"/>
    <w:rsid w:val="006F0EFF"/>
    <w:rsid w:val="00700A7A"/>
    <w:rsid w:val="00700D95"/>
    <w:rsid w:val="00701FAD"/>
    <w:rsid w:val="00704F18"/>
    <w:rsid w:val="00722E2D"/>
    <w:rsid w:val="007371BA"/>
    <w:rsid w:val="00745597"/>
    <w:rsid w:val="0077275E"/>
    <w:rsid w:val="00775066"/>
    <w:rsid w:val="00783EFB"/>
    <w:rsid w:val="00791447"/>
    <w:rsid w:val="00791ABC"/>
    <w:rsid w:val="00794DAA"/>
    <w:rsid w:val="00795E5A"/>
    <w:rsid w:val="007A05E5"/>
    <w:rsid w:val="007A4B0A"/>
    <w:rsid w:val="007B3175"/>
    <w:rsid w:val="007B3884"/>
    <w:rsid w:val="007B4FF0"/>
    <w:rsid w:val="007B7829"/>
    <w:rsid w:val="007C27C8"/>
    <w:rsid w:val="007C2EFF"/>
    <w:rsid w:val="007D4AD7"/>
    <w:rsid w:val="007E1E58"/>
    <w:rsid w:val="007E6972"/>
    <w:rsid w:val="007E6F1B"/>
    <w:rsid w:val="007E7195"/>
    <w:rsid w:val="007F259C"/>
    <w:rsid w:val="007F2926"/>
    <w:rsid w:val="00803565"/>
    <w:rsid w:val="00827327"/>
    <w:rsid w:val="00832F19"/>
    <w:rsid w:val="008357D6"/>
    <w:rsid w:val="00841764"/>
    <w:rsid w:val="008534FB"/>
    <w:rsid w:val="00856C7A"/>
    <w:rsid w:val="00861E0A"/>
    <w:rsid w:val="00864DB6"/>
    <w:rsid w:val="00865A8A"/>
    <w:rsid w:val="0087131E"/>
    <w:rsid w:val="00871F4B"/>
    <w:rsid w:val="0088023E"/>
    <w:rsid w:val="00884FEF"/>
    <w:rsid w:val="00896ABE"/>
    <w:rsid w:val="008A05BB"/>
    <w:rsid w:val="008A35C5"/>
    <w:rsid w:val="008B5F2D"/>
    <w:rsid w:val="008B7BF6"/>
    <w:rsid w:val="008C1B29"/>
    <w:rsid w:val="008C503E"/>
    <w:rsid w:val="008C6E74"/>
    <w:rsid w:val="008D1BE3"/>
    <w:rsid w:val="008E0DBE"/>
    <w:rsid w:val="008E77E2"/>
    <w:rsid w:val="008F108E"/>
    <w:rsid w:val="0091428B"/>
    <w:rsid w:val="00916BF5"/>
    <w:rsid w:val="00921640"/>
    <w:rsid w:val="009250F4"/>
    <w:rsid w:val="00931AB2"/>
    <w:rsid w:val="009345F3"/>
    <w:rsid w:val="00936B26"/>
    <w:rsid w:val="009432B3"/>
    <w:rsid w:val="009445D2"/>
    <w:rsid w:val="00955045"/>
    <w:rsid w:val="0096074F"/>
    <w:rsid w:val="00967404"/>
    <w:rsid w:val="0097469A"/>
    <w:rsid w:val="00987ACD"/>
    <w:rsid w:val="009B23F5"/>
    <w:rsid w:val="009B39A7"/>
    <w:rsid w:val="009B6F76"/>
    <w:rsid w:val="009B78E4"/>
    <w:rsid w:val="009D103A"/>
    <w:rsid w:val="009D5EC8"/>
    <w:rsid w:val="009E5254"/>
    <w:rsid w:val="009F315D"/>
    <w:rsid w:val="009F4618"/>
    <w:rsid w:val="00A124EC"/>
    <w:rsid w:val="00A133E9"/>
    <w:rsid w:val="00A17DEA"/>
    <w:rsid w:val="00A2201B"/>
    <w:rsid w:val="00A23D26"/>
    <w:rsid w:val="00A35DE3"/>
    <w:rsid w:val="00A36A6B"/>
    <w:rsid w:val="00A4399C"/>
    <w:rsid w:val="00A44F2A"/>
    <w:rsid w:val="00A530AB"/>
    <w:rsid w:val="00A5585F"/>
    <w:rsid w:val="00A56214"/>
    <w:rsid w:val="00A56F70"/>
    <w:rsid w:val="00A57A13"/>
    <w:rsid w:val="00A6663D"/>
    <w:rsid w:val="00A719E6"/>
    <w:rsid w:val="00A814E3"/>
    <w:rsid w:val="00A84813"/>
    <w:rsid w:val="00A8563B"/>
    <w:rsid w:val="00A93EDB"/>
    <w:rsid w:val="00A948D2"/>
    <w:rsid w:val="00AA625D"/>
    <w:rsid w:val="00AA6C62"/>
    <w:rsid w:val="00AB44A1"/>
    <w:rsid w:val="00AB56EA"/>
    <w:rsid w:val="00AC45E8"/>
    <w:rsid w:val="00AC6744"/>
    <w:rsid w:val="00AC7419"/>
    <w:rsid w:val="00AD4A45"/>
    <w:rsid w:val="00AD4C00"/>
    <w:rsid w:val="00AD54A1"/>
    <w:rsid w:val="00AE5A8D"/>
    <w:rsid w:val="00AE6807"/>
    <w:rsid w:val="00AF106F"/>
    <w:rsid w:val="00AF14D6"/>
    <w:rsid w:val="00AF247C"/>
    <w:rsid w:val="00B0170C"/>
    <w:rsid w:val="00B01CEA"/>
    <w:rsid w:val="00B07DF4"/>
    <w:rsid w:val="00B21A7D"/>
    <w:rsid w:val="00B231A3"/>
    <w:rsid w:val="00B25A1C"/>
    <w:rsid w:val="00B27B9C"/>
    <w:rsid w:val="00B3365A"/>
    <w:rsid w:val="00B356CA"/>
    <w:rsid w:val="00B4502F"/>
    <w:rsid w:val="00B45C1E"/>
    <w:rsid w:val="00B509D2"/>
    <w:rsid w:val="00B60599"/>
    <w:rsid w:val="00B71793"/>
    <w:rsid w:val="00B73A57"/>
    <w:rsid w:val="00B74B9E"/>
    <w:rsid w:val="00B74CBA"/>
    <w:rsid w:val="00B74EE8"/>
    <w:rsid w:val="00B833A1"/>
    <w:rsid w:val="00B84764"/>
    <w:rsid w:val="00B903E0"/>
    <w:rsid w:val="00B9055C"/>
    <w:rsid w:val="00B91E71"/>
    <w:rsid w:val="00B93191"/>
    <w:rsid w:val="00B96FFA"/>
    <w:rsid w:val="00BA610C"/>
    <w:rsid w:val="00BA7EFE"/>
    <w:rsid w:val="00BB7FBB"/>
    <w:rsid w:val="00BC1936"/>
    <w:rsid w:val="00BC1C60"/>
    <w:rsid w:val="00BC1FC0"/>
    <w:rsid w:val="00BD4B60"/>
    <w:rsid w:val="00BD7583"/>
    <w:rsid w:val="00BE3828"/>
    <w:rsid w:val="00BF3317"/>
    <w:rsid w:val="00C02A47"/>
    <w:rsid w:val="00C067F8"/>
    <w:rsid w:val="00C21C51"/>
    <w:rsid w:val="00C21E0D"/>
    <w:rsid w:val="00C22DCF"/>
    <w:rsid w:val="00C23399"/>
    <w:rsid w:val="00C27DD9"/>
    <w:rsid w:val="00C32922"/>
    <w:rsid w:val="00C337E3"/>
    <w:rsid w:val="00C35AC1"/>
    <w:rsid w:val="00C52425"/>
    <w:rsid w:val="00C53FB8"/>
    <w:rsid w:val="00C55F6C"/>
    <w:rsid w:val="00C610A1"/>
    <w:rsid w:val="00C62C9B"/>
    <w:rsid w:val="00C67EB4"/>
    <w:rsid w:val="00C70D50"/>
    <w:rsid w:val="00C711EE"/>
    <w:rsid w:val="00C775AA"/>
    <w:rsid w:val="00C8013D"/>
    <w:rsid w:val="00C9720B"/>
    <w:rsid w:val="00CA0D83"/>
    <w:rsid w:val="00CA465C"/>
    <w:rsid w:val="00CD45D4"/>
    <w:rsid w:val="00CE0458"/>
    <w:rsid w:val="00CE2AB9"/>
    <w:rsid w:val="00CE4EA8"/>
    <w:rsid w:val="00CE6126"/>
    <w:rsid w:val="00D019BC"/>
    <w:rsid w:val="00D02D61"/>
    <w:rsid w:val="00D1022C"/>
    <w:rsid w:val="00D15CEA"/>
    <w:rsid w:val="00D167C6"/>
    <w:rsid w:val="00D4029C"/>
    <w:rsid w:val="00D421DD"/>
    <w:rsid w:val="00D45072"/>
    <w:rsid w:val="00D53123"/>
    <w:rsid w:val="00D53A30"/>
    <w:rsid w:val="00D63812"/>
    <w:rsid w:val="00D67D8E"/>
    <w:rsid w:val="00D7444F"/>
    <w:rsid w:val="00D826AF"/>
    <w:rsid w:val="00D90485"/>
    <w:rsid w:val="00D92CFE"/>
    <w:rsid w:val="00D964E2"/>
    <w:rsid w:val="00D97AA4"/>
    <w:rsid w:val="00DA4955"/>
    <w:rsid w:val="00DA5641"/>
    <w:rsid w:val="00DB4CF8"/>
    <w:rsid w:val="00DB570C"/>
    <w:rsid w:val="00DB7BE4"/>
    <w:rsid w:val="00DE054E"/>
    <w:rsid w:val="00DE7C6E"/>
    <w:rsid w:val="00E02E92"/>
    <w:rsid w:val="00E0442B"/>
    <w:rsid w:val="00E07A45"/>
    <w:rsid w:val="00E14B4A"/>
    <w:rsid w:val="00E20E3A"/>
    <w:rsid w:val="00E2563E"/>
    <w:rsid w:val="00E31954"/>
    <w:rsid w:val="00E407E6"/>
    <w:rsid w:val="00E4232F"/>
    <w:rsid w:val="00E536BD"/>
    <w:rsid w:val="00E55240"/>
    <w:rsid w:val="00E61CD8"/>
    <w:rsid w:val="00E63737"/>
    <w:rsid w:val="00E70DE9"/>
    <w:rsid w:val="00E70F2F"/>
    <w:rsid w:val="00E80E87"/>
    <w:rsid w:val="00E938AC"/>
    <w:rsid w:val="00EA2727"/>
    <w:rsid w:val="00EB04F4"/>
    <w:rsid w:val="00EB6C26"/>
    <w:rsid w:val="00EB7B5B"/>
    <w:rsid w:val="00ED1E2B"/>
    <w:rsid w:val="00ED2CF7"/>
    <w:rsid w:val="00ED39A2"/>
    <w:rsid w:val="00EE0A54"/>
    <w:rsid w:val="00EE15D9"/>
    <w:rsid w:val="00EE1EF6"/>
    <w:rsid w:val="00EE4CA2"/>
    <w:rsid w:val="00EF00F4"/>
    <w:rsid w:val="00EF22E8"/>
    <w:rsid w:val="00EF46A0"/>
    <w:rsid w:val="00F01640"/>
    <w:rsid w:val="00F01F0F"/>
    <w:rsid w:val="00F03296"/>
    <w:rsid w:val="00F0629E"/>
    <w:rsid w:val="00F14F61"/>
    <w:rsid w:val="00F1528B"/>
    <w:rsid w:val="00F3399D"/>
    <w:rsid w:val="00F341D7"/>
    <w:rsid w:val="00F37247"/>
    <w:rsid w:val="00F619E4"/>
    <w:rsid w:val="00F6253F"/>
    <w:rsid w:val="00F62E59"/>
    <w:rsid w:val="00F642AF"/>
    <w:rsid w:val="00F65032"/>
    <w:rsid w:val="00F711BF"/>
    <w:rsid w:val="00F7189B"/>
    <w:rsid w:val="00F80891"/>
    <w:rsid w:val="00F80E8F"/>
    <w:rsid w:val="00F837B5"/>
    <w:rsid w:val="00F8601B"/>
    <w:rsid w:val="00F90D5D"/>
    <w:rsid w:val="00F95AE5"/>
    <w:rsid w:val="00FA0363"/>
    <w:rsid w:val="00FB0018"/>
    <w:rsid w:val="00FB314B"/>
    <w:rsid w:val="00FB5A97"/>
    <w:rsid w:val="00FC203C"/>
    <w:rsid w:val="00FC6CB2"/>
    <w:rsid w:val="00FD0272"/>
    <w:rsid w:val="00FD7BEB"/>
    <w:rsid w:val="00FE5825"/>
    <w:rsid w:val="00FE586C"/>
    <w:rsid w:val="00FE6F4A"/>
    <w:rsid w:val="00FF5E0E"/>
    <w:rsid w:val="00FF7C55"/>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8337">
      <w:bodyDiv w:val="1"/>
      <w:marLeft w:val="0"/>
      <w:marRight w:val="0"/>
      <w:marTop w:val="0"/>
      <w:marBottom w:val="0"/>
      <w:divBdr>
        <w:top w:val="none" w:sz="0" w:space="0" w:color="auto"/>
        <w:left w:val="none" w:sz="0" w:space="0" w:color="auto"/>
        <w:bottom w:val="none" w:sz="0" w:space="0" w:color="auto"/>
        <w:right w:val="none" w:sz="0" w:space="0" w:color="auto"/>
      </w:divBdr>
    </w:div>
    <w:div w:id="144786392">
      <w:bodyDiv w:val="1"/>
      <w:marLeft w:val="0"/>
      <w:marRight w:val="0"/>
      <w:marTop w:val="0"/>
      <w:marBottom w:val="0"/>
      <w:divBdr>
        <w:top w:val="none" w:sz="0" w:space="0" w:color="auto"/>
        <w:left w:val="none" w:sz="0" w:space="0" w:color="auto"/>
        <w:bottom w:val="none" w:sz="0" w:space="0" w:color="auto"/>
        <w:right w:val="none" w:sz="0" w:space="0" w:color="auto"/>
      </w:divBdr>
    </w:div>
    <w:div w:id="213128122">
      <w:bodyDiv w:val="1"/>
      <w:marLeft w:val="0"/>
      <w:marRight w:val="0"/>
      <w:marTop w:val="0"/>
      <w:marBottom w:val="0"/>
      <w:divBdr>
        <w:top w:val="none" w:sz="0" w:space="0" w:color="auto"/>
        <w:left w:val="none" w:sz="0" w:space="0" w:color="auto"/>
        <w:bottom w:val="none" w:sz="0" w:space="0" w:color="auto"/>
        <w:right w:val="none" w:sz="0" w:space="0" w:color="auto"/>
      </w:divBdr>
    </w:div>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496116227">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 w:id="1021199864">
      <w:bodyDiv w:val="1"/>
      <w:marLeft w:val="0"/>
      <w:marRight w:val="0"/>
      <w:marTop w:val="0"/>
      <w:marBottom w:val="0"/>
      <w:divBdr>
        <w:top w:val="none" w:sz="0" w:space="0" w:color="auto"/>
        <w:left w:val="none" w:sz="0" w:space="0" w:color="auto"/>
        <w:bottom w:val="none" w:sz="0" w:space="0" w:color="auto"/>
        <w:right w:val="none" w:sz="0" w:space="0" w:color="auto"/>
      </w:divBdr>
    </w:div>
    <w:div w:id="1281188121">
      <w:bodyDiv w:val="1"/>
      <w:marLeft w:val="0"/>
      <w:marRight w:val="0"/>
      <w:marTop w:val="0"/>
      <w:marBottom w:val="0"/>
      <w:divBdr>
        <w:top w:val="none" w:sz="0" w:space="0" w:color="auto"/>
        <w:left w:val="none" w:sz="0" w:space="0" w:color="auto"/>
        <w:bottom w:val="none" w:sz="0" w:space="0" w:color="auto"/>
        <w:right w:val="none" w:sz="0" w:space="0" w:color="auto"/>
      </w:divBdr>
    </w:div>
    <w:div w:id="134165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nvsilc.org/meetings/" TargetMode="External"/><Relationship Id="rId3" Type="http://schemas.openxmlformats.org/officeDocument/2006/relationships/customXml" Target="../customXml/item3.xml"/><Relationship Id="rId21" Type="http://schemas.openxmlformats.org/officeDocument/2006/relationships/hyperlink" Target="mailto:dlyons@adsd.nv.gov" TargetMode="Externa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5148532754"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org/" TargetMode="External"/><Relationship Id="rId24" Type="http://schemas.openxmlformats.org/officeDocument/2006/relationships/hyperlink" Target="mailto:dlyons@adsd.nv.gov"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0" Type="http://schemas.openxmlformats.org/officeDocument/2006/relationships/image" Target="media/image1.png"/><Relationship Id="rId19" Type="http://schemas.openxmlformats.org/officeDocument/2006/relationships/hyperlink" Target="https://ncil.org/initiatives/provider-accessibility-initiative/" TargetMode="Externa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dlyons@adsd.nv.gov" TargetMode="External"/><Relationship Id="rId27" Type="http://schemas.openxmlformats.org/officeDocument/2006/relationships/hyperlink" Target="https://www.nvsilc.org/" TargetMode="External"/><Relationship Id="rId30" Type="http://schemas.openxmlformats.org/officeDocument/2006/relationships/header" Target="header5.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6" ma:contentTypeDescription="Create a new document." ma:contentTypeScope="" ma:versionID="e22346abb220777be62897e85bd34d1f">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0a19141e0af63b17ebb23636bc16ece4"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C25E9F29-66F9-44A7-85E3-B62F8264F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EDAC27-5ACE-43A0-91FC-D0EFBCC04A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2.26.26 SILC Medical Draft Minutes</dc:title>
  <dc:subject/>
  <dc:creator>Robert Shrader</dc:creator>
  <cp:keywords/>
  <dc:description/>
  <cp:lastModifiedBy>Dawn Lyons</cp:lastModifiedBy>
  <cp:revision>2</cp:revision>
  <cp:lastPrinted>2020-09-01T22:07:00Z</cp:lastPrinted>
  <dcterms:created xsi:type="dcterms:W3CDTF">2026-03-23T15:00:00Z</dcterms:created>
  <dcterms:modified xsi:type="dcterms:W3CDTF">2026-03-23T15:00:00Z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