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73D7" w14:textId="1489CC2A" w:rsidR="588438C0" w:rsidRPr="000B46FE" w:rsidRDefault="588438C0" w:rsidP="695B79A2">
      <w:pPr>
        <w:jc w:val="center"/>
        <w:rPr>
          <w:sz w:val="24"/>
          <w:szCs w:val="24"/>
        </w:rPr>
      </w:pPr>
      <w:r w:rsidRPr="000B46FE">
        <w:rPr>
          <w:b/>
          <w:bCs/>
          <w:sz w:val="24"/>
          <w:szCs w:val="24"/>
        </w:rPr>
        <w:t>Nevada Transitions Roadmap through Innovative Partnerships (Nevada TRIP) Timeline</w:t>
      </w:r>
    </w:p>
    <w:p w14:paraId="5D53AB2B" w14:textId="7F5E55F1" w:rsidR="588438C0" w:rsidRDefault="588438C0" w:rsidP="2D07B51B">
      <w:pPr>
        <w:pStyle w:val="ListParagraph"/>
        <w:numPr>
          <w:ilvl w:val="0"/>
          <w:numId w:val="4"/>
        </w:numPr>
      </w:pPr>
      <w:r>
        <w:t xml:space="preserve">September 11 – Congresswoman Lee </w:t>
      </w:r>
      <w:hyperlink r:id="rId7">
        <w:r w:rsidR="62F1C7C4" w:rsidRPr="5337CA0D">
          <w:rPr>
            <w:rStyle w:val="Hyperlink"/>
          </w:rPr>
          <w:t>press release</w:t>
        </w:r>
      </w:hyperlink>
    </w:p>
    <w:p w14:paraId="4A844B71" w14:textId="138D1466" w:rsidR="51E9B152" w:rsidRDefault="51E9B152" w:rsidP="6B48F2DA">
      <w:pPr>
        <w:pStyle w:val="ListParagraph"/>
        <w:numPr>
          <w:ilvl w:val="0"/>
          <w:numId w:val="4"/>
        </w:numPr>
      </w:pPr>
      <w:r>
        <w:t>September 1</w:t>
      </w:r>
      <w:r w:rsidR="6B93DE16">
        <w:t>4</w:t>
      </w:r>
      <w:r>
        <w:t xml:space="preserve"> </w:t>
      </w:r>
      <w:r w:rsidR="6DA23A60">
        <w:t>– Congratulations</w:t>
      </w:r>
      <w:r w:rsidR="61CFD85F">
        <w:t>!</w:t>
      </w:r>
      <w:r w:rsidR="6DA23A60">
        <w:t xml:space="preserve"> </w:t>
      </w:r>
      <w:r w:rsidR="61CFD85F">
        <w:t>Nevada Department</w:t>
      </w:r>
      <w:r w:rsidR="6DA23A60">
        <w:t xml:space="preserve"> </w:t>
      </w:r>
      <w:r w:rsidR="61CFD85F">
        <w:t>of Education (NDE)</w:t>
      </w:r>
      <w:r w:rsidR="6DA23A60">
        <w:t xml:space="preserve"> </w:t>
      </w:r>
      <w:r w:rsidR="2C456D1F">
        <w:t xml:space="preserve">application reviewed and approved for funding </w:t>
      </w:r>
      <w:r w:rsidR="6DA23A60">
        <w:t>email from Cassandra Shoffler</w:t>
      </w:r>
    </w:p>
    <w:p w14:paraId="780AA733" w14:textId="18FFDD84" w:rsidR="7BDCB1A8" w:rsidRDefault="7BDCB1A8" w:rsidP="294D0D33">
      <w:pPr>
        <w:pStyle w:val="ListParagraph"/>
        <w:numPr>
          <w:ilvl w:val="0"/>
          <w:numId w:val="4"/>
        </w:numPr>
      </w:pPr>
      <w:r>
        <w:t xml:space="preserve">September 15 – Office of Special Education and Rehabilitative Services (OSERS) </w:t>
      </w:r>
      <w:hyperlink r:id="rId8">
        <w:r w:rsidR="13A30066" w:rsidRPr="501C8881">
          <w:rPr>
            <w:rStyle w:val="Hyperlink"/>
          </w:rPr>
          <w:t>press release</w:t>
        </w:r>
        <w:r w:rsidR="1C535D32" w:rsidRPr="501C8881">
          <w:rPr>
            <w:rStyle w:val="Hyperlink"/>
          </w:rPr>
          <w:t>,</w:t>
        </w:r>
      </w:hyperlink>
      <w:r w:rsidR="1C535D32">
        <w:t xml:space="preserve"> Rehabilitation Services Administration (RSA) </w:t>
      </w:r>
      <w:hyperlink r:id="rId9">
        <w:r w:rsidR="1C535D32" w:rsidRPr="501C8881">
          <w:rPr>
            <w:rStyle w:val="Hyperlink"/>
          </w:rPr>
          <w:t>Grantees</w:t>
        </w:r>
      </w:hyperlink>
    </w:p>
    <w:p w14:paraId="4DFAF90A" w14:textId="329DB4A1" w:rsidR="6C573D9B" w:rsidRDefault="6C573D9B" w:rsidP="501C8881">
      <w:pPr>
        <w:pStyle w:val="ListParagraph"/>
        <w:numPr>
          <w:ilvl w:val="0"/>
          <w:numId w:val="4"/>
        </w:numPr>
        <w:rPr>
          <w:rStyle w:val="normaltextrun"/>
        </w:rPr>
      </w:pPr>
      <w:r w:rsidRPr="501C8881">
        <w:rPr>
          <w:rStyle w:val="normaltextrun"/>
        </w:rPr>
        <w:t xml:space="preserve">September 26 – NDE press release meeting with </w:t>
      </w:r>
      <w:r w:rsidR="2FB5CC63" w:rsidRPr="422EA86A">
        <w:rPr>
          <w:rStyle w:val="normaltextrun"/>
        </w:rPr>
        <w:t>P</w:t>
      </w:r>
      <w:r w:rsidRPr="422EA86A">
        <w:rPr>
          <w:rStyle w:val="normaltextrun"/>
        </w:rPr>
        <w:t xml:space="preserve">ublic </w:t>
      </w:r>
      <w:r w:rsidR="6E50157C" w:rsidRPr="422EA86A">
        <w:rPr>
          <w:rStyle w:val="normaltextrun"/>
        </w:rPr>
        <w:t>I</w:t>
      </w:r>
      <w:r w:rsidRPr="422EA86A">
        <w:rPr>
          <w:rStyle w:val="normaltextrun"/>
        </w:rPr>
        <w:t xml:space="preserve">nformation </w:t>
      </w:r>
      <w:r w:rsidR="308A6DBC" w:rsidRPr="422EA86A">
        <w:rPr>
          <w:rStyle w:val="normaltextrun"/>
        </w:rPr>
        <w:t>O</w:t>
      </w:r>
      <w:r w:rsidRPr="422EA86A">
        <w:rPr>
          <w:rStyle w:val="normaltextrun"/>
        </w:rPr>
        <w:t>fficer</w:t>
      </w:r>
      <w:r w:rsidRPr="501C8881">
        <w:rPr>
          <w:rStyle w:val="normaltextrun"/>
        </w:rPr>
        <w:t xml:space="preserve"> Elizabeth Callahan</w:t>
      </w:r>
    </w:p>
    <w:p w14:paraId="50014564" w14:textId="3A50BB63" w:rsidR="00511640" w:rsidRDefault="007B61AE" w:rsidP="00C16DDF">
      <w:pPr>
        <w:pStyle w:val="ListParagraph"/>
        <w:numPr>
          <w:ilvl w:val="0"/>
          <w:numId w:val="4"/>
        </w:numPr>
        <w:rPr>
          <w:rStyle w:val="normaltextrun"/>
        </w:rPr>
      </w:pPr>
      <w:r>
        <w:t xml:space="preserve">October </w:t>
      </w:r>
      <w:r w:rsidR="53EBDD8B">
        <w:t>2</w:t>
      </w:r>
      <w:r>
        <w:t xml:space="preserve"> –</w:t>
      </w:r>
      <w:r w:rsidR="00086C8E">
        <w:t xml:space="preserve"> </w:t>
      </w:r>
      <w:r>
        <w:t xml:space="preserve">NDE </w:t>
      </w:r>
      <w:r w:rsidR="00E379F5">
        <w:t xml:space="preserve">Office of Inclusive Education (OIE) met with NDE </w:t>
      </w:r>
      <w:r w:rsidR="6DB9F703">
        <w:t xml:space="preserve">Student Investment Division (SID) Department Support Services </w:t>
      </w:r>
      <w:r w:rsidR="00E379F5">
        <w:t xml:space="preserve">to ensure preparedness to receive Disability Innovation Fund (DIF) Pathways to Partnerships </w:t>
      </w:r>
      <w:r w:rsidR="00C72CA7">
        <w:t xml:space="preserve">award </w:t>
      </w:r>
      <w:r w:rsidR="00C72578">
        <w:t>(</w:t>
      </w:r>
      <w:r w:rsidR="00C72578">
        <w:rPr>
          <w:rStyle w:val="normaltextrun"/>
          <w14:ligatures w14:val="none"/>
        </w:rPr>
        <w:t>$9,964,894.81)</w:t>
      </w:r>
      <w:r w:rsidR="0F7D860A">
        <w:rPr>
          <w:rStyle w:val="normaltextrun"/>
          <w14:ligatures w14:val="none"/>
        </w:rPr>
        <w:t xml:space="preserve">. </w:t>
      </w:r>
    </w:p>
    <w:p w14:paraId="2F682997" w14:textId="26218694" w:rsidR="0012012A" w:rsidRDefault="0012012A" w:rsidP="0012012A">
      <w:pPr>
        <w:pStyle w:val="ListParagraph"/>
        <w:numPr>
          <w:ilvl w:val="1"/>
          <w:numId w:val="4"/>
        </w:numPr>
      </w:pPr>
      <w:r>
        <w:t xml:space="preserve">NDE </w:t>
      </w:r>
      <w:r w:rsidR="3C544073">
        <w:t>SID D</w:t>
      </w:r>
      <w:r w:rsidR="58219612">
        <w:t>epartment Support Services</w:t>
      </w:r>
      <w:r w:rsidR="3C544073">
        <w:t xml:space="preserve"> contacts</w:t>
      </w:r>
      <w:r>
        <w:t xml:space="preserve"> are</w:t>
      </w:r>
      <w:r w:rsidR="00EA295F">
        <w:t>:</w:t>
      </w:r>
    </w:p>
    <w:p w14:paraId="56424A38" w14:textId="3419DC58" w:rsidR="00EA295F" w:rsidRDefault="00EA295F" w:rsidP="00EA295F">
      <w:pPr>
        <w:pStyle w:val="ListParagraph"/>
        <w:numPr>
          <w:ilvl w:val="2"/>
          <w:numId w:val="4"/>
        </w:numPr>
      </w:pPr>
      <w:r>
        <w:t>Celeste Arnold</w:t>
      </w:r>
      <w:r w:rsidR="746F284B">
        <w:t>, Administrative Services Officer III (</w:t>
      </w:r>
      <w:hyperlink r:id="rId10">
        <w:r w:rsidR="746F284B" w:rsidRPr="5C6A81DF">
          <w:rPr>
            <w:rStyle w:val="Hyperlink"/>
          </w:rPr>
          <w:t>celeste.arnold@doe.nv.gov</w:t>
        </w:r>
      </w:hyperlink>
      <w:r w:rsidR="746F284B">
        <w:t xml:space="preserve">) </w:t>
      </w:r>
    </w:p>
    <w:p w14:paraId="7067D7E5" w14:textId="408879F4" w:rsidR="00EA295F" w:rsidRDefault="00EA295F" w:rsidP="00EA295F">
      <w:pPr>
        <w:pStyle w:val="ListParagraph"/>
        <w:numPr>
          <w:ilvl w:val="2"/>
          <w:numId w:val="4"/>
        </w:numPr>
      </w:pPr>
      <w:r>
        <w:t>Brian Howard</w:t>
      </w:r>
      <w:r w:rsidR="42EB9086">
        <w:t>, Budget Analyst II (</w:t>
      </w:r>
      <w:hyperlink r:id="rId11">
        <w:r w:rsidR="42EB9086" w:rsidRPr="501C8881">
          <w:rPr>
            <w:rStyle w:val="Hyperlink"/>
          </w:rPr>
          <w:t>brian.howard@doe.nv.gov</w:t>
        </w:r>
      </w:hyperlink>
      <w:r w:rsidR="42EB9086">
        <w:t xml:space="preserve">) </w:t>
      </w:r>
    </w:p>
    <w:p w14:paraId="0813F930" w14:textId="08036E9E" w:rsidR="61A104C1" w:rsidRDefault="61A104C1" w:rsidP="2D07B51B">
      <w:pPr>
        <w:pStyle w:val="ListParagraph"/>
        <w:numPr>
          <w:ilvl w:val="0"/>
          <w:numId w:val="4"/>
        </w:numPr>
        <w:rPr>
          <w:b/>
          <w:bCs/>
        </w:rPr>
      </w:pPr>
      <w:r>
        <w:t>October 10, 2023 –</w:t>
      </w:r>
    </w:p>
    <w:p w14:paraId="6F23F14C" w14:textId="0D88E4F9" w:rsidR="61A104C1" w:rsidRPr="000B46FE" w:rsidRDefault="61A104C1" w:rsidP="2D07B51B">
      <w:pPr>
        <w:pStyle w:val="ListParagraph"/>
        <w:numPr>
          <w:ilvl w:val="1"/>
          <w:numId w:val="4"/>
        </w:numPr>
        <w:rPr>
          <w:u w:val="single"/>
        </w:rPr>
      </w:pPr>
      <w:r w:rsidRPr="000B46FE">
        <w:rPr>
          <w:u w:val="single"/>
        </w:rPr>
        <w:t>RSA 84.421E Post Award Virtual Meeting</w:t>
      </w:r>
    </w:p>
    <w:p w14:paraId="2890EE9C" w14:textId="7D3879B4" w:rsidR="00553E09" w:rsidRPr="007555EA" w:rsidRDefault="00B93081" w:rsidP="007555EA">
      <w:pPr>
        <w:pStyle w:val="ListParagraph"/>
        <w:numPr>
          <w:ilvl w:val="2"/>
          <w:numId w:val="4"/>
        </w:numPr>
      </w:pPr>
      <w:r w:rsidRPr="00084765">
        <w:t xml:space="preserve">Overview of the </w:t>
      </w:r>
      <w:r w:rsidR="00084765" w:rsidRPr="00084765">
        <w:t xml:space="preserve">DIF Grant components and </w:t>
      </w:r>
      <w:r w:rsidR="00084765">
        <w:t>requirements</w:t>
      </w:r>
      <w:r w:rsidR="00D9587A">
        <w:t xml:space="preserve"> </w:t>
      </w:r>
    </w:p>
    <w:p w14:paraId="6206ED07" w14:textId="5C7AF189" w:rsidR="6E0B5AA3" w:rsidRDefault="6E0B5AA3" w:rsidP="0B3D4BF9">
      <w:pPr>
        <w:pStyle w:val="ListParagraph"/>
        <w:numPr>
          <w:ilvl w:val="3"/>
          <w:numId w:val="4"/>
        </w:numPr>
      </w:pPr>
      <w:r>
        <w:t>Reporting requirements outlined:</w:t>
      </w:r>
    </w:p>
    <w:p w14:paraId="2DF97F86" w14:textId="7CAD0145" w:rsidR="6E0B5AA3" w:rsidRDefault="6E0B5AA3" w:rsidP="0B3D4BF9">
      <w:pPr>
        <w:pStyle w:val="ListParagraph"/>
        <w:numPr>
          <w:ilvl w:val="4"/>
          <w:numId w:val="4"/>
        </w:numPr>
      </w:pPr>
      <w:r>
        <w:t>Annual Performance Report (APR)</w:t>
      </w:r>
      <w:r w:rsidR="7C9BC23C">
        <w:t xml:space="preserve"> – RSA Project Officer will provide detailed instructions</w:t>
      </w:r>
    </w:p>
    <w:p w14:paraId="3CFB52A4" w14:textId="5BDE6AB1" w:rsidR="6E0B5AA3" w:rsidRDefault="6E0B5AA3" w:rsidP="0B3D4BF9">
      <w:pPr>
        <w:pStyle w:val="ListParagraph"/>
        <w:numPr>
          <w:ilvl w:val="4"/>
          <w:numId w:val="4"/>
        </w:numPr>
      </w:pPr>
      <w:r>
        <w:t>End of Year Report</w:t>
      </w:r>
      <w:r w:rsidR="737EF63B">
        <w:t xml:space="preserve"> – </w:t>
      </w:r>
      <w:r w:rsidR="30C1F055">
        <w:t>highligh</w:t>
      </w:r>
      <w:r w:rsidR="737EF63B">
        <w:t>t accomplishments and track fiscal parts of grant</w:t>
      </w:r>
    </w:p>
    <w:p w14:paraId="342FCDD4" w14:textId="42318869" w:rsidR="737EF63B" w:rsidRDefault="737EF63B" w:rsidP="0B3D4BF9">
      <w:pPr>
        <w:pStyle w:val="ListParagraph"/>
        <w:numPr>
          <w:ilvl w:val="4"/>
          <w:numId w:val="4"/>
        </w:numPr>
      </w:pPr>
      <w:r>
        <w:t>Final Performance Report (end of 5 years</w:t>
      </w:r>
      <w:r w:rsidR="1C9EFE8E">
        <w:t>, due September 30, 2028</w:t>
      </w:r>
      <w:r>
        <w:t>) – analysis of entire 5-year program</w:t>
      </w:r>
      <w:r w:rsidR="1AB07081">
        <w:t xml:space="preserve"> including financial information and due dates listed in cooperative agreement </w:t>
      </w:r>
      <w:r>
        <w:t xml:space="preserve"> </w:t>
      </w:r>
    </w:p>
    <w:p w14:paraId="0028B0AD" w14:textId="1C9EFBEE" w:rsidR="7E50C3F3" w:rsidRDefault="7E50C3F3" w:rsidP="0B3D4BF9">
      <w:pPr>
        <w:pStyle w:val="ListParagraph"/>
        <w:numPr>
          <w:ilvl w:val="3"/>
          <w:numId w:val="4"/>
        </w:numPr>
      </w:pPr>
      <w:r>
        <w:t>Performance and project measures will be developed in collaboration with federal partners and Mathematica over the first 90 days of the project period</w:t>
      </w:r>
    </w:p>
    <w:p w14:paraId="3BFDAD44" w14:textId="7FC9C62B" w:rsidR="4BF4D968" w:rsidRDefault="4BF4D968" w:rsidP="0B3D4BF9">
      <w:pPr>
        <w:pStyle w:val="ListParagraph"/>
        <w:numPr>
          <w:ilvl w:val="3"/>
          <w:numId w:val="4"/>
        </w:numPr>
      </w:pPr>
      <w:r>
        <w:t>Cooperative agreements – RSA/Mathematica will develop template</w:t>
      </w:r>
      <w:r w:rsidR="2A5B59F1">
        <w:t xml:space="preserve"> (currently awaiting template as o</w:t>
      </w:r>
      <w:r w:rsidR="00E51D54">
        <w:t>f</w:t>
      </w:r>
      <w:r w:rsidR="2A5B59F1">
        <w:t xml:space="preserve"> 11/13/23) </w:t>
      </w:r>
      <w:r>
        <w:t xml:space="preserve"> </w:t>
      </w:r>
    </w:p>
    <w:p w14:paraId="671BE20A" w14:textId="427CA70E" w:rsidR="0D4FF437" w:rsidRDefault="0D4FF437" w:rsidP="0B3D4BF9">
      <w:pPr>
        <w:pStyle w:val="ListParagraph"/>
        <w:numPr>
          <w:ilvl w:val="3"/>
          <w:numId w:val="4"/>
        </w:numPr>
      </w:pPr>
      <w:r>
        <w:t>Meetings</w:t>
      </w:r>
      <w:r w:rsidR="303DBE33">
        <w:t xml:space="preserve"> for NDE Project Directors</w:t>
      </w:r>
    </w:p>
    <w:p w14:paraId="6F82CE4E" w14:textId="7C272B4F" w:rsidR="0D4FF437" w:rsidRDefault="0D4FF437" w:rsidP="0B3D4BF9">
      <w:pPr>
        <w:pStyle w:val="ListParagraph"/>
        <w:numPr>
          <w:ilvl w:val="4"/>
          <w:numId w:val="4"/>
        </w:numPr>
      </w:pPr>
      <w:r>
        <w:t xml:space="preserve">Monthly </w:t>
      </w:r>
      <w:r w:rsidR="6F589C6C">
        <w:t xml:space="preserve">and quarterly </w:t>
      </w:r>
      <w:r>
        <w:t>meetings with RSA assigned Project Officer – who attends will be determined by topics (for example, performance measures, how m</w:t>
      </w:r>
      <w:r w:rsidR="04416150">
        <w:t>uch money you’ve drawn down, how budget is going, etc.)</w:t>
      </w:r>
    </w:p>
    <w:p w14:paraId="3C612553" w14:textId="0CB54171" w:rsidR="04416150" w:rsidRDefault="04416150" w:rsidP="0B3D4BF9">
      <w:pPr>
        <w:pStyle w:val="ListParagraph"/>
        <w:numPr>
          <w:ilvl w:val="4"/>
          <w:numId w:val="4"/>
        </w:numPr>
      </w:pPr>
      <w:r>
        <w:t xml:space="preserve">Quarterly </w:t>
      </w:r>
      <w:r w:rsidR="43634845">
        <w:t xml:space="preserve">Project Directors </w:t>
      </w:r>
      <w:r>
        <w:t>meetings with DIF cohorts</w:t>
      </w:r>
    </w:p>
    <w:p w14:paraId="63DD036F" w14:textId="0E5AFA55" w:rsidR="0193A6D0" w:rsidRDefault="0193A6D0" w:rsidP="0B3D4BF9">
      <w:pPr>
        <w:pStyle w:val="ListParagraph"/>
        <w:numPr>
          <w:ilvl w:val="4"/>
          <w:numId w:val="4"/>
        </w:numPr>
      </w:pPr>
      <w:r>
        <w:t>Monthly meetings with Mathematica/evaluators</w:t>
      </w:r>
    </w:p>
    <w:p w14:paraId="16A1DC2A" w14:textId="6084C239" w:rsidR="0193A6D0" w:rsidRDefault="0193A6D0" w:rsidP="0B3D4BF9">
      <w:pPr>
        <w:pStyle w:val="ListParagraph"/>
        <w:numPr>
          <w:ilvl w:val="3"/>
          <w:numId w:val="4"/>
        </w:numPr>
      </w:pPr>
      <w:r>
        <w:t>Contracts/Subawards:</w:t>
      </w:r>
    </w:p>
    <w:p w14:paraId="213CAB53" w14:textId="5FF3A34F" w:rsidR="0193A6D0" w:rsidRDefault="0193A6D0" w:rsidP="0B3D4BF9">
      <w:pPr>
        <w:pStyle w:val="ListParagraph"/>
        <w:numPr>
          <w:ilvl w:val="4"/>
          <w:numId w:val="4"/>
        </w:numPr>
      </w:pPr>
      <w:r>
        <w:t>You can only subgrant to eligible entities (per Federal Register)</w:t>
      </w:r>
    </w:p>
    <w:p w14:paraId="6BA960B9" w14:textId="41A86D4E" w:rsidR="0193A6D0" w:rsidRDefault="0193A6D0" w:rsidP="0B3D4BF9">
      <w:pPr>
        <w:pStyle w:val="ListParagraph"/>
        <w:numPr>
          <w:ilvl w:val="4"/>
          <w:numId w:val="4"/>
        </w:numPr>
      </w:pPr>
      <w:r>
        <w:t>You can only make a subgrant as you proposed in your application</w:t>
      </w:r>
    </w:p>
    <w:p w14:paraId="34A6E795" w14:textId="37327124" w:rsidR="0193A6D0" w:rsidRDefault="0193A6D0" w:rsidP="0B3D4BF9">
      <w:pPr>
        <w:pStyle w:val="ListParagraph"/>
        <w:numPr>
          <w:ilvl w:val="4"/>
          <w:numId w:val="4"/>
        </w:numPr>
      </w:pPr>
      <w:r>
        <w:t xml:space="preserve">Sub-awardees have no ability to subgrant again – they </w:t>
      </w:r>
      <w:proofErr w:type="spellStart"/>
      <w:r>
        <w:t>caan</w:t>
      </w:r>
      <w:proofErr w:type="spellEnd"/>
      <w:r>
        <w:t xml:space="preserve"> contract out</w:t>
      </w:r>
    </w:p>
    <w:p w14:paraId="1A41B782" w14:textId="1A7A130F" w:rsidR="0193A6D0" w:rsidRDefault="0193A6D0" w:rsidP="0B3D4BF9">
      <w:pPr>
        <w:pStyle w:val="ListParagraph"/>
        <w:numPr>
          <w:ilvl w:val="4"/>
          <w:numId w:val="4"/>
        </w:numPr>
      </w:pPr>
      <w:r>
        <w:t xml:space="preserve">Copy of subaward documents must be sent to Project Officer for any changes (outside of what was what listed in the grant application) </w:t>
      </w:r>
    </w:p>
    <w:p w14:paraId="779A8612" w14:textId="48E42EC2" w:rsidR="61A104C1" w:rsidRDefault="407E7A7B" w:rsidP="2D07B51B">
      <w:pPr>
        <w:pStyle w:val="ListParagraph"/>
        <w:numPr>
          <w:ilvl w:val="1"/>
          <w:numId w:val="4"/>
        </w:numPr>
        <w:rPr>
          <w:b/>
          <w:bCs/>
        </w:rPr>
      </w:pPr>
      <w:r w:rsidRPr="000B46FE">
        <w:rPr>
          <w:u w:val="single"/>
        </w:rPr>
        <w:t xml:space="preserve">84.421E </w:t>
      </w:r>
      <w:r w:rsidR="74E82DE8" w:rsidRPr="000B46FE">
        <w:rPr>
          <w:u w:val="single"/>
        </w:rPr>
        <w:t xml:space="preserve">DIF </w:t>
      </w:r>
      <w:r w:rsidRPr="000B46FE">
        <w:rPr>
          <w:u w:val="single"/>
        </w:rPr>
        <w:t>Program Evaluation</w:t>
      </w:r>
      <w:r w:rsidR="6DEB6C40" w:rsidRPr="000B46FE">
        <w:rPr>
          <w:u w:val="single"/>
        </w:rPr>
        <w:t xml:space="preserve"> </w:t>
      </w:r>
      <w:r w:rsidRPr="000B46FE">
        <w:rPr>
          <w:u w:val="single"/>
        </w:rPr>
        <w:t xml:space="preserve">Kickoff </w:t>
      </w:r>
      <w:r w:rsidR="4A81DEAA" w:rsidRPr="000B46FE">
        <w:rPr>
          <w:u w:val="single"/>
        </w:rPr>
        <w:t xml:space="preserve">Virtual </w:t>
      </w:r>
      <w:r w:rsidRPr="000B46FE">
        <w:rPr>
          <w:u w:val="single"/>
        </w:rPr>
        <w:t>Meeting</w:t>
      </w:r>
    </w:p>
    <w:p w14:paraId="7383DC3D" w14:textId="77777777" w:rsidR="00EB66B6" w:rsidRDefault="00EB66B6" w:rsidP="00EB66B6">
      <w:pPr>
        <w:pStyle w:val="ListParagraph"/>
        <w:numPr>
          <w:ilvl w:val="2"/>
          <w:numId w:val="4"/>
        </w:numPr>
      </w:pPr>
      <w:r w:rsidRPr="00EE14DA">
        <w:t>Introduction to technical assistance</w:t>
      </w:r>
    </w:p>
    <w:p w14:paraId="24A5166F" w14:textId="77777777" w:rsidR="00EB66B6" w:rsidRDefault="00EB66B6" w:rsidP="00EB66B6">
      <w:pPr>
        <w:pStyle w:val="ListParagraph"/>
        <w:numPr>
          <w:ilvl w:val="3"/>
          <w:numId w:val="4"/>
        </w:numPr>
      </w:pPr>
      <w:r>
        <w:t>Technical assistance partners:</w:t>
      </w:r>
    </w:p>
    <w:p w14:paraId="65FB95FD" w14:textId="108A39B1" w:rsidR="00EB66B6" w:rsidRDefault="00EB66B6" w:rsidP="00EB66B6">
      <w:pPr>
        <w:pStyle w:val="ListParagraph"/>
        <w:numPr>
          <w:ilvl w:val="4"/>
          <w:numId w:val="4"/>
        </w:numPr>
      </w:pPr>
      <w:r>
        <w:t>Stout Vocational Rehabilitation Institute (SVRI) at the University of Wisconsin-Stout</w:t>
      </w:r>
      <w:r w:rsidR="009E769D">
        <w:t xml:space="preserve">, </w:t>
      </w:r>
      <w:proofErr w:type="spellStart"/>
      <w:r>
        <w:t>TransCen</w:t>
      </w:r>
      <w:proofErr w:type="spellEnd"/>
      <w:r w:rsidR="009E769D">
        <w:t xml:space="preserve">, </w:t>
      </w:r>
      <w:r>
        <w:t>University of Maryland’s Center for Transition and Career Innovation (CTCI)</w:t>
      </w:r>
    </w:p>
    <w:p w14:paraId="2195FCAB" w14:textId="77777777" w:rsidR="00412211" w:rsidRDefault="00412211" w:rsidP="00412211">
      <w:pPr>
        <w:pStyle w:val="ListParagraph"/>
        <w:ind w:left="3600"/>
      </w:pPr>
    </w:p>
    <w:p w14:paraId="7FB5FA40" w14:textId="77777777" w:rsidR="00EB66B6" w:rsidRDefault="00EB66B6" w:rsidP="00EB66B6">
      <w:pPr>
        <w:pStyle w:val="ListParagraph"/>
        <w:numPr>
          <w:ilvl w:val="2"/>
          <w:numId w:val="4"/>
        </w:numPr>
      </w:pPr>
      <w:r w:rsidRPr="00FC2D3A">
        <w:lastRenderedPageBreak/>
        <w:t>Mathematica team and partners</w:t>
      </w:r>
      <w:r>
        <w:t xml:space="preserve">: </w:t>
      </w:r>
    </w:p>
    <w:p w14:paraId="034E664F" w14:textId="77777777" w:rsidR="00EB66B6" w:rsidRDefault="00EB66B6" w:rsidP="00EB66B6">
      <w:pPr>
        <w:pStyle w:val="ListParagraph"/>
        <w:numPr>
          <w:ilvl w:val="3"/>
          <w:numId w:val="4"/>
        </w:numPr>
      </w:pPr>
      <w:r>
        <w:t>Project leadership</w:t>
      </w:r>
    </w:p>
    <w:p w14:paraId="71B79E51" w14:textId="77777777" w:rsidR="00EB66B6" w:rsidRDefault="00EB66B6" w:rsidP="00EB66B6">
      <w:pPr>
        <w:pStyle w:val="ListParagraph"/>
        <w:numPr>
          <w:ilvl w:val="4"/>
          <w:numId w:val="4"/>
        </w:numPr>
      </w:pPr>
      <w:r>
        <w:t>Project Director: Laura Kosar</w:t>
      </w:r>
    </w:p>
    <w:p w14:paraId="2C417D6B" w14:textId="77777777" w:rsidR="00EB66B6" w:rsidRDefault="00EB66B6" w:rsidP="00EB66B6">
      <w:pPr>
        <w:pStyle w:val="ListParagraph"/>
        <w:numPr>
          <w:ilvl w:val="4"/>
          <w:numId w:val="4"/>
        </w:numPr>
      </w:pPr>
      <w:r>
        <w:t>Project Manager: Rebekka Nickman</w:t>
      </w:r>
    </w:p>
    <w:p w14:paraId="67754351" w14:textId="77777777" w:rsidR="00EB66B6" w:rsidRDefault="00EB66B6" w:rsidP="00EB66B6">
      <w:pPr>
        <w:pStyle w:val="ListParagraph"/>
        <w:numPr>
          <w:ilvl w:val="3"/>
          <w:numId w:val="4"/>
        </w:numPr>
      </w:pPr>
      <w:r>
        <w:t>Team leads</w:t>
      </w:r>
    </w:p>
    <w:p w14:paraId="18A46547" w14:textId="77777777" w:rsidR="00EB66B6" w:rsidRDefault="00EB66B6" w:rsidP="00EB66B6">
      <w:pPr>
        <w:pStyle w:val="ListParagraph"/>
        <w:numPr>
          <w:ilvl w:val="4"/>
          <w:numId w:val="4"/>
        </w:numPr>
      </w:pPr>
      <w:r>
        <w:t xml:space="preserve">Evaluation: Gina Livermore and Amaka </w:t>
      </w:r>
      <w:proofErr w:type="spellStart"/>
      <w:r>
        <w:t>Osuoha</w:t>
      </w:r>
      <w:proofErr w:type="spellEnd"/>
    </w:p>
    <w:p w14:paraId="75CE0904" w14:textId="77777777" w:rsidR="00EB66B6" w:rsidRDefault="00EB66B6" w:rsidP="00EB66B6">
      <w:pPr>
        <w:pStyle w:val="ListParagraph"/>
        <w:numPr>
          <w:ilvl w:val="4"/>
          <w:numId w:val="4"/>
        </w:numPr>
      </w:pPr>
      <w:r>
        <w:t>Grants monitoring: Janine Bologna and Amy Howell</w:t>
      </w:r>
    </w:p>
    <w:p w14:paraId="7C3CCF71" w14:textId="77777777" w:rsidR="00EB66B6" w:rsidRPr="00553E09" w:rsidRDefault="00EB66B6" w:rsidP="00EB66B6">
      <w:pPr>
        <w:pStyle w:val="ListParagraph"/>
        <w:numPr>
          <w:ilvl w:val="4"/>
          <w:numId w:val="4"/>
        </w:numPr>
        <w:rPr>
          <w:b/>
          <w:bCs/>
        </w:rPr>
      </w:pPr>
      <w:r>
        <w:t>Technical assistance: Danielle Vibbert and Gloria Jackson-McLean</w:t>
      </w:r>
    </w:p>
    <w:p w14:paraId="43EF1EF5" w14:textId="77777777" w:rsidR="00EB66B6" w:rsidRPr="00EE14DA" w:rsidRDefault="00EB66B6" w:rsidP="00EB66B6">
      <w:pPr>
        <w:pStyle w:val="ListParagraph"/>
        <w:numPr>
          <w:ilvl w:val="3"/>
          <w:numId w:val="4"/>
        </w:numPr>
      </w:pPr>
      <w:r>
        <w:t>Survey data collection partner: M. Davis and Company (MDAC)</w:t>
      </w:r>
    </w:p>
    <w:p w14:paraId="56541A5A" w14:textId="29FF7425" w:rsidR="00EB66B6" w:rsidRPr="00630346" w:rsidRDefault="00630346" w:rsidP="00630346">
      <w:pPr>
        <w:pStyle w:val="ListParagraph"/>
        <w:numPr>
          <w:ilvl w:val="2"/>
          <w:numId w:val="4"/>
        </w:numPr>
      </w:pPr>
      <w:r w:rsidRPr="00630346">
        <w:t>Upcoming Activities</w:t>
      </w:r>
    </w:p>
    <w:p w14:paraId="0AD5A8EA" w14:textId="3D0992CB" w:rsidR="00630346" w:rsidRPr="00630346" w:rsidRDefault="00630346" w:rsidP="00630346">
      <w:pPr>
        <w:pStyle w:val="ListParagraph"/>
        <w:numPr>
          <w:ilvl w:val="3"/>
          <w:numId w:val="4"/>
        </w:numPr>
      </w:pPr>
      <w:r w:rsidRPr="00630346">
        <w:t>Technical assistance meetings (November 2023 -Ongoing)</w:t>
      </w:r>
    </w:p>
    <w:p w14:paraId="282F902C" w14:textId="26C62E65" w:rsidR="00630346" w:rsidRPr="00630346" w:rsidRDefault="00630346" w:rsidP="00630346">
      <w:pPr>
        <w:pStyle w:val="ListParagraph"/>
        <w:numPr>
          <w:ilvl w:val="3"/>
          <w:numId w:val="4"/>
        </w:numPr>
      </w:pPr>
      <w:r w:rsidRPr="00630346">
        <w:t>Grants monitoring meetings (November –Ongoing)</w:t>
      </w:r>
    </w:p>
    <w:p w14:paraId="69D684EF" w14:textId="3E03524C" w:rsidR="00630346" w:rsidRPr="00630346" w:rsidRDefault="00630346" w:rsidP="00630346">
      <w:pPr>
        <w:pStyle w:val="ListParagraph"/>
        <w:numPr>
          <w:ilvl w:val="3"/>
          <w:numId w:val="4"/>
        </w:numPr>
      </w:pPr>
      <w:r w:rsidRPr="00630346">
        <w:t>Performance measures finalized (January 30th, 2024)</w:t>
      </w:r>
    </w:p>
    <w:p w14:paraId="569D453A" w14:textId="7B2CFB81" w:rsidR="00630346" w:rsidRDefault="00630346" w:rsidP="00630346">
      <w:pPr>
        <w:pStyle w:val="ListParagraph"/>
        <w:numPr>
          <w:ilvl w:val="3"/>
          <w:numId w:val="4"/>
        </w:numPr>
        <w:rPr>
          <w:rFonts w:ascii="Calibri" w:eastAsia="Calibri" w:hAnsi="Calibri" w:cs="Calibri"/>
        </w:rPr>
      </w:pPr>
      <w:r w:rsidRPr="00630346">
        <w:t>Technical assistance needs assessment (January 2024)</w:t>
      </w:r>
    </w:p>
    <w:p w14:paraId="4C0AC105" w14:textId="3B879B12" w:rsidR="015B975D" w:rsidRDefault="015B975D" w:rsidP="422EA86A">
      <w:pPr>
        <w:pStyle w:val="ListParagraph"/>
        <w:numPr>
          <w:ilvl w:val="1"/>
          <w:numId w:val="7"/>
        </w:numPr>
        <w:rPr>
          <w:rFonts w:ascii="Calibri" w:eastAsia="Calibri" w:hAnsi="Calibri" w:cs="Calibri"/>
        </w:rPr>
      </w:pPr>
      <w:r>
        <w:t>NDE OIE</w:t>
      </w:r>
      <w:r w:rsidR="7844D973">
        <w:t xml:space="preserve">, NDE SID Department Support Services, and Nevada Vocational Rehabilitation </w:t>
      </w:r>
      <w:r w:rsidR="001177F1">
        <w:t xml:space="preserve">(VR) </w:t>
      </w:r>
      <w:r w:rsidR="7844D973">
        <w:t>met</w:t>
      </w:r>
      <w:r>
        <w:t xml:space="preserve"> to ensure work programs aligned and </w:t>
      </w:r>
      <w:r w:rsidR="029E7205">
        <w:t xml:space="preserve">were submitted by </w:t>
      </w:r>
      <w:r w:rsidR="16EF580C">
        <w:t xml:space="preserve">the </w:t>
      </w:r>
      <w:r w:rsidR="029E7205">
        <w:t xml:space="preserve">October 24 deadline </w:t>
      </w:r>
      <w:r w:rsidR="029E7205" w:rsidRPr="0B3D4BF9">
        <w:rPr>
          <w:rFonts w:ascii="Calibri" w:eastAsia="Calibri" w:hAnsi="Calibri" w:cs="Calibri"/>
        </w:rPr>
        <w:t>for inclusion in the</w:t>
      </w:r>
      <w:r w:rsidRPr="006078A7">
        <w:rPr>
          <w:rFonts w:ascii="Calibri" w:eastAsia="Calibri" w:hAnsi="Calibri" w:cs="Calibri"/>
        </w:rPr>
        <w:t xml:space="preserve"> December </w:t>
      </w:r>
      <w:r w:rsidR="029E7205" w:rsidRPr="0B3D4BF9">
        <w:rPr>
          <w:rFonts w:ascii="Calibri" w:eastAsia="Calibri" w:hAnsi="Calibri" w:cs="Calibri"/>
        </w:rPr>
        <w:t xml:space="preserve">Interim Finance Committee (IFC) </w:t>
      </w:r>
      <w:r w:rsidR="008353F9" w:rsidRPr="006078A7">
        <w:rPr>
          <w:rFonts w:ascii="Calibri" w:eastAsia="Calibri" w:hAnsi="Calibri" w:cs="Calibri"/>
        </w:rPr>
        <w:t>agenda</w:t>
      </w:r>
      <w:r w:rsidR="029E7205" w:rsidRPr="0B3D4BF9">
        <w:rPr>
          <w:rFonts w:ascii="Calibri" w:eastAsia="Calibri" w:hAnsi="Calibri" w:cs="Calibri"/>
        </w:rPr>
        <w:t xml:space="preserve"> </w:t>
      </w:r>
    </w:p>
    <w:p w14:paraId="78B1579F" w14:textId="75F2217E" w:rsidR="6D02765A" w:rsidRDefault="6D02765A" w:rsidP="33A67642">
      <w:pPr>
        <w:pStyle w:val="ListParagraph"/>
        <w:numPr>
          <w:ilvl w:val="2"/>
          <w:numId w:val="7"/>
        </w:numPr>
        <w:rPr>
          <w:rFonts w:ascii="Calibri" w:eastAsia="Calibri" w:hAnsi="Calibri" w:cs="Calibri"/>
        </w:rPr>
      </w:pPr>
      <w:r w:rsidRPr="0B3D4BF9">
        <w:rPr>
          <w:rFonts w:ascii="Calibri" w:eastAsia="Calibri" w:hAnsi="Calibri" w:cs="Calibri"/>
        </w:rPr>
        <w:t xml:space="preserve">October 11 – Celeste Arnold shared </w:t>
      </w:r>
      <w:r w:rsidR="6151C2A2" w:rsidRPr="0B3D4BF9">
        <w:rPr>
          <w:rFonts w:ascii="Calibri" w:eastAsia="Calibri" w:hAnsi="Calibri" w:cs="Calibri"/>
        </w:rPr>
        <w:t xml:space="preserve">NDE </w:t>
      </w:r>
      <w:r w:rsidRPr="0B3D4BF9">
        <w:rPr>
          <w:rFonts w:ascii="Calibri" w:eastAsia="Calibri" w:hAnsi="Calibri" w:cs="Calibri"/>
        </w:rPr>
        <w:t>work program with VR partners</w:t>
      </w:r>
    </w:p>
    <w:p w14:paraId="54BA34F0" w14:textId="5C54E591" w:rsidR="6D02765A" w:rsidRDefault="6D02765A" w:rsidP="33A67642">
      <w:pPr>
        <w:pStyle w:val="ListParagraph"/>
        <w:numPr>
          <w:ilvl w:val="2"/>
          <w:numId w:val="7"/>
        </w:numPr>
        <w:rPr>
          <w:rFonts w:ascii="Calibri" w:eastAsia="Calibri" w:hAnsi="Calibri" w:cs="Calibri"/>
        </w:rPr>
      </w:pPr>
      <w:r w:rsidRPr="33A67642">
        <w:rPr>
          <w:rFonts w:ascii="Calibri" w:eastAsia="Calibri" w:hAnsi="Calibri" w:cs="Calibri"/>
        </w:rPr>
        <w:t>October 24 – VR confirmed:</w:t>
      </w:r>
    </w:p>
    <w:p w14:paraId="2E2ECD3B" w14:textId="5DEBD462" w:rsidR="6D02765A" w:rsidRDefault="08076F59" w:rsidP="33A67642">
      <w:pPr>
        <w:pStyle w:val="ListParagraph"/>
        <w:numPr>
          <w:ilvl w:val="3"/>
          <w:numId w:val="7"/>
        </w:numPr>
        <w:rPr>
          <w:rFonts w:ascii="Calibri" w:eastAsia="Calibri" w:hAnsi="Calibri" w:cs="Calibri"/>
        </w:rPr>
      </w:pPr>
      <w:r w:rsidRPr="0B3D4BF9">
        <w:rPr>
          <w:rFonts w:ascii="Calibri" w:eastAsia="Calibri" w:hAnsi="Calibri" w:cs="Calibri"/>
        </w:rPr>
        <w:t>VR w</w:t>
      </w:r>
      <w:r w:rsidR="6D02765A" w:rsidRPr="0B3D4BF9">
        <w:rPr>
          <w:rFonts w:ascii="Calibri" w:eastAsia="Calibri" w:hAnsi="Calibri" w:cs="Calibri"/>
        </w:rPr>
        <w:t>ork program submitted</w:t>
      </w:r>
    </w:p>
    <w:p w14:paraId="1CE4D062" w14:textId="688DA378" w:rsidR="6D02765A" w:rsidRDefault="36F843BA" w:rsidP="33A67642">
      <w:pPr>
        <w:pStyle w:val="ListParagraph"/>
        <w:numPr>
          <w:ilvl w:val="3"/>
          <w:numId w:val="7"/>
        </w:numPr>
        <w:rPr>
          <w:rFonts w:ascii="Calibri" w:eastAsia="Calibri" w:hAnsi="Calibri" w:cs="Calibri"/>
        </w:rPr>
      </w:pPr>
      <w:r w:rsidRPr="2661805E">
        <w:rPr>
          <w:rFonts w:ascii="Calibri" w:eastAsia="Calibri" w:hAnsi="Calibri" w:cs="Calibri"/>
        </w:rPr>
        <w:t>Technology Investment Notification (</w:t>
      </w:r>
      <w:r w:rsidR="6D02765A" w:rsidRPr="2661805E">
        <w:rPr>
          <w:rFonts w:ascii="Calibri" w:eastAsia="Calibri" w:hAnsi="Calibri" w:cs="Calibri"/>
        </w:rPr>
        <w:t>TIN</w:t>
      </w:r>
      <w:r w:rsidR="3A5F783E" w:rsidRPr="2661805E">
        <w:rPr>
          <w:rFonts w:ascii="Calibri" w:eastAsia="Calibri" w:hAnsi="Calibri" w:cs="Calibri"/>
        </w:rPr>
        <w:t>)</w:t>
      </w:r>
      <w:r w:rsidR="6D02765A" w:rsidRPr="2661805E">
        <w:rPr>
          <w:rFonts w:ascii="Calibri" w:eastAsia="Calibri" w:hAnsi="Calibri" w:cs="Calibri"/>
        </w:rPr>
        <w:t xml:space="preserve"> in process</w:t>
      </w:r>
    </w:p>
    <w:p w14:paraId="512B5C1C" w14:textId="58A7BDF3" w:rsidR="6D02765A" w:rsidRDefault="3B16EBAB" w:rsidP="33A67642">
      <w:pPr>
        <w:pStyle w:val="ListParagraph"/>
        <w:numPr>
          <w:ilvl w:val="3"/>
          <w:numId w:val="7"/>
        </w:numPr>
        <w:rPr>
          <w:rFonts w:ascii="Calibri" w:eastAsia="Calibri" w:hAnsi="Calibri" w:cs="Calibri"/>
        </w:rPr>
      </w:pPr>
      <w:r w:rsidRPr="0B3D4BF9">
        <w:rPr>
          <w:rFonts w:ascii="Calibri" w:eastAsia="Calibri" w:hAnsi="Calibri" w:cs="Calibri"/>
        </w:rPr>
        <w:t>Request for Proposals (</w:t>
      </w:r>
      <w:r w:rsidR="6D02765A" w:rsidRPr="0B3D4BF9">
        <w:rPr>
          <w:rFonts w:ascii="Calibri" w:eastAsia="Calibri" w:hAnsi="Calibri" w:cs="Calibri"/>
        </w:rPr>
        <w:t>RFP</w:t>
      </w:r>
      <w:r w:rsidR="363215B3" w:rsidRPr="0B3D4BF9">
        <w:rPr>
          <w:rFonts w:ascii="Calibri" w:eastAsia="Calibri" w:hAnsi="Calibri" w:cs="Calibri"/>
        </w:rPr>
        <w:t>)</w:t>
      </w:r>
      <w:r w:rsidR="6D02765A" w:rsidRPr="0B3D4BF9">
        <w:rPr>
          <w:rFonts w:ascii="Calibri" w:eastAsia="Calibri" w:hAnsi="Calibri" w:cs="Calibri"/>
        </w:rPr>
        <w:t xml:space="preserve"> forms submitted to State Purchasing </w:t>
      </w:r>
      <w:r w:rsidR="6AFA03E4" w:rsidRPr="0B3D4BF9">
        <w:rPr>
          <w:rFonts w:ascii="Calibri" w:eastAsia="Calibri" w:hAnsi="Calibri" w:cs="Calibri"/>
        </w:rPr>
        <w:t>for website/application</w:t>
      </w:r>
    </w:p>
    <w:p w14:paraId="7B416BD9" w14:textId="7D7DDCE9" w:rsidR="6D02765A" w:rsidRDefault="6D02765A" w:rsidP="33A67642">
      <w:pPr>
        <w:pStyle w:val="ListParagraph"/>
        <w:numPr>
          <w:ilvl w:val="3"/>
          <w:numId w:val="7"/>
        </w:numPr>
        <w:rPr>
          <w:rFonts w:ascii="Calibri" w:eastAsia="Calibri" w:hAnsi="Calibri" w:cs="Calibri"/>
        </w:rPr>
      </w:pPr>
      <w:r w:rsidRPr="0B3D4BF9">
        <w:rPr>
          <w:rFonts w:ascii="Calibri" w:eastAsia="Calibri" w:hAnsi="Calibri" w:cs="Calibri"/>
        </w:rPr>
        <w:t>RFP committee: Sheena</w:t>
      </w:r>
      <w:r w:rsidR="50F6C7D0" w:rsidRPr="0B3D4BF9">
        <w:rPr>
          <w:rFonts w:ascii="Calibri" w:eastAsia="Calibri" w:hAnsi="Calibri" w:cs="Calibri"/>
        </w:rPr>
        <w:t xml:space="preserve"> Childers (VR), </w:t>
      </w:r>
      <w:r w:rsidRPr="0B3D4BF9">
        <w:rPr>
          <w:rFonts w:ascii="Calibri" w:eastAsia="Calibri" w:hAnsi="Calibri" w:cs="Calibri"/>
        </w:rPr>
        <w:t>Brian</w:t>
      </w:r>
      <w:r w:rsidR="19AB668E" w:rsidRPr="0B3D4BF9">
        <w:rPr>
          <w:rFonts w:ascii="Calibri" w:eastAsia="Calibri" w:hAnsi="Calibri" w:cs="Calibri"/>
        </w:rPr>
        <w:t xml:space="preserve"> Arnold</w:t>
      </w:r>
      <w:r w:rsidR="7275D596" w:rsidRPr="0B3D4BF9">
        <w:rPr>
          <w:rFonts w:ascii="Calibri" w:eastAsia="Calibri" w:hAnsi="Calibri" w:cs="Calibri"/>
        </w:rPr>
        <w:t xml:space="preserve"> (NDE SID)</w:t>
      </w:r>
      <w:r w:rsidR="19AB668E" w:rsidRPr="0B3D4BF9">
        <w:rPr>
          <w:rFonts w:ascii="Calibri" w:eastAsia="Calibri" w:hAnsi="Calibri" w:cs="Calibri"/>
        </w:rPr>
        <w:t>,</w:t>
      </w:r>
      <w:r w:rsidRPr="0B3D4BF9">
        <w:rPr>
          <w:rFonts w:ascii="Calibri" w:eastAsia="Calibri" w:hAnsi="Calibri" w:cs="Calibri"/>
        </w:rPr>
        <w:t xml:space="preserve"> Ashley</w:t>
      </w:r>
      <w:r w:rsidR="1550E0FF" w:rsidRPr="0B3D4BF9">
        <w:rPr>
          <w:rFonts w:ascii="Calibri" w:eastAsia="Calibri" w:hAnsi="Calibri" w:cs="Calibri"/>
        </w:rPr>
        <w:t xml:space="preserve"> Price (NDE OIE)</w:t>
      </w:r>
    </w:p>
    <w:p w14:paraId="0C07A77B" w14:textId="27EA6A77" w:rsidR="00A70F41" w:rsidRPr="00BD571A" w:rsidRDefault="00A70F41" w:rsidP="00A70F41">
      <w:pPr>
        <w:pStyle w:val="ListParagraph"/>
        <w:numPr>
          <w:ilvl w:val="0"/>
          <w:numId w:val="4"/>
        </w:numPr>
      </w:pPr>
      <w:r>
        <w:t xml:space="preserve">October 12 – NDE OIE met with NDE </w:t>
      </w:r>
      <w:r w:rsidR="47017C50">
        <w:t>SID District Support Services</w:t>
      </w:r>
      <w:r>
        <w:t xml:space="preserve"> Grants Management Unit (GMU)</w:t>
      </w:r>
      <w:r w:rsidR="7326170E">
        <w:t xml:space="preserve"> and received instructions </w:t>
      </w:r>
      <w:r w:rsidR="008353F9">
        <w:t>o</w:t>
      </w:r>
      <w:r w:rsidR="7326170E">
        <w:t xml:space="preserve">n moving forward to smoothly distribute funds to Nevada Transitions Roadmap through Innovation Partnerships (Nevada TRIP) sub-awardees (specifically the process for adding </w:t>
      </w:r>
      <w:r w:rsidR="00642A4A">
        <w:t xml:space="preserve">Nevada TRIP sub-awardees </w:t>
      </w:r>
      <w:r w:rsidR="5607F86A">
        <w:t xml:space="preserve">to </w:t>
      </w:r>
      <w:proofErr w:type="spellStart"/>
      <w:r w:rsidR="5607F86A">
        <w:t>ePAGE</w:t>
      </w:r>
      <w:proofErr w:type="spellEnd"/>
      <w:r w:rsidR="5607F86A">
        <w:t xml:space="preserve"> </w:t>
      </w:r>
      <w:r w:rsidR="00642A4A">
        <w:t xml:space="preserve">who were not already in </w:t>
      </w:r>
      <w:proofErr w:type="spellStart"/>
      <w:r w:rsidR="00642A4A">
        <w:t>ePAGE</w:t>
      </w:r>
      <w:proofErr w:type="spellEnd"/>
      <w:r w:rsidR="4E22588C">
        <w:t>)</w:t>
      </w:r>
      <w:r w:rsidR="00642A4A">
        <w:t xml:space="preserve"> </w:t>
      </w:r>
    </w:p>
    <w:p w14:paraId="67A1A9B2" w14:textId="10BD8112" w:rsidR="0018709D" w:rsidRPr="00BD571A" w:rsidRDefault="0018709D" w:rsidP="0018709D">
      <w:pPr>
        <w:pStyle w:val="ListParagraph"/>
        <w:numPr>
          <w:ilvl w:val="1"/>
          <w:numId w:val="4"/>
        </w:numPr>
      </w:pPr>
      <w:r w:rsidRPr="00BD571A">
        <w:t xml:space="preserve">NDE </w:t>
      </w:r>
      <w:r w:rsidR="00E20542">
        <w:rPr>
          <w:rStyle w:val="ui-provider"/>
        </w:rPr>
        <w:t>District Support Services Grants Management Unit</w:t>
      </w:r>
      <w:r w:rsidRPr="00BD571A">
        <w:t xml:space="preserve"> contacts </w:t>
      </w:r>
      <w:r>
        <w:t>are:</w:t>
      </w:r>
    </w:p>
    <w:p w14:paraId="27AFA273" w14:textId="335E7687" w:rsidR="0018709D" w:rsidRPr="00BD571A" w:rsidRDefault="4512396A" w:rsidP="0018709D">
      <w:pPr>
        <w:pStyle w:val="ListParagraph"/>
        <w:numPr>
          <w:ilvl w:val="2"/>
          <w:numId w:val="4"/>
        </w:numPr>
      </w:pPr>
      <w:r>
        <w:t>Amber Reid, Administrative Services Officer III (</w:t>
      </w:r>
      <w:hyperlink r:id="rId12">
        <w:r w:rsidRPr="6A5111F5">
          <w:rPr>
            <w:rStyle w:val="Hyperlink"/>
          </w:rPr>
          <w:t>areid@doe.nv.gov</w:t>
        </w:r>
      </w:hyperlink>
      <w:r>
        <w:t>)</w:t>
      </w:r>
    </w:p>
    <w:p w14:paraId="2909975D" w14:textId="34A7B0E2" w:rsidR="0018709D" w:rsidRPr="00EC6634" w:rsidRDefault="0018709D" w:rsidP="0018709D">
      <w:pPr>
        <w:pStyle w:val="ListParagraph"/>
        <w:numPr>
          <w:ilvl w:val="2"/>
          <w:numId w:val="4"/>
        </w:numPr>
        <w:rPr>
          <w:lang w:val="es-MX"/>
        </w:rPr>
      </w:pPr>
      <w:r w:rsidRPr="00EC6634">
        <w:rPr>
          <w:lang w:val="es-MX"/>
        </w:rPr>
        <w:t>Deborah Aquino</w:t>
      </w:r>
      <w:r w:rsidR="302A83F4" w:rsidRPr="00EC6634">
        <w:rPr>
          <w:lang w:val="es-MX"/>
        </w:rPr>
        <w:t>, GMU Supervisor (</w:t>
      </w:r>
      <w:hyperlink r:id="rId13">
        <w:r w:rsidR="4B220007" w:rsidRPr="00EC6634">
          <w:rPr>
            <w:rStyle w:val="Hyperlink"/>
            <w:lang w:val="es-MX"/>
          </w:rPr>
          <w:t>deborahaquino@doe.nv.gov</w:t>
        </w:r>
      </w:hyperlink>
      <w:r w:rsidR="4B220007" w:rsidRPr="00EC6634">
        <w:rPr>
          <w:lang w:val="es-MX"/>
        </w:rPr>
        <w:t xml:space="preserve">) </w:t>
      </w:r>
    </w:p>
    <w:p w14:paraId="4A85BCBA" w14:textId="0B75C5B7" w:rsidR="6588D66A" w:rsidRDefault="20F710B2" w:rsidP="11C98AAB">
      <w:pPr>
        <w:pStyle w:val="ListParagraph"/>
        <w:numPr>
          <w:ilvl w:val="0"/>
          <w:numId w:val="4"/>
        </w:numPr>
      </w:pPr>
      <w:r>
        <w:t xml:space="preserve">October 17 – NDE </w:t>
      </w:r>
      <w:hyperlink r:id="rId14">
        <w:r w:rsidR="6588D66A" w:rsidRPr="0B3D4BF9">
          <w:rPr>
            <w:rStyle w:val="Hyperlink"/>
          </w:rPr>
          <w:t>press release</w:t>
        </w:r>
        <w:r w:rsidR="2FA1084D" w:rsidRPr="0B3D4BF9">
          <w:rPr>
            <w:rStyle w:val="Hyperlink"/>
          </w:rPr>
          <w:t>,</w:t>
        </w:r>
      </w:hyperlink>
      <w:r w:rsidR="2FA1084D">
        <w:t xml:space="preserve"> VR </w:t>
      </w:r>
      <w:hyperlink r:id="rId15">
        <w:r w:rsidR="2FA1084D" w:rsidRPr="0B3D4BF9">
          <w:rPr>
            <w:rStyle w:val="Hyperlink"/>
          </w:rPr>
          <w:t>press release</w:t>
        </w:r>
      </w:hyperlink>
    </w:p>
    <w:p w14:paraId="1B6DD5B0" w14:textId="553CCC80" w:rsidR="7BB3F797" w:rsidRDefault="252A374C" w:rsidP="0B3D4BF9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2E4C1DAC">
        <w:rPr>
          <w:rStyle w:val="Hyperlink"/>
          <w:color w:val="auto"/>
          <w:u w:val="none"/>
        </w:rPr>
        <w:t>October 25</w:t>
      </w:r>
      <w:r w:rsidRPr="0179971C">
        <w:rPr>
          <w:rStyle w:val="Hyperlink"/>
          <w:color w:val="auto"/>
          <w:u w:val="none"/>
        </w:rPr>
        <w:t xml:space="preserve"> </w:t>
      </w:r>
      <w:r w:rsidRPr="625B9B9D">
        <w:rPr>
          <w:rStyle w:val="Hyperlink"/>
          <w:color w:val="auto"/>
          <w:u w:val="none"/>
        </w:rPr>
        <w:t>–</w:t>
      </w:r>
      <w:r w:rsidR="7FDC2681" w:rsidRPr="347E22F6">
        <w:rPr>
          <w:rStyle w:val="Hyperlink"/>
          <w:color w:val="auto"/>
          <w:u w:val="none"/>
        </w:rPr>
        <w:t xml:space="preserve"> </w:t>
      </w:r>
      <w:r w:rsidR="7FDC2681" w:rsidRPr="3598EF1E">
        <w:rPr>
          <w:rStyle w:val="Hyperlink"/>
          <w:color w:val="auto"/>
          <w:u w:val="none"/>
        </w:rPr>
        <w:t>Met with RMC</w:t>
      </w:r>
      <w:r w:rsidR="7FDC2681" w:rsidRPr="1966158F">
        <w:rPr>
          <w:rStyle w:val="Hyperlink"/>
          <w:color w:val="auto"/>
          <w:u w:val="none"/>
        </w:rPr>
        <w:t xml:space="preserve"> Research </w:t>
      </w:r>
      <w:r w:rsidR="7FDC2681" w:rsidRPr="7E2DBC8D">
        <w:rPr>
          <w:rStyle w:val="Hyperlink"/>
          <w:color w:val="auto"/>
          <w:u w:val="none"/>
        </w:rPr>
        <w:t xml:space="preserve">Corporation </w:t>
      </w:r>
      <w:r w:rsidR="7FDC2681" w:rsidRPr="2CEE53CE">
        <w:rPr>
          <w:rStyle w:val="Hyperlink"/>
          <w:color w:val="auto"/>
          <w:u w:val="none"/>
        </w:rPr>
        <w:t xml:space="preserve">to discuss next </w:t>
      </w:r>
      <w:r w:rsidR="00B025A3" w:rsidRPr="1E218D45">
        <w:rPr>
          <w:rStyle w:val="Hyperlink"/>
          <w:color w:val="auto"/>
          <w:u w:val="none"/>
        </w:rPr>
        <w:t>steps</w:t>
      </w:r>
    </w:p>
    <w:p w14:paraId="162D855F" w14:textId="3BC63BC2" w:rsidR="70DC6826" w:rsidRDefault="70DC6826" w:rsidP="0B3D4BF9">
      <w:pPr>
        <w:pStyle w:val="ListParagraph"/>
        <w:numPr>
          <w:ilvl w:val="1"/>
          <w:numId w:val="4"/>
        </w:numPr>
        <w:rPr>
          <w:rStyle w:val="Hyperlink"/>
          <w:color w:val="auto"/>
          <w:u w:val="none"/>
        </w:rPr>
      </w:pPr>
      <w:r w:rsidRPr="0B3D4BF9">
        <w:rPr>
          <w:rStyle w:val="Hyperlink"/>
          <w:color w:val="auto"/>
          <w:u w:val="none"/>
        </w:rPr>
        <w:t>Reviewed Nevada TRIP evaluation timeline:</w:t>
      </w:r>
    </w:p>
    <w:p w14:paraId="6B75489B" w14:textId="3931CA53" w:rsidR="70DC6826" w:rsidRDefault="70DC6826" w:rsidP="0B3D4BF9">
      <w:pPr>
        <w:pStyle w:val="ListParagraph"/>
        <w:numPr>
          <w:ilvl w:val="2"/>
          <w:numId w:val="4"/>
        </w:numPr>
        <w:rPr>
          <w:rStyle w:val="Hyperlink"/>
          <w:color w:val="auto"/>
          <w:u w:val="none"/>
        </w:rPr>
      </w:pPr>
      <w:r w:rsidRPr="0B3D4BF9">
        <w:rPr>
          <w:rStyle w:val="Hyperlink"/>
          <w:color w:val="auto"/>
          <w:u w:val="none"/>
        </w:rPr>
        <w:t>More intense development in years 1-2</w:t>
      </w:r>
    </w:p>
    <w:p w14:paraId="6FCAFCD3" w14:textId="31031CEF" w:rsidR="70DC6826" w:rsidRDefault="70DC6826" w:rsidP="0B3D4BF9">
      <w:pPr>
        <w:pStyle w:val="ListParagraph"/>
        <w:numPr>
          <w:ilvl w:val="2"/>
          <w:numId w:val="4"/>
        </w:numPr>
        <w:rPr>
          <w:rStyle w:val="Hyperlink"/>
          <w:color w:val="auto"/>
          <w:u w:val="none"/>
        </w:rPr>
      </w:pPr>
      <w:r w:rsidRPr="0B3D4BF9">
        <w:rPr>
          <w:rStyle w:val="Hyperlink"/>
          <w:color w:val="auto"/>
          <w:u w:val="none"/>
        </w:rPr>
        <w:t>More focus groups and evaluations in years 3-4</w:t>
      </w:r>
    </w:p>
    <w:p w14:paraId="4F61947D" w14:textId="20A8D3F3" w:rsidR="70DC6826" w:rsidRDefault="70DC6826" w:rsidP="0B3D4BF9">
      <w:pPr>
        <w:pStyle w:val="ListParagraph"/>
        <w:numPr>
          <w:ilvl w:val="2"/>
          <w:numId w:val="4"/>
        </w:numPr>
        <w:rPr>
          <w:rStyle w:val="Hyperlink"/>
          <w:color w:val="auto"/>
          <w:u w:val="none"/>
        </w:rPr>
      </w:pPr>
      <w:r w:rsidRPr="0B3D4BF9">
        <w:rPr>
          <w:rStyle w:val="Hyperlink"/>
          <w:color w:val="auto"/>
          <w:u w:val="none"/>
        </w:rPr>
        <w:t xml:space="preserve">Move to NDE taking over evaluation of project </w:t>
      </w:r>
      <w:r w:rsidR="7762B97F" w:rsidRPr="0B3D4BF9">
        <w:rPr>
          <w:rStyle w:val="Hyperlink"/>
          <w:color w:val="auto"/>
          <w:u w:val="none"/>
        </w:rPr>
        <w:t xml:space="preserve">by end of </w:t>
      </w:r>
      <w:r w:rsidRPr="0B3D4BF9">
        <w:rPr>
          <w:rStyle w:val="Hyperlink"/>
          <w:color w:val="auto"/>
          <w:u w:val="none"/>
        </w:rPr>
        <w:t>year 5</w:t>
      </w:r>
    </w:p>
    <w:p w14:paraId="5ED1E862" w14:textId="7D6E2258" w:rsidR="00623632" w:rsidRDefault="31FFF399" w:rsidP="0A42DA7C">
      <w:pPr>
        <w:pStyle w:val="ListParagraph"/>
        <w:numPr>
          <w:ilvl w:val="0"/>
          <w:numId w:val="4"/>
        </w:numPr>
      </w:pPr>
      <w:r>
        <w:t xml:space="preserve">October 31 </w:t>
      </w:r>
      <w:r w:rsidR="4A03307C">
        <w:t>–</w:t>
      </w:r>
      <w:r>
        <w:t xml:space="preserve"> </w:t>
      </w:r>
    </w:p>
    <w:p w14:paraId="69711FE7" w14:textId="763F5AB3" w:rsidR="005726BE" w:rsidRDefault="5EE49CE9" w:rsidP="649F4796">
      <w:pPr>
        <w:pStyle w:val="ListParagraph"/>
        <w:numPr>
          <w:ilvl w:val="1"/>
          <w:numId w:val="4"/>
        </w:numPr>
      </w:pPr>
      <w:r>
        <w:t xml:space="preserve">Submitted </w:t>
      </w:r>
      <w:r w:rsidR="007555EA">
        <w:t xml:space="preserve">all </w:t>
      </w:r>
      <w:proofErr w:type="spellStart"/>
      <w:r w:rsidR="31FFF399">
        <w:t>ePAGE</w:t>
      </w:r>
      <w:proofErr w:type="spellEnd"/>
      <w:r w:rsidR="31FFF399">
        <w:t xml:space="preserve"> Access Questionnaires </w:t>
      </w:r>
      <w:r w:rsidR="0B55646A">
        <w:t xml:space="preserve">completed by partners </w:t>
      </w:r>
      <w:r w:rsidR="31FFF399">
        <w:t>to</w:t>
      </w:r>
      <w:r w:rsidR="00931C5C">
        <w:t xml:space="preserve"> Deborah Aquino</w:t>
      </w:r>
      <w:r w:rsidR="006D2CC7">
        <w:t xml:space="preserve"> (GMU)</w:t>
      </w:r>
    </w:p>
    <w:p w14:paraId="0DB1590E" w14:textId="778785AD" w:rsidR="0A42DA7C" w:rsidRDefault="3C769FB9" w:rsidP="649F4796">
      <w:pPr>
        <w:pStyle w:val="ListParagraph"/>
        <w:numPr>
          <w:ilvl w:val="2"/>
          <w:numId w:val="4"/>
        </w:numPr>
      </w:pPr>
      <w:proofErr w:type="spellStart"/>
      <w:r>
        <w:t>ePAGE</w:t>
      </w:r>
      <w:proofErr w:type="spellEnd"/>
      <w:r>
        <w:t xml:space="preserve"> t</w:t>
      </w:r>
      <w:r w:rsidR="00623632">
        <w:t xml:space="preserve">rainings </w:t>
      </w:r>
      <w:r w:rsidR="3C8F3B99">
        <w:t xml:space="preserve">through </w:t>
      </w:r>
      <w:r w:rsidR="00623632">
        <w:t xml:space="preserve">GMU </w:t>
      </w:r>
      <w:r w:rsidR="415D9E8B">
        <w:t>forthcoming</w:t>
      </w:r>
    </w:p>
    <w:p w14:paraId="3EE2010E" w14:textId="25203968" w:rsidR="00B01D2C" w:rsidRPr="00623632" w:rsidRDefault="00F566D6" w:rsidP="7D38FD7B">
      <w:pPr>
        <w:pStyle w:val="ListParagraph"/>
        <w:numPr>
          <w:ilvl w:val="1"/>
          <w:numId w:val="4"/>
        </w:numPr>
      </w:pPr>
      <w:r>
        <w:t>Submitted Nevada</w:t>
      </w:r>
      <w:r w:rsidR="00BF0F2D" w:rsidRPr="501C8881">
        <w:rPr>
          <w:rFonts w:eastAsia="Times New Roman"/>
          <w:color w:val="000000" w:themeColor="text1"/>
        </w:rPr>
        <w:t xml:space="preserve"> TRIP Allocation Memo</w:t>
      </w:r>
      <w:r w:rsidR="00CC185E" w:rsidRPr="501C8881">
        <w:rPr>
          <w:rFonts w:eastAsia="Times New Roman"/>
          <w:color w:val="000000" w:themeColor="text1"/>
        </w:rPr>
        <w:t xml:space="preserve"> </w:t>
      </w:r>
      <w:r w:rsidR="6714A059">
        <w:t>to begin p</w:t>
      </w:r>
      <w:r w:rsidR="00B01D2C">
        <w:t xml:space="preserve">rocess to bring DIF P2P grant funds into </w:t>
      </w:r>
      <w:proofErr w:type="spellStart"/>
      <w:r w:rsidR="00B01D2C">
        <w:t>ePAGE</w:t>
      </w:r>
      <w:proofErr w:type="spellEnd"/>
    </w:p>
    <w:p w14:paraId="3A3AEEF6" w14:textId="6047127C" w:rsidR="005726BE" w:rsidRDefault="0E644E50" w:rsidP="521E3BCD">
      <w:pPr>
        <w:pStyle w:val="ListParagraph"/>
        <w:numPr>
          <w:ilvl w:val="2"/>
          <w:numId w:val="4"/>
        </w:numPr>
      </w:pPr>
      <w:r>
        <w:t xml:space="preserve">Signature from Program Deputy (Ann Marie Dickson) obtained on 11/6/23 </w:t>
      </w:r>
    </w:p>
    <w:p w14:paraId="42225E10" w14:textId="219D18BC" w:rsidR="0ADA86F3" w:rsidRDefault="6DFCB34C" w:rsidP="5177C295">
      <w:pPr>
        <w:pStyle w:val="ListParagraph"/>
        <w:numPr>
          <w:ilvl w:val="2"/>
          <w:numId w:val="4"/>
        </w:numPr>
      </w:pPr>
      <w:r>
        <w:t xml:space="preserve">Sent to Student Investment Division for review/approval </w:t>
      </w:r>
      <w:r w:rsidR="769F0BC9">
        <w:t xml:space="preserve">on </w:t>
      </w:r>
      <w:r>
        <w:t>11/6/23</w:t>
      </w:r>
    </w:p>
    <w:p w14:paraId="396B1978" w14:textId="22CA972D" w:rsidR="005726BE" w:rsidRDefault="00C31072" w:rsidP="5868D1FC">
      <w:pPr>
        <w:pStyle w:val="ListParagraph"/>
        <w:numPr>
          <w:ilvl w:val="1"/>
          <w:numId w:val="4"/>
        </w:numPr>
      </w:pPr>
      <w:r>
        <w:t>Began p</w:t>
      </w:r>
      <w:r w:rsidR="005726BE">
        <w:t xml:space="preserve">rocess to </w:t>
      </w:r>
      <w:r w:rsidR="6E12C049">
        <w:t>contract</w:t>
      </w:r>
      <w:r w:rsidR="005726BE">
        <w:t xml:space="preserve"> RMC Research Corporation as our Nevada TRIP evaluator</w:t>
      </w:r>
    </w:p>
    <w:p w14:paraId="5DBD6A66" w14:textId="7CCC469B" w:rsidR="005726BE" w:rsidRDefault="00C16DDF" w:rsidP="70AF18A2">
      <w:pPr>
        <w:pStyle w:val="ListParagraph"/>
        <w:numPr>
          <w:ilvl w:val="2"/>
          <w:numId w:val="4"/>
        </w:numPr>
      </w:pPr>
      <w:r>
        <w:t xml:space="preserve">Request to Initiate (RTI) Solicitation Form </w:t>
      </w:r>
      <w:r w:rsidR="00146CE0">
        <w:t>is moving through NDE</w:t>
      </w:r>
      <w:r w:rsidR="624155DD">
        <w:t>:</w:t>
      </w:r>
    </w:p>
    <w:p w14:paraId="622DD380" w14:textId="61799635" w:rsidR="005726BE" w:rsidRDefault="00146CE0" w:rsidP="70AF18A2">
      <w:pPr>
        <w:pStyle w:val="ListParagraph"/>
        <w:numPr>
          <w:ilvl w:val="3"/>
          <w:numId w:val="4"/>
        </w:numPr>
      </w:pPr>
      <w:r>
        <w:t>Signature from Program Director (Julie Bowers) obtained on 11/2/23</w:t>
      </w:r>
    </w:p>
    <w:p w14:paraId="13239AF0" w14:textId="41842665" w:rsidR="005726BE" w:rsidRDefault="00146CE0" w:rsidP="70AF18A2">
      <w:pPr>
        <w:pStyle w:val="ListParagraph"/>
        <w:numPr>
          <w:ilvl w:val="3"/>
          <w:numId w:val="4"/>
        </w:numPr>
      </w:pPr>
      <w:r>
        <w:t xml:space="preserve">Signature from Program Deputy (Ann Marie Dickson) </w:t>
      </w:r>
      <w:r w:rsidR="00A566A4">
        <w:t>obtained on 11/9/23</w:t>
      </w:r>
    </w:p>
    <w:p w14:paraId="31D0D7E9" w14:textId="79E75343" w:rsidR="0B3D4BF9" w:rsidRDefault="695B9F98" w:rsidP="0B3D4BF9">
      <w:pPr>
        <w:pStyle w:val="ListParagraph"/>
        <w:numPr>
          <w:ilvl w:val="3"/>
          <w:numId w:val="4"/>
        </w:numPr>
      </w:pPr>
      <w:r>
        <w:t xml:space="preserve">Sent </w:t>
      </w:r>
      <w:r w:rsidR="00380D6F">
        <w:t>to Student Investment Division</w:t>
      </w:r>
      <w:r w:rsidR="75AA01D9">
        <w:t xml:space="preserve"> </w:t>
      </w:r>
      <w:r w:rsidR="449D6297">
        <w:t>for review/approval</w:t>
      </w:r>
      <w:r w:rsidR="75AA01D9">
        <w:t xml:space="preserve"> 11/13/2</w:t>
      </w:r>
      <w:r w:rsidR="000C525E">
        <w:t>3</w:t>
      </w:r>
    </w:p>
    <w:p w14:paraId="175B99DF" w14:textId="0A4BFD75" w:rsidR="2DAD4E97" w:rsidRDefault="003E0530" w:rsidP="2D07B51B">
      <w:pPr>
        <w:pStyle w:val="ListParagraph"/>
        <w:numPr>
          <w:ilvl w:val="0"/>
          <w:numId w:val="4"/>
        </w:numPr>
      </w:pPr>
      <w:r>
        <w:t>November 7</w:t>
      </w:r>
    </w:p>
    <w:p w14:paraId="74EB607E" w14:textId="257063BF" w:rsidR="2DAD4E97" w:rsidRPr="006955A3" w:rsidRDefault="003E0530" w:rsidP="2D07B51B">
      <w:pPr>
        <w:pStyle w:val="ListParagraph"/>
        <w:numPr>
          <w:ilvl w:val="1"/>
          <w:numId w:val="4"/>
        </w:numPr>
        <w:rPr>
          <w:u w:val="single"/>
        </w:rPr>
      </w:pPr>
      <w:r w:rsidRPr="006955A3">
        <w:rPr>
          <w:u w:val="single"/>
        </w:rPr>
        <w:t>R</w:t>
      </w:r>
      <w:r w:rsidR="16DBE5CC" w:rsidRPr="006955A3">
        <w:rPr>
          <w:u w:val="single"/>
        </w:rPr>
        <w:t xml:space="preserve">SA DIF </w:t>
      </w:r>
      <w:r w:rsidR="00550E60" w:rsidRPr="006955A3">
        <w:rPr>
          <w:u w:val="single"/>
        </w:rPr>
        <w:t xml:space="preserve">Program Project Directors Meeting </w:t>
      </w:r>
    </w:p>
    <w:p w14:paraId="283661DB" w14:textId="60F87C26" w:rsidR="40760EAB" w:rsidRDefault="00EC6634" w:rsidP="2ED173A3">
      <w:pPr>
        <w:pStyle w:val="ListParagraph"/>
        <w:numPr>
          <w:ilvl w:val="2"/>
          <w:numId w:val="4"/>
        </w:numPr>
      </w:pPr>
      <w:hyperlink r:id="rId16">
        <w:r w:rsidR="40760EAB" w:rsidRPr="05D57FC8">
          <w:rPr>
            <w:rStyle w:val="Hyperlink"/>
          </w:rPr>
          <w:t>DIF Model Demonstration Programs</w:t>
        </w:r>
      </w:hyperlink>
      <w:r w:rsidR="7C186A7C">
        <w:t xml:space="preserve"> (click Past DIF Programs or Current DIF Programs for details)</w:t>
      </w:r>
      <w:r w:rsidR="40760EAB">
        <w:t>:</w:t>
      </w:r>
    </w:p>
    <w:p w14:paraId="08B51337" w14:textId="123CF7B5" w:rsidR="5BB33CCC" w:rsidRDefault="0B6DE9E9" w:rsidP="5BB33CCC">
      <w:pPr>
        <w:pStyle w:val="ListParagraph"/>
        <w:numPr>
          <w:ilvl w:val="3"/>
          <w:numId w:val="4"/>
        </w:numPr>
      </w:pPr>
      <w:r>
        <w:t>Past (2015-2021) Automated Personalization Compu</w:t>
      </w:r>
      <w:r w:rsidR="26A11EF1">
        <w:t>t</w:t>
      </w:r>
      <w:r>
        <w:t>ing Project (84.421A)</w:t>
      </w:r>
    </w:p>
    <w:p w14:paraId="29D8A360" w14:textId="57E9C387" w:rsidR="40760EAB" w:rsidRDefault="0B6DE9E9" w:rsidP="693E929F">
      <w:pPr>
        <w:pStyle w:val="ListParagraph"/>
        <w:numPr>
          <w:ilvl w:val="3"/>
          <w:numId w:val="4"/>
        </w:numPr>
      </w:pPr>
      <w:r>
        <w:t>Past (</w:t>
      </w:r>
      <w:r w:rsidR="64CBBD0E">
        <w:t>2016-2021</w:t>
      </w:r>
      <w:r w:rsidR="420BE721">
        <w:t>)</w:t>
      </w:r>
      <w:r w:rsidR="64CBBD0E">
        <w:t xml:space="preserve"> </w:t>
      </w:r>
      <w:r w:rsidR="40760EAB">
        <w:t xml:space="preserve">Transition Work-Based Learning </w:t>
      </w:r>
      <w:r w:rsidR="64636B6C">
        <w:t>(84.421B)</w:t>
      </w:r>
    </w:p>
    <w:p w14:paraId="193BA511" w14:textId="06B69EA9" w:rsidR="14402BF1" w:rsidRDefault="1D1EBBFE" w:rsidP="14402BF1">
      <w:pPr>
        <w:pStyle w:val="ListParagraph"/>
        <w:numPr>
          <w:ilvl w:val="3"/>
          <w:numId w:val="4"/>
        </w:numPr>
      </w:pPr>
      <w:r>
        <w:t>Current (2021-2026) Career Advancement Initiative (84.421C)</w:t>
      </w:r>
    </w:p>
    <w:p w14:paraId="63F18298" w14:textId="04E0BBDC" w:rsidR="1D1EBBFE" w:rsidRDefault="1D1EBBFE" w:rsidP="38F7C68B">
      <w:pPr>
        <w:pStyle w:val="ListParagraph"/>
        <w:numPr>
          <w:ilvl w:val="3"/>
          <w:numId w:val="4"/>
        </w:numPr>
      </w:pPr>
      <w:r>
        <w:t>Current (2022-2027) Subminimum Wage to Competitive Integrated Employment (84.421D)</w:t>
      </w:r>
    </w:p>
    <w:p w14:paraId="61ECEF56" w14:textId="171D32C7" w:rsidR="7FB2BD16" w:rsidRDefault="69FDF257" w:rsidP="7FB2BD16">
      <w:pPr>
        <w:pStyle w:val="ListParagraph"/>
        <w:numPr>
          <w:ilvl w:val="3"/>
          <w:numId w:val="4"/>
        </w:numPr>
      </w:pPr>
      <w:r>
        <w:t>Current (2023-2028) Pathways to Partnerships (84.421E)</w:t>
      </w:r>
    </w:p>
    <w:p w14:paraId="43ECFC75" w14:textId="203DCCF1" w:rsidR="2DAD4E97" w:rsidRDefault="003E0530" w:rsidP="2D07B51B">
      <w:pPr>
        <w:pStyle w:val="ListParagraph"/>
        <w:numPr>
          <w:ilvl w:val="2"/>
          <w:numId w:val="4"/>
        </w:numPr>
      </w:pPr>
      <w:r>
        <w:t>Purpose</w:t>
      </w:r>
      <w:r w:rsidR="462DDB9A">
        <w:t xml:space="preserve"> of quarterly meetings</w:t>
      </w:r>
      <w:r>
        <w:t>: meet, share ideas, collaborate on overall DIF programs</w:t>
      </w:r>
    </w:p>
    <w:p w14:paraId="6775532B" w14:textId="0D5D33E4" w:rsidR="2DAD4E97" w:rsidRDefault="000245C3" w:rsidP="2D07B51B">
      <w:pPr>
        <w:pStyle w:val="ListParagraph"/>
        <w:numPr>
          <w:ilvl w:val="2"/>
          <w:numId w:val="4"/>
        </w:numPr>
      </w:pPr>
      <w:r>
        <w:t>The National Clearinghouse of Rehabilitation Training Materials (</w:t>
      </w:r>
      <w:hyperlink r:id="rId17">
        <w:r w:rsidRPr="1258A706">
          <w:rPr>
            <w:rStyle w:val="Hyperlink"/>
          </w:rPr>
          <w:t>NCRTM</w:t>
        </w:r>
      </w:hyperlink>
      <w:r>
        <w:t>)</w:t>
      </w:r>
      <w:r w:rsidR="00A5235C">
        <w:t xml:space="preserve"> </w:t>
      </w:r>
      <w:r w:rsidR="12AAE755">
        <w:t xml:space="preserve">is a vehicle to support DIF dissemination efforts and maximize the impact of products developed with DIF grant funds </w:t>
      </w:r>
      <w:r w:rsidR="00A5235C">
        <w:t>(please see attached PowerPoint</w:t>
      </w:r>
      <w:r w:rsidR="07982788">
        <w:t xml:space="preserve"> for details</w:t>
      </w:r>
      <w:r w:rsidR="00A5235C">
        <w:t>)</w:t>
      </w:r>
    </w:p>
    <w:p w14:paraId="22A7F226" w14:textId="5AC460B3" w:rsidR="4BF1343B" w:rsidRDefault="4BF1343B" w:rsidP="0B3D4BF9">
      <w:pPr>
        <w:pStyle w:val="ListParagraph"/>
        <w:numPr>
          <w:ilvl w:val="2"/>
          <w:numId w:val="4"/>
        </w:numPr>
      </w:pPr>
      <w:r>
        <w:t xml:space="preserve">Presentation on 84.421C Wisconsin Project </w:t>
      </w:r>
    </w:p>
    <w:p w14:paraId="4C164FA5" w14:textId="6FDF1B28" w:rsidR="4BF1343B" w:rsidRDefault="4BF1343B" w:rsidP="0B3D4BF9">
      <w:pPr>
        <w:pStyle w:val="ListParagraph"/>
        <w:numPr>
          <w:ilvl w:val="2"/>
          <w:numId w:val="4"/>
        </w:numPr>
      </w:pPr>
      <w:r>
        <w:t>Next meeting is Tuesday, February 6 at 10:00 am Pacific Time</w:t>
      </w:r>
    </w:p>
    <w:p w14:paraId="6B51A2F4" w14:textId="62AE6714" w:rsidR="5D33ED03" w:rsidRPr="006955A3" w:rsidRDefault="5D33ED03" w:rsidP="4A1DFCD3">
      <w:pPr>
        <w:pStyle w:val="ListParagraph"/>
        <w:numPr>
          <w:ilvl w:val="1"/>
          <w:numId w:val="4"/>
        </w:numPr>
        <w:rPr>
          <w:bCs/>
          <w:u w:val="single"/>
        </w:rPr>
      </w:pPr>
      <w:r w:rsidRPr="006955A3">
        <w:rPr>
          <w:bCs/>
          <w:u w:val="single"/>
        </w:rPr>
        <w:t>H421E230026 - NEVADA DEPARTMENT OF EDUCATION - Monthly Meeting</w:t>
      </w:r>
    </w:p>
    <w:p w14:paraId="789CBCBC" w14:textId="58AD86B1" w:rsidR="6B633DCF" w:rsidRDefault="6B633DCF" w:rsidP="0B3D4BF9">
      <w:pPr>
        <w:pStyle w:val="ListParagraph"/>
        <w:numPr>
          <w:ilvl w:val="2"/>
          <w:numId w:val="4"/>
        </w:numPr>
        <w:rPr>
          <w:b/>
          <w:bCs/>
        </w:rPr>
      </w:pPr>
      <w:r>
        <w:t>DIF Program Team</w:t>
      </w:r>
      <w:r w:rsidR="2817782F">
        <w:t>: Dr. Diandrea Bailey, Karin Grandon, Cassandra Shoffler</w:t>
      </w:r>
    </w:p>
    <w:p w14:paraId="1AE3A944" w14:textId="51161549" w:rsidR="2817782F" w:rsidRDefault="2817782F" w:rsidP="0B3D4BF9">
      <w:pPr>
        <w:pStyle w:val="ListParagraph"/>
        <w:numPr>
          <w:ilvl w:val="2"/>
          <w:numId w:val="4"/>
        </w:numPr>
        <w:rPr>
          <w:b/>
          <w:bCs/>
        </w:rPr>
      </w:pPr>
      <w:r>
        <w:t>Mathematica staff: Janine Bologna, Gloria Jackson-McLean, Sabrina Fay</w:t>
      </w:r>
    </w:p>
    <w:p w14:paraId="66815148" w14:textId="6D5C76F5" w:rsidR="0A202065" w:rsidRDefault="0A202065" w:rsidP="0B3D4BF9">
      <w:pPr>
        <w:pStyle w:val="ListParagraph"/>
        <w:numPr>
          <w:ilvl w:val="2"/>
          <w:numId w:val="4"/>
        </w:numPr>
      </w:pPr>
      <w:r>
        <w:t xml:space="preserve">Monthly meetings will include </w:t>
      </w:r>
      <w:r w:rsidR="00B65FF1">
        <w:t xml:space="preserve">Julie, </w:t>
      </w:r>
      <w:r>
        <w:t xml:space="preserve">Jen, Ashley, </w:t>
      </w:r>
      <w:r w:rsidR="0F93BBFD">
        <w:t xml:space="preserve">Mathematica, and RSA Project Officer (Cassandra is currently </w:t>
      </w:r>
      <w:r w:rsidR="003032F3">
        <w:t>assigned to</w:t>
      </w:r>
      <w:r w:rsidR="0F93BBFD">
        <w:t xml:space="preserve"> all 20 which is not sustainable</w:t>
      </w:r>
      <w:r w:rsidR="00205520">
        <w:t xml:space="preserve"> -</w:t>
      </w:r>
      <w:r w:rsidR="0F93BBFD">
        <w:t xml:space="preserve"> </w:t>
      </w:r>
      <w:r w:rsidR="0CD65602">
        <w:t>RSA Project Officer for Nevada will be announced in the next few weeks)</w:t>
      </w:r>
      <w:r w:rsidR="006221D8">
        <w:t>/a</w:t>
      </w:r>
      <w:r w:rsidR="0F93BBFD">
        <w:t xml:space="preserve">dditional staff members depending on topic </w:t>
      </w:r>
    </w:p>
    <w:p w14:paraId="3911911E" w14:textId="37709563" w:rsidR="311FE283" w:rsidRDefault="311FE283" w:rsidP="0B3D4BF9">
      <w:pPr>
        <w:pStyle w:val="ListParagraph"/>
        <w:numPr>
          <w:ilvl w:val="2"/>
          <w:numId w:val="4"/>
        </w:numPr>
      </w:pPr>
      <w:r>
        <w:t>Monthly updates are due the last Monday of each month</w:t>
      </w:r>
      <w:r w:rsidR="006221D8">
        <w:t>, t</w:t>
      </w:r>
      <w:r>
        <w:t>emplate to be provided includes several categories (e.g., fiscal, project, and data)</w:t>
      </w:r>
    </w:p>
    <w:p w14:paraId="1027D653" w14:textId="2EBD5631" w:rsidR="311FE283" w:rsidRDefault="311FE283" w:rsidP="0B3D4BF9">
      <w:pPr>
        <w:pStyle w:val="ListParagraph"/>
        <w:numPr>
          <w:ilvl w:val="2"/>
          <w:numId w:val="4"/>
        </w:numPr>
      </w:pPr>
      <w:r>
        <w:t>Cooperative Agreement – will receive template within the month</w:t>
      </w:r>
      <w:r w:rsidR="006221D8">
        <w:t>, a</w:t>
      </w:r>
      <w:r>
        <w:t>nticipated due date February 202</w:t>
      </w:r>
      <w:r w:rsidR="00CA013D">
        <w:t>, will remain i</w:t>
      </w:r>
      <w:r>
        <w:t>n effect for the 5-year term of the grant (no longer do this every year)</w:t>
      </w:r>
    </w:p>
    <w:p w14:paraId="421F75FE" w14:textId="30A0544B" w:rsidR="311FE283" w:rsidRDefault="311FE283" w:rsidP="0B3D4BF9">
      <w:pPr>
        <w:pStyle w:val="ListParagraph"/>
        <w:numPr>
          <w:ilvl w:val="2"/>
          <w:numId w:val="4"/>
        </w:numPr>
      </w:pPr>
      <w:r>
        <w:t>Partner Memorandum of Understanding – One MOU</w:t>
      </w:r>
      <w:r w:rsidR="2A57B4C4">
        <w:t xml:space="preserve"> will be submitted with the application letters of intent from an authorized representative to sign a formal MOU from all required partners, identifying the general responsibilities of each partner </w:t>
      </w:r>
      <w:r w:rsidR="3532185E">
        <w:t>within 180 days of award date</w:t>
      </w:r>
    </w:p>
    <w:p w14:paraId="67390D29" w14:textId="020E451D" w:rsidR="68821051" w:rsidRDefault="68821051" w:rsidP="48B55017">
      <w:pPr>
        <w:pStyle w:val="ListParagraph"/>
        <w:numPr>
          <w:ilvl w:val="0"/>
          <w:numId w:val="4"/>
        </w:numPr>
      </w:pPr>
      <w:r>
        <w:t xml:space="preserve">November 8 – </w:t>
      </w:r>
      <w:r w:rsidR="76F1AA59">
        <w:t xml:space="preserve">Teams </w:t>
      </w:r>
      <w:r>
        <w:t>Congresswoman Lee and Governor Lombardo Meeting</w:t>
      </w:r>
    </w:p>
    <w:p w14:paraId="56E508A4" w14:textId="6F1C0E49" w:rsidR="4610A66A" w:rsidRDefault="4722B5F6" w:rsidP="11C98AAB">
      <w:pPr>
        <w:pStyle w:val="ListParagraph"/>
        <w:numPr>
          <w:ilvl w:val="1"/>
          <w:numId w:val="4"/>
        </w:numPr>
      </w:pPr>
      <w:r>
        <w:t>Shared an overview of Nevada TRIP and ways to support our efforts moving forward including:</w:t>
      </w:r>
    </w:p>
    <w:p w14:paraId="0DE26CCE" w14:textId="439D0EFB" w:rsidR="4610A66A" w:rsidRDefault="617F1671" w:rsidP="11C98AAB">
      <w:pPr>
        <w:pStyle w:val="ListParagraph"/>
        <w:numPr>
          <w:ilvl w:val="2"/>
          <w:numId w:val="4"/>
        </w:numPr>
      </w:pPr>
      <w:r>
        <w:t xml:space="preserve">Legislation </w:t>
      </w:r>
      <w:r w:rsidR="7EC95E54">
        <w:t xml:space="preserve">(for example, </w:t>
      </w:r>
      <w:r>
        <w:t>no subminimum wage</w:t>
      </w:r>
      <w:r w:rsidR="52F41DEF">
        <w:t>)</w:t>
      </w:r>
    </w:p>
    <w:p w14:paraId="5AD7B4F9" w14:textId="216A4F20" w:rsidR="4610A66A" w:rsidRDefault="617F1671" w:rsidP="11C98AAB">
      <w:pPr>
        <w:pStyle w:val="ListParagraph"/>
        <w:numPr>
          <w:ilvl w:val="2"/>
          <w:numId w:val="4"/>
        </w:numPr>
      </w:pPr>
      <w:r>
        <w:t xml:space="preserve">Connections to business and industry to develop work-based learning opportunities, internships, apprenticeships, etc. </w:t>
      </w:r>
    </w:p>
    <w:p w14:paraId="78187D5A" w14:textId="35411E94" w:rsidR="00421B84" w:rsidRPr="0061378F" w:rsidRDefault="617F1671" w:rsidP="0061378F">
      <w:pPr>
        <w:pStyle w:val="ListParagraph"/>
        <w:numPr>
          <w:ilvl w:val="2"/>
          <w:numId w:val="4"/>
        </w:numPr>
      </w:pPr>
      <w:r>
        <w:t>Marketing</w:t>
      </w:r>
    </w:p>
    <w:p w14:paraId="02A7582B" w14:textId="43FDBBC0" w:rsidR="08F7DCB9" w:rsidRPr="006955A3" w:rsidRDefault="08F7DCB9" w:rsidP="1C92C47B">
      <w:pPr>
        <w:jc w:val="center"/>
        <w:rPr>
          <w:sz w:val="24"/>
          <w:szCs w:val="24"/>
        </w:rPr>
      </w:pPr>
      <w:r w:rsidRPr="006955A3">
        <w:rPr>
          <w:b/>
          <w:bCs/>
          <w:sz w:val="24"/>
          <w:szCs w:val="24"/>
        </w:rPr>
        <w:t>Nevada Transitions Roadmap through Innovative Partnerships (Nevada TRIP) Next Steps</w:t>
      </w:r>
    </w:p>
    <w:p w14:paraId="327910D6" w14:textId="77777777" w:rsidR="00C3598F" w:rsidRPr="00C3598F" w:rsidRDefault="503DC6DA" w:rsidP="00C3598F">
      <w:pPr>
        <w:pStyle w:val="ListParagraph"/>
        <w:numPr>
          <w:ilvl w:val="0"/>
          <w:numId w:val="6"/>
        </w:numPr>
      </w:pPr>
      <w:r>
        <w:t xml:space="preserve">November 14 – </w:t>
      </w:r>
      <w:r w:rsidRPr="006955A3">
        <w:rPr>
          <w:u w:val="single"/>
        </w:rPr>
        <w:t>84.421E Program Evaluation: Technical Assistance Kick-off Meeting</w:t>
      </w:r>
    </w:p>
    <w:p w14:paraId="1A3946C3" w14:textId="79261D16" w:rsidR="00C3598F" w:rsidRDefault="00C3598F" w:rsidP="00C3598F">
      <w:pPr>
        <w:pStyle w:val="ListParagraph"/>
        <w:numPr>
          <w:ilvl w:val="0"/>
          <w:numId w:val="6"/>
        </w:numPr>
      </w:pPr>
      <w:r w:rsidRPr="00C3598F">
        <w:t>Now-December</w:t>
      </w:r>
      <w:r w:rsidR="000D22EE">
        <w:t xml:space="preserve"> – Develop</w:t>
      </w:r>
      <w:r w:rsidRPr="00C3598F">
        <w:t xml:space="preserve"> </w:t>
      </w:r>
      <w:r w:rsidR="000D22EE">
        <w:t>p</w:t>
      </w:r>
      <w:r>
        <w:t>erformance and project measures in collaboration with federal partners and Mathematica over the first 90 days of the project period</w:t>
      </w:r>
    </w:p>
    <w:p w14:paraId="3F16700C" w14:textId="33F52987" w:rsidR="08F7DCB9" w:rsidRDefault="4BA7B4E6" w:rsidP="3BA23174">
      <w:pPr>
        <w:pStyle w:val="ListParagraph"/>
        <w:numPr>
          <w:ilvl w:val="0"/>
          <w:numId w:val="6"/>
        </w:numPr>
      </w:pPr>
      <w:r>
        <w:t>Upon receipt of the template-</w:t>
      </w:r>
      <w:r w:rsidR="08F7DCB9">
        <w:t>February –</w:t>
      </w:r>
      <w:r w:rsidR="2B12CBF3">
        <w:t xml:space="preserve"> </w:t>
      </w:r>
      <w:r w:rsidR="08F7DCB9">
        <w:t>Cooperative Agreements</w:t>
      </w:r>
    </w:p>
    <w:p w14:paraId="23A5B421" w14:textId="53F300DD" w:rsidR="7B46A465" w:rsidRDefault="15F5BF26" w:rsidP="3BA23174">
      <w:pPr>
        <w:pStyle w:val="ListParagraph"/>
        <w:numPr>
          <w:ilvl w:val="0"/>
          <w:numId w:val="6"/>
        </w:numPr>
      </w:pPr>
      <w:r>
        <w:t>Now-</w:t>
      </w:r>
      <w:r w:rsidR="7B46A465">
        <w:t xml:space="preserve">March </w:t>
      </w:r>
      <w:r w:rsidR="414E90D2">
        <w:t>–</w:t>
      </w:r>
      <w:r w:rsidR="7B46A465">
        <w:t xml:space="preserve"> </w:t>
      </w:r>
      <w:r w:rsidR="51E4DBF3">
        <w:t>Memorandum of Understanding</w:t>
      </w:r>
    </w:p>
    <w:p w14:paraId="6AD96BA0" w14:textId="60626971" w:rsidR="4610A66A" w:rsidRDefault="4610A66A" w:rsidP="69F34858"/>
    <w:sectPr w:rsidR="4610A66A" w:rsidSect="000C2453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8CBB" w14:textId="77777777" w:rsidR="008C00EA" w:rsidRDefault="008C00EA" w:rsidP="0048391E">
      <w:pPr>
        <w:spacing w:after="0" w:line="240" w:lineRule="auto"/>
      </w:pPr>
      <w:r>
        <w:separator/>
      </w:r>
    </w:p>
  </w:endnote>
  <w:endnote w:type="continuationSeparator" w:id="0">
    <w:p w14:paraId="1D06961A" w14:textId="77777777" w:rsidR="008C00EA" w:rsidRDefault="008C00EA" w:rsidP="0048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4578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1A7216" w14:textId="701257DF" w:rsidR="00A85665" w:rsidRDefault="00A856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1BDD8E" w14:textId="77777777" w:rsidR="0048391E" w:rsidRDefault="0048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3C22" w14:textId="77777777" w:rsidR="008C00EA" w:rsidRDefault="008C00EA" w:rsidP="0048391E">
      <w:pPr>
        <w:spacing w:after="0" w:line="240" w:lineRule="auto"/>
      </w:pPr>
      <w:r>
        <w:separator/>
      </w:r>
    </w:p>
  </w:footnote>
  <w:footnote w:type="continuationSeparator" w:id="0">
    <w:p w14:paraId="58139F76" w14:textId="77777777" w:rsidR="008C00EA" w:rsidRDefault="008C00EA" w:rsidP="00483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AA7B9"/>
    <w:multiLevelType w:val="hybridMultilevel"/>
    <w:tmpl w:val="FFFFFFFF"/>
    <w:lvl w:ilvl="0" w:tplc="31088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8C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8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01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4F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0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E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C7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4C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708B"/>
    <w:multiLevelType w:val="hybridMultilevel"/>
    <w:tmpl w:val="FFFFFFFF"/>
    <w:lvl w:ilvl="0" w:tplc="5F04A4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82E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0B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CB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B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24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0E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A6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4D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14063"/>
    <w:multiLevelType w:val="hybridMultilevel"/>
    <w:tmpl w:val="AF2E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614D8"/>
    <w:multiLevelType w:val="hybridMultilevel"/>
    <w:tmpl w:val="8234A0D0"/>
    <w:lvl w:ilvl="0" w:tplc="C57CA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E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01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0E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69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8E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60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E9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8D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DF935"/>
    <w:multiLevelType w:val="hybridMultilevel"/>
    <w:tmpl w:val="FFFFFFFF"/>
    <w:lvl w:ilvl="0" w:tplc="59989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67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27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0A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E3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9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2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AB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C2EA5"/>
    <w:multiLevelType w:val="hybridMultilevel"/>
    <w:tmpl w:val="8F24C364"/>
    <w:lvl w:ilvl="0" w:tplc="5B5C72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B7095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C5CE2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F3E51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E4AAC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3E019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B1A0F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EE13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02A9A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E411BA"/>
    <w:multiLevelType w:val="hybridMultilevel"/>
    <w:tmpl w:val="8A58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82BD4"/>
    <w:multiLevelType w:val="hybridMultilevel"/>
    <w:tmpl w:val="EE44582A"/>
    <w:lvl w:ilvl="0" w:tplc="9692F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E6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C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2F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E0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A4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EC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62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2D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356558">
    <w:abstractNumId w:val="7"/>
  </w:num>
  <w:num w:numId="2" w16cid:durableId="1954748218">
    <w:abstractNumId w:val="3"/>
  </w:num>
  <w:num w:numId="3" w16cid:durableId="1037654914">
    <w:abstractNumId w:val="5"/>
  </w:num>
  <w:num w:numId="4" w16cid:durableId="35929816">
    <w:abstractNumId w:val="2"/>
  </w:num>
  <w:num w:numId="5" w16cid:durableId="1346441075">
    <w:abstractNumId w:val="6"/>
  </w:num>
  <w:num w:numId="6" w16cid:durableId="2144737045">
    <w:abstractNumId w:val="4"/>
  </w:num>
  <w:num w:numId="7" w16cid:durableId="1989434772">
    <w:abstractNumId w:val="0"/>
  </w:num>
  <w:num w:numId="8" w16cid:durableId="122606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B4"/>
    <w:rsid w:val="00002D73"/>
    <w:rsid w:val="00003139"/>
    <w:rsid w:val="00005D27"/>
    <w:rsid w:val="00006B1F"/>
    <w:rsid w:val="00010227"/>
    <w:rsid w:val="0002421E"/>
    <w:rsid w:val="000245C3"/>
    <w:rsid w:val="000306DD"/>
    <w:rsid w:val="00034B8E"/>
    <w:rsid w:val="000365DD"/>
    <w:rsid w:val="000371E2"/>
    <w:rsid w:val="00042D95"/>
    <w:rsid w:val="00043188"/>
    <w:rsid w:val="0004382D"/>
    <w:rsid w:val="00043D51"/>
    <w:rsid w:val="000467E0"/>
    <w:rsid w:val="000474B2"/>
    <w:rsid w:val="00047916"/>
    <w:rsid w:val="0005181D"/>
    <w:rsid w:val="00051ABD"/>
    <w:rsid w:val="00054E6E"/>
    <w:rsid w:val="00061025"/>
    <w:rsid w:val="0006132A"/>
    <w:rsid w:val="00070CC5"/>
    <w:rsid w:val="000758DB"/>
    <w:rsid w:val="00076EC4"/>
    <w:rsid w:val="00077568"/>
    <w:rsid w:val="0008154C"/>
    <w:rsid w:val="00081C68"/>
    <w:rsid w:val="00084765"/>
    <w:rsid w:val="00084FA2"/>
    <w:rsid w:val="0008567B"/>
    <w:rsid w:val="00085D8F"/>
    <w:rsid w:val="00086C8E"/>
    <w:rsid w:val="00093B7F"/>
    <w:rsid w:val="00095EF0"/>
    <w:rsid w:val="000A572E"/>
    <w:rsid w:val="000B46FE"/>
    <w:rsid w:val="000B7DBF"/>
    <w:rsid w:val="000B7E7C"/>
    <w:rsid w:val="000C2453"/>
    <w:rsid w:val="000C5218"/>
    <w:rsid w:val="000C525E"/>
    <w:rsid w:val="000C753C"/>
    <w:rsid w:val="000D22EE"/>
    <w:rsid w:val="000E0676"/>
    <w:rsid w:val="000E125A"/>
    <w:rsid w:val="000F1DB5"/>
    <w:rsid w:val="000F3E25"/>
    <w:rsid w:val="0011406E"/>
    <w:rsid w:val="001154B2"/>
    <w:rsid w:val="001177F1"/>
    <w:rsid w:val="001179C6"/>
    <w:rsid w:val="0012012A"/>
    <w:rsid w:val="00120292"/>
    <w:rsid w:val="00120C71"/>
    <w:rsid w:val="0013329D"/>
    <w:rsid w:val="00136273"/>
    <w:rsid w:val="00140942"/>
    <w:rsid w:val="00140AF4"/>
    <w:rsid w:val="00143A46"/>
    <w:rsid w:val="00146CE0"/>
    <w:rsid w:val="00151B1C"/>
    <w:rsid w:val="001609AC"/>
    <w:rsid w:val="00164AC6"/>
    <w:rsid w:val="00177806"/>
    <w:rsid w:val="00180F50"/>
    <w:rsid w:val="0018709D"/>
    <w:rsid w:val="001937C2"/>
    <w:rsid w:val="00194A2E"/>
    <w:rsid w:val="001A17D7"/>
    <w:rsid w:val="001A60B1"/>
    <w:rsid w:val="001C40FA"/>
    <w:rsid w:val="001C64AF"/>
    <w:rsid w:val="001C6E42"/>
    <w:rsid w:val="001C6E71"/>
    <w:rsid w:val="001E1CC0"/>
    <w:rsid w:val="001E4A64"/>
    <w:rsid w:val="00200216"/>
    <w:rsid w:val="00201BED"/>
    <w:rsid w:val="00205520"/>
    <w:rsid w:val="00205E95"/>
    <w:rsid w:val="002061D0"/>
    <w:rsid w:val="00207AA0"/>
    <w:rsid w:val="00215C74"/>
    <w:rsid w:val="00227AF6"/>
    <w:rsid w:val="00234343"/>
    <w:rsid w:val="002355C2"/>
    <w:rsid w:val="00235C21"/>
    <w:rsid w:val="00241212"/>
    <w:rsid w:val="0024538F"/>
    <w:rsid w:val="00250745"/>
    <w:rsid w:val="00250C4E"/>
    <w:rsid w:val="00253EF2"/>
    <w:rsid w:val="00257AF9"/>
    <w:rsid w:val="00264BE3"/>
    <w:rsid w:val="00266B0E"/>
    <w:rsid w:val="00266F5F"/>
    <w:rsid w:val="00270AB5"/>
    <w:rsid w:val="0028060A"/>
    <w:rsid w:val="00282C5A"/>
    <w:rsid w:val="00283F0C"/>
    <w:rsid w:val="00295F7D"/>
    <w:rsid w:val="002A2976"/>
    <w:rsid w:val="002A36D5"/>
    <w:rsid w:val="002A36FB"/>
    <w:rsid w:val="002A6EFA"/>
    <w:rsid w:val="002A72BC"/>
    <w:rsid w:val="002A78D6"/>
    <w:rsid w:val="002C39DD"/>
    <w:rsid w:val="002C66BA"/>
    <w:rsid w:val="002D0C1F"/>
    <w:rsid w:val="002D6A5A"/>
    <w:rsid w:val="002F3486"/>
    <w:rsid w:val="002F7411"/>
    <w:rsid w:val="002F7B29"/>
    <w:rsid w:val="003032F3"/>
    <w:rsid w:val="003043D8"/>
    <w:rsid w:val="00306473"/>
    <w:rsid w:val="00315111"/>
    <w:rsid w:val="00315670"/>
    <w:rsid w:val="00315EA0"/>
    <w:rsid w:val="00317E8A"/>
    <w:rsid w:val="0031E13F"/>
    <w:rsid w:val="00330B6A"/>
    <w:rsid w:val="00333485"/>
    <w:rsid w:val="00341CDC"/>
    <w:rsid w:val="00343B0C"/>
    <w:rsid w:val="00346FC1"/>
    <w:rsid w:val="0035067F"/>
    <w:rsid w:val="0036722F"/>
    <w:rsid w:val="00371291"/>
    <w:rsid w:val="00380454"/>
    <w:rsid w:val="00380D6F"/>
    <w:rsid w:val="00382144"/>
    <w:rsid w:val="003832C6"/>
    <w:rsid w:val="00387B2D"/>
    <w:rsid w:val="003A68A5"/>
    <w:rsid w:val="003B2AC8"/>
    <w:rsid w:val="003C224E"/>
    <w:rsid w:val="003C43DC"/>
    <w:rsid w:val="003C4F50"/>
    <w:rsid w:val="003D038A"/>
    <w:rsid w:val="003D420A"/>
    <w:rsid w:val="003E0530"/>
    <w:rsid w:val="003E7F4B"/>
    <w:rsid w:val="003F2C58"/>
    <w:rsid w:val="003F4CAB"/>
    <w:rsid w:val="0040038E"/>
    <w:rsid w:val="004004F6"/>
    <w:rsid w:val="00403F76"/>
    <w:rsid w:val="00412211"/>
    <w:rsid w:val="00412B4A"/>
    <w:rsid w:val="00413B5F"/>
    <w:rsid w:val="0042027A"/>
    <w:rsid w:val="004206B0"/>
    <w:rsid w:val="00421B84"/>
    <w:rsid w:val="00422F14"/>
    <w:rsid w:val="004337BF"/>
    <w:rsid w:val="00436392"/>
    <w:rsid w:val="004415B7"/>
    <w:rsid w:val="004466E4"/>
    <w:rsid w:val="00450B9D"/>
    <w:rsid w:val="00452EDA"/>
    <w:rsid w:val="00453A96"/>
    <w:rsid w:val="0045427B"/>
    <w:rsid w:val="00464C9E"/>
    <w:rsid w:val="004664D8"/>
    <w:rsid w:val="00473AF2"/>
    <w:rsid w:val="0047771A"/>
    <w:rsid w:val="0048391E"/>
    <w:rsid w:val="00487989"/>
    <w:rsid w:val="00490849"/>
    <w:rsid w:val="0049135D"/>
    <w:rsid w:val="0049297F"/>
    <w:rsid w:val="004A0B01"/>
    <w:rsid w:val="004A554C"/>
    <w:rsid w:val="004B31C6"/>
    <w:rsid w:val="004B5AB3"/>
    <w:rsid w:val="004C1166"/>
    <w:rsid w:val="004C6A78"/>
    <w:rsid w:val="004C6EC0"/>
    <w:rsid w:val="004D1542"/>
    <w:rsid w:val="004D2CAA"/>
    <w:rsid w:val="004D734E"/>
    <w:rsid w:val="004D78BB"/>
    <w:rsid w:val="004E2552"/>
    <w:rsid w:val="004E563E"/>
    <w:rsid w:val="004E6B84"/>
    <w:rsid w:val="004F397D"/>
    <w:rsid w:val="004F604F"/>
    <w:rsid w:val="004F6B7F"/>
    <w:rsid w:val="0050174B"/>
    <w:rsid w:val="0050264E"/>
    <w:rsid w:val="00511640"/>
    <w:rsid w:val="00511F95"/>
    <w:rsid w:val="00520A3E"/>
    <w:rsid w:val="00532005"/>
    <w:rsid w:val="00537243"/>
    <w:rsid w:val="0054382A"/>
    <w:rsid w:val="005464A8"/>
    <w:rsid w:val="00550E60"/>
    <w:rsid w:val="00553E09"/>
    <w:rsid w:val="00557F88"/>
    <w:rsid w:val="00562553"/>
    <w:rsid w:val="005630AD"/>
    <w:rsid w:val="005726BE"/>
    <w:rsid w:val="00581CAD"/>
    <w:rsid w:val="00584B7D"/>
    <w:rsid w:val="0058552A"/>
    <w:rsid w:val="00594086"/>
    <w:rsid w:val="005945F2"/>
    <w:rsid w:val="00595FD9"/>
    <w:rsid w:val="005A0946"/>
    <w:rsid w:val="005B6919"/>
    <w:rsid w:val="005C42CA"/>
    <w:rsid w:val="005D4249"/>
    <w:rsid w:val="005D642E"/>
    <w:rsid w:val="005D674D"/>
    <w:rsid w:val="005D6D18"/>
    <w:rsid w:val="005D75A4"/>
    <w:rsid w:val="005E30F2"/>
    <w:rsid w:val="005E5227"/>
    <w:rsid w:val="005E54A1"/>
    <w:rsid w:val="005E6483"/>
    <w:rsid w:val="00600C35"/>
    <w:rsid w:val="006078A7"/>
    <w:rsid w:val="006135AF"/>
    <w:rsid w:val="0061378F"/>
    <w:rsid w:val="00620843"/>
    <w:rsid w:val="006221D8"/>
    <w:rsid w:val="00623632"/>
    <w:rsid w:val="00624C9E"/>
    <w:rsid w:val="00630346"/>
    <w:rsid w:val="006307C7"/>
    <w:rsid w:val="00631298"/>
    <w:rsid w:val="00640CE7"/>
    <w:rsid w:val="00642A4A"/>
    <w:rsid w:val="00645107"/>
    <w:rsid w:val="006503F0"/>
    <w:rsid w:val="006535A7"/>
    <w:rsid w:val="00653781"/>
    <w:rsid w:val="006547D5"/>
    <w:rsid w:val="00660931"/>
    <w:rsid w:val="00666590"/>
    <w:rsid w:val="00667380"/>
    <w:rsid w:val="00667459"/>
    <w:rsid w:val="0067677D"/>
    <w:rsid w:val="006777AA"/>
    <w:rsid w:val="00682E02"/>
    <w:rsid w:val="00687B15"/>
    <w:rsid w:val="006955A3"/>
    <w:rsid w:val="0069720E"/>
    <w:rsid w:val="006A1A50"/>
    <w:rsid w:val="006A38A0"/>
    <w:rsid w:val="006A523F"/>
    <w:rsid w:val="006A54F7"/>
    <w:rsid w:val="006B08CC"/>
    <w:rsid w:val="006B49B1"/>
    <w:rsid w:val="006B54A2"/>
    <w:rsid w:val="006C01FD"/>
    <w:rsid w:val="006C11F6"/>
    <w:rsid w:val="006C1F9B"/>
    <w:rsid w:val="006C452C"/>
    <w:rsid w:val="006C4D45"/>
    <w:rsid w:val="006C4EA5"/>
    <w:rsid w:val="006C6607"/>
    <w:rsid w:val="006D0265"/>
    <w:rsid w:val="006D2521"/>
    <w:rsid w:val="006D274A"/>
    <w:rsid w:val="006D29D7"/>
    <w:rsid w:val="006D2CC7"/>
    <w:rsid w:val="006D6BDE"/>
    <w:rsid w:val="006D7521"/>
    <w:rsid w:val="006E3066"/>
    <w:rsid w:val="006E644C"/>
    <w:rsid w:val="006E656F"/>
    <w:rsid w:val="006E6661"/>
    <w:rsid w:val="006F1F4E"/>
    <w:rsid w:val="006F5908"/>
    <w:rsid w:val="006F68C6"/>
    <w:rsid w:val="006F922C"/>
    <w:rsid w:val="00701521"/>
    <w:rsid w:val="00711293"/>
    <w:rsid w:val="007128E2"/>
    <w:rsid w:val="00715F46"/>
    <w:rsid w:val="00716021"/>
    <w:rsid w:val="00723438"/>
    <w:rsid w:val="0073177D"/>
    <w:rsid w:val="00734E01"/>
    <w:rsid w:val="007413BA"/>
    <w:rsid w:val="00752070"/>
    <w:rsid w:val="00753E9B"/>
    <w:rsid w:val="00754C49"/>
    <w:rsid w:val="007555EA"/>
    <w:rsid w:val="00771271"/>
    <w:rsid w:val="00773B73"/>
    <w:rsid w:val="00782DA6"/>
    <w:rsid w:val="00783B75"/>
    <w:rsid w:val="00785A5B"/>
    <w:rsid w:val="00791B64"/>
    <w:rsid w:val="00792BBE"/>
    <w:rsid w:val="0079432F"/>
    <w:rsid w:val="00794F1F"/>
    <w:rsid w:val="00795596"/>
    <w:rsid w:val="00795E0D"/>
    <w:rsid w:val="007A1F4E"/>
    <w:rsid w:val="007A3613"/>
    <w:rsid w:val="007A4D54"/>
    <w:rsid w:val="007A4F04"/>
    <w:rsid w:val="007A6C21"/>
    <w:rsid w:val="007B0B2B"/>
    <w:rsid w:val="007B61AE"/>
    <w:rsid w:val="007B6E7F"/>
    <w:rsid w:val="007D2955"/>
    <w:rsid w:val="007D502C"/>
    <w:rsid w:val="007D5CC0"/>
    <w:rsid w:val="007D6BB4"/>
    <w:rsid w:val="007E45D5"/>
    <w:rsid w:val="007E61ED"/>
    <w:rsid w:val="00800743"/>
    <w:rsid w:val="00801594"/>
    <w:rsid w:val="00815AFF"/>
    <w:rsid w:val="00817044"/>
    <w:rsid w:val="008200A4"/>
    <w:rsid w:val="008201DF"/>
    <w:rsid w:val="008273AF"/>
    <w:rsid w:val="008318F2"/>
    <w:rsid w:val="008353F9"/>
    <w:rsid w:val="008415DC"/>
    <w:rsid w:val="0084174B"/>
    <w:rsid w:val="00845682"/>
    <w:rsid w:val="00846128"/>
    <w:rsid w:val="0085099E"/>
    <w:rsid w:val="0085273F"/>
    <w:rsid w:val="00857297"/>
    <w:rsid w:val="0086428D"/>
    <w:rsid w:val="008974DC"/>
    <w:rsid w:val="008A47C4"/>
    <w:rsid w:val="008A6306"/>
    <w:rsid w:val="008B015C"/>
    <w:rsid w:val="008B0B05"/>
    <w:rsid w:val="008B4029"/>
    <w:rsid w:val="008B7F68"/>
    <w:rsid w:val="008C00EA"/>
    <w:rsid w:val="008C2C29"/>
    <w:rsid w:val="008C3FEE"/>
    <w:rsid w:val="008C67C8"/>
    <w:rsid w:val="008D3032"/>
    <w:rsid w:val="008D4226"/>
    <w:rsid w:val="008E0EFD"/>
    <w:rsid w:val="008E79DC"/>
    <w:rsid w:val="008F3542"/>
    <w:rsid w:val="0090253A"/>
    <w:rsid w:val="009106EC"/>
    <w:rsid w:val="009204DF"/>
    <w:rsid w:val="00924113"/>
    <w:rsid w:val="009248B4"/>
    <w:rsid w:val="00931C5C"/>
    <w:rsid w:val="00935AFC"/>
    <w:rsid w:val="00940BC7"/>
    <w:rsid w:val="009414A6"/>
    <w:rsid w:val="0094513E"/>
    <w:rsid w:val="009503D7"/>
    <w:rsid w:val="00951B94"/>
    <w:rsid w:val="00951DEF"/>
    <w:rsid w:val="009604A9"/>
    <w:rsid w:val="00960563"/>
    <w:rsid w:val="009772DB"/>
    <w:rsid w:val="009924F8"/>
    <w:rsid w:val="00997594"/>
    <w:rsid w:val="009A1507"/>
    <w:rsid w:val="009A37E1"/>
    <w:rsid w:val="009A3D40"/>
    <w:rsid w:val="009A599C"/>
    <w:rsid w:val="009A5AEE"/>
    <w:rsid w:val="009A7F6B"/>
    <w:rsid w:val="009B3AE0"/>
    <w:rsid w:val="009C00AE"/>
    <w:rsid w:val="009C7051"/>
    <w:rsid w:val="009D39A8"/>
    <w:rsid w:val="009E07E6"/>
    <w:rsid w:val="009E675A"/>
    <w:rsid w:val="009E769D"/>
    <w:rsid w:val="009F055D"/>
    <w:rsid w:val="009F44AA"/>
    <w:rsid w:val="00A04B16"/>
    <w:rsid w:val="00A07171"/>
    <w:rsid w:val="00A07E37"/>
    <w:rsid w:val="00A1050F"/>
    <w:rsid w:val="00A13A74"/>
    <w:rsid w:val="00A358BE"/>
    <w:rsid w:val="00A35D96"/>
    <w:rsid w:val="00A50C8F"/>
    <w:rsid w:val="00A52345"/>
    <w:rsid w:val="00A5235C"/>
    <w:rsid w:val="00A5587E"/>
    <w:rsid w:val="00A566A4"/>
    <w:rsid w:val="00A61D1B"/>
    <w:rsid w:val="00A636A9"/>
    <w:rsid w:val="00A669AF"/>
    <w:rsid w:val="00A672BE"/>
    <w:rsid w:val="00A7019F"/>
    <w:rsid w:val="00A70F41"/>
    <w:rsid w:val="00A764E0"/>
    <w:rsid w:val="00A85554"/>
    <w:rsid w:val="00A85665"/>
    <w:rsid w:val="00A877A2"/>
    <w:rsid w:val="00A92BE5"/>
    <w:rsid w:val="00A938FD"/>
    <w:rsid w:val="00AA4913"/>
    <w:rsid w:val="00AA49AA"/>
    <w:rsid w:val="00AB1B3D"/>
    <w:rsid w:val="00AB3260"/>
    <w:rsid w:val="00AC231E"/>
    <w:rsid w:val="00AC5426"/>
    <w:rsid w:val="00AD2C7A"/>
    <w:rsid w:val="00AD471E"/>
    <w:rsid w:val="00AD55FF"/>
    <w:rsid w:val="00AD6DD3"/>
    <w:rsid w:val="00AE2283"/>
    <w:rsid w:val="00AE46CB"/>
    <w:rsid w:val="00AF0529"/>
    <w:rsid w:val="00AF31C2"/>
    <w:rsid w:val="00B01D2C"/>
    <w:rsid w:val="00B025A3"/>
    <w:rsid w:val="00B0513F"/>
    <w:rsid w:val="00B07289"/>
    <w:rsid w:val="00B141B2"/>
    <w:rsid w:val="00B14A5D"/>
    <w:rsid w:val="00B2080E"/>
    <w:rsid w:val="00B22435"/>
    <w:rsid w:val="00B300D4"/>
    <w:rsid w:val="00B30274"/>
    <w:rsid w:val="00B31B7C"/>
    <w:rsid w:val="00B31E27"/>
    <w:rsid w:val="00B358B0"/>
    <w:rsid w:val="00B376FE"/>
    <w:rsid w:val="00B37B67"/>
    <w:rsid w:val="00B53F47"/>
    <w:rsid w:val="00B65FF1"/>
    <w:rsid w:val="00B71CEE"/>
    <w:rsid w:val="00B81228"/>
    <w:rsid w:val="00B82325"/>
    <w:rsid w:val="00B8607B"/>
    <w:rsid w:val="00B86801"/>
    <w:rsid w:val="00B93081"/>
    <w:rsid w:val="00B95C0F"/>
    <w:rsid w:val="00B9667C"/>
    <w:rsid w:val="00B96E1E"/>
    <w:rsid w:val="00BB57F5"/>
    <w:rsid w:val="00BB737E"/>
    <w:rsid w:val="00BB7D6E"/>
    <w:rsid w:val="00BB7DE8"/>
    <w:rsid w:val="00BC0269"/>
    <w:rsid w:val="00BC67C5"/>
    <w:rsid w:val="00BD571A"/>
    <w:rsid w:val="00BD6126"/>
    <w:rsid w:val="00BE7D04"/>
    <w:rsid w:val="00BF04E6"/>
    <w:rsid w:val="00BF0F2D"/>
    <w:rsid w:val="00BF112A"/>
    <w:rsid w:val="00BF239A"/>
    <w:rsid w:val="00BF7380"/>
    <w:rsid w:val="00BF7C2C"/>
    <w:rsid w:val="00C03032"/>
    <w:rsid w:val="00C06658"/>
    <w:rsid w:val="00C13D99"/>
    <w:rsid w:val="00C15B36"/>
    <w:rsid w:val="00C1646E"/>
    <w:rsid w:val="00C16DDF"/>
    <w:rsid w:val="00C171AC"/>
    <w:rsid w:val="00C24EA5"/>
    <w:rsid w:val="00C30E91"/>
    <w:rsid w:val="00C31072"/>
    <w:rsid w:val="00C3598F"/>
    <w:rsid w:val="00C37B96"/>
    <w:rsid w:val="00C40FBD"/>
    <w:rsid w:val="00C442CF"/>
    <w:rsid w:val="00C5043C"/>
    <w:rsid w:val="00C512F4"/>
    <w:rsid w:val="00C645F5"/>
    <w:rsid w:val="00C673B9"/>
    <w:rsid w:val="00C72578"/>
    <w:rsid w:val="00C72CA7"/>
    <w:rsid w:val="00C7590A"/>
    <w:rsid w:val="00C84E24"/>
    <w:rsid w:val="00C87D49"/>
    <w:rsid w:val="00C907BF"/>
    <w:rsid w:val="00C94139"/>
    <w:rsid w:val="00CA013D"/>
    <w:rsid w:val="00CA2BBB"/>
    <w:rsid w:val="00CB098E"/>
    <w:rsid w:val="00CB2E13"/>
    <w:rsid w:val="00CB61A1"/>
    <w:rsid w:val="00CC185E"/>
    <w:rsid w:val="00CC42A5"/>
    <w:rsid w:val="00CD56AC"/>
    <w:rsid w:val="00CD5CF5"/>
    <w:rsid w:val="00CE3685"/>
    <w:rsid w:val="00CF07D6"/>
    <w:rsid w:val="00D03ACF"/>
    <w:rsid w:val="00D05219"/>
    <w:rsid w:val="00D16FAD"/>
    <w:rsid w:val="00D20B6E"/>
    <w:rsid w:val="00D249E7"/>
    <w:rsid w:val="00D27FD2"/>
    <w:rsid w:val="00D3159E"/>
    <w:rsid w:val="00D443F5"/>
    <w:rsid w:val="00D4756F"/>
    <w:rsid w:val="00D50AD8"/>
    <w:rsid w:val="00D54A22"/>
    <w:rsid w:val="00D63012"/>
    <w:rsid w:val="00D74823"/>
    <w:rsid w:val="00D7508C"/>
    <w:rsid w:val="00D80FD6"/>
    <w:rsid w:val="00D84194"/>
    <w:rsid w:val="00D94B86"/>
    <w:rsid w:val="00D9587A"/>
    <w:rsid w:val="00D958A1"/>
    <w:rsid w:val="00DA3F14"/>
    <w:rsid w:val="00DC038A"/>
    <w:rsid w:val="00DC46EF"/>
    <w:rsid w:val="00DC5824"/>
    <w:rsid w:val="00DD268E"/>
    <w:rsid w:val="00DD2D8D"/>
    <w:rsid w:val="00DD63C5"/>
    <w:rsid w:val="00DE613E"/>
    <w:rsid w:val="00DF1B52"/>
    <w:rsid w:val="00DF5AD5"/>
    <w:rsid w:val="00DF67B8"/>
    <w:rsid w:val="00E16BF4"/>
    <w:rsid w:val="00E16F62"/>
    <w:rsid w:val="00E20542"/>
    <w:rsid w:val="00E25970"/>
    <w:rsid w:val="00E32314"/>
    <w:rsid w:val="00E34134"/>
    <w:rsid w:val="00E379F5"/>
    <w:rsid w:val="00E429B1"/>
    <w:rsid w:val="00E45DC7"/>
    <w:rsid w:val="00E4721D"/>
    <w:rsid w:val="00E50D74"/>
    <w:rsid w:val="00E51D54"/>
    <w:rsid w:val="00E52061"/>
    <w:rsid w:val="00E700FB"/>
    <w:rsid w:val="00E713F7"/>
    <w:rsid w:val="00E74101"/>
    <w:rsid w:val="00E81691"/>
    <w:rsid w:val="00E81E81"/>
    <w:rsid w:val="00E85E7C"/>
    <w:rsid w:val="00E85EB9"/>
    <w:rsid w:val="00E866F1"/>
    <w:rsid w:val="00E96B15"/>
    <w:rsid w:val="00E96F22"/>
    <w:rsid w:val="00EA0D2B"/>
    <w:rsid w:val="00EA295F"/>
    <w:rsid w:val="00EA5FAE"/>
    <w:rsid w:val="00EA7F55"/>
    <w:rsid w:val="00EB2A0F"/>
    <w:rsid w:val="00EB571E"/>
    <w:rsid w:val="00EB66B6"/>
    <w:rsid w:val="00EC6634"/>
    <w:rsid w:val="00ED4C0B"/>
    <w:rsid w:val="00ED5614"/>
    <w:rsid w:val="00ED5770"/>
    <w:rsid w:val="00EE05BD"/>
    <w:rsid w:val="00EE14DA"/>
    <w:rsid w:val="00EE42F6"/>
    <w:rsid w:val="00EE43DA"/>
    <w:rsid w:val="00EF2216"/>
    <w:rsid w:val="00EF33AF"/>
    <w:rsid w:val="00EF4494"/>
    <w:rsid w:val="00EF4656"/>
    <w:rsid w:val="00F034DB"/>
    <w:rsid w:val="00F058EB"/>
    <w:rsid w:val="00F05DBA"/>
    <w:rsid w:val="00F06306"/>
    <w:rsid w:val="00F07690"/>
    <w:rsid w:val="00F1121D"/>
    <w:rsid w:val="00F14611"/>
    <w:rsid w:val="00F15CC6"/>
    <w:rsid w:val="00F16CBF"/>
    <w:rsid w:val="00F20F5E"/>
    <w:rsid w:val="00F23C1C"/>
    <w:rsid w:val="00F3052F"/>
    <w:rsid w:val="00F30851"/>
    <w:rsid w:val="00F33EE5"/>
    <w:rsid w:val="00F36758"/>
    <w:rsid w:val="00F566D6"/>
    <w:rsid w:val="00F6085D"/>
    <w:rsid w:val="00F65372"/>
    <w:rsid w:val="00F72ED1"/>
    <w:rsid w:val="00F8192D"/>
    <w:rsid w:val="00F87F79"/>
    <w:rsid w:val="00F92D93"/>
    <w:rsid w:val="00F94406"/>
    <w:rsid w:val="00F95A2C"/>
    <w:rsid w:val="00FA2E2E"/>
    <w:rsid w:val="00FA648C"/>
    <w:rsid w:val="00FB1201"/>
    <w:rsid w:val="00FB179F"/>
    <w:rsid w:val="00FC2130"/>
    <w:rsid w:val="00FC2D3A"/>
    <w:rsid w:val="00FD0BDA"/>
    <w:rsid w:val="00FD1822"/>
    <w:rsid w:val="00FD369C"/>
    <w:rsid w:val="01194324"/>
    <w:rsid w:val="015B975D"/>
    <w:rsid w:val="0179971C"/>
    <w:rsid w:val="0193A6D0"/>
    <w:rsid w:val="019FF139"/>
    <w:rsid w:val="01CDB1A0"/>
    <w:rsid w:val="01E56DA4"/>
    <w:rsid w:val="025DA2DC"/>
    <w:rsid w:val="029E7205"/>
    <w:rsid w:val="02C98022"/>
    <w:rsid w:val="02DD464F"/>
    <w:rsid w:val="0382AA5E"/>
    <w:rsid w:val="039F3657"/>
    <w:rsid w:val="03A9D297"/>
    <w:rsid w:val="04260DFD"/>
    <w:rsid w:val="04416150"/>
    <w:rsid w:val="045C99AF"/>
    <w:rsid w:val="04958900"/>
    <w:rsid w:val="05261D8A"/>
    <w:rsid w:val="0587D25E"/>
    <w:rsid w:val="05D57FC8"/>
    <w:rsid w:val="05E52C63"/>
    <w:rsid w:val="065EA8B8"/>
    <w:rsid w:val="0663D702"/>
    <w:rsid w:val="0680828E"/>
    <w:rsid w:val="069F9F38"/>
    <w:rsid w:val="070B9E8E"/>
    <w:rsid w:val="0735DA57"/>
    <w:rsid w:val="07982788"/>
    <w:rsid w:val="07A8FDB8"/>
    <w:rsid w:val="07BC7296"/>
    <w:rsid w:val="08076F59"/>
    <w:rsid w:val="0864E04B"/>
    <w:rsid w:val="088DF809"/>
    <w:rsid w:val="08F7DCB9"/>
    <w:rsid w:val="08FDE34C"/>
    <w:rsid w:val="0A202065"/>
    <w:rsid w:val="0A42DA7C"/>
    <w:rsid w:val="0A77C584"/>
    <w:rsid w:val="0ADA86F3"/>
    <w:rsid w:val="0B3D4BF9"/>
    <w:rsid w:val="0B55646A"/>
    <w:rsid w:val="0B6DE9E9"/>
    <w:rsid w:val="0B850833"/>
    <w:rsid w:val="0BD017E9"/>
    <w:rsid w:val="0BEA1527"/>
    <w:rsid w:val="0C59CA1D"/>
    <w:rsid w:val="0C84C00D"/>
    <w:rsid w:val="0C8A44BF"/>
    <w:rsid w:val="0C96D425"/>
    <w:rsid w:val="0CD65602"/>
    <w:rsid w:val="0D4FF437"/>
    <w:rsid w:val="0DD87DCB"/>
    <w:rsid w:val="0E4A6C1D"/>
    <w:rsid w:val="0E56F469"/>
    <w:rsid w:val="0E644E50"/>
    <w:rsid w:val="0E7F56DD"/>
    <w:rsid w:val="0EC7A1BD"/>
    <w:rsid w:val="0F703CAA"/>
    <w:rsid w:val="0F7D860A"/>
    <w:rsid w:val="0F93BBFD"/>
    <w:rsid w:val="0FC5B9F6"/>
    <w:rsid w:val="0FE01100"/>
    <w:rsid w:val="11101E8D"/>
    <w:rsid w:val="1188240A"/>
    <w:rsid w:val="1192D2C0"/>
    <w:rsid w:val="11C6D0FD"/>
    <w:rsid w:val="11C98AAB"/>
    <w:rsid w:val="1202C3A0"/>
    <w:rsid w:val="121EF6A1"/>
    <w:rsid w:val="124ACEF6"/>
    <w:rsid w:val="1258A706"/>
    <w:rsid w:val="12960909"/>
    <w:rsid w:val="12AAE755"/>
    <w:rsid w:val="12D7985D"/>
    <w:rsid w:val="130F321F"/>
    <w:rsid w:val="13425EF9"/>
    <w:rsid w:val="13746459"/>
    <w:rsid w:val="13A30066"/>
    <w:rsid w:val="13A7984D"/>
    <w:rsid w:val="13C75F41"/>
    <w:rsid w:val="14347628"/>
    <w:rsid w:val="14402BF1"/>
    <w:rsid w:val="1445BFF7"/>
    <w:rsid w:val="147644EE"/>
    <w:rsid w:val="1550E0FF"/>
    <w:rsid w:val="15F5BF26"/>
    <w:rsid w:val="1648BBCB"/>
    <w:rsid w:val="16DBE5CC"/>
    <w:rsid w:val="16EF580C"/>
    <w:rsid w:val="16FF0003"/>
    <w:rsid w:val="1825A0F8"/>
    <w:rsid w:val="18461A08"/>
    <w:rsid w:val="185B0474"/>
    <w:rsid w:val="18DE7542"/>
    <w:rsid w:val="1966158F"/>
    <w:rsid w:val="19AB668E"/>
    <w:rsid w:val="19C9C386"/>
    <w:rsid w:val="19F186B5"/>
    <w:rsid w:val="1AB07081"/>
    <w:rsid w:val="1AF003AE"/>
    <w:rsid w:val="1BB945B5"/>
    <w:rsid w:val="1BDAAB26"/>
    <w:rsid w:val="1C291C6B"/>
    <w:rsid w:val="1C485A92"/>
    <w:rsid w:val="1C535D32"/>
    <w:rsid w:val="1C92C47B"/>
    <w:rsid w:val="1C9EFE8E"/>
    <w:rsid w:val="1CBB3E69"/>
    <w:rsid w:val="1CE9A3CB"/>
    <w:rsid w:val="1D1EBBFE"/>
    <w:rsid w:val="1D64D01A"/>
    <w:rsid w:val="1D8F0B71"/>
    <w:rsid w:val="1DBED612"/>
    <w:rsid w:val="1DDC6385"/>
    <w:rsid w:val="1E218D45"/>
    <w:rsid w:val="1E885E0A"/>
    <w:rsid w:val="1F02D67E"/>
    <w:rsid w:val="1F2257CF"/>
    <w:rsid w:val="1FA1F04E"/>
    <w:rsid w:val="2010D61A"/>
    <w:rsid w:val="208B1383"/>
    <w:rsid w:val="20F710B2"/>
    <w:rsid w:val="2151A0C8"/>
    <w:rsid w:val="2151EBC6"/>
    <w:rsid w:val="2163037C"/>
    <w:rsid w:val="216FC5B3"/>
    <w:rsid w:val="21894E57"/>
    <w:rsid w:val="2235C0DB"/>
    <w:rsid w:val="22EDBC27"/>
    <w:rsid w:val="238FEFEC"/>
    <w:rsid w:val="23A7B688"/>
    <w:rsid w:val="23C1A833"/>
    <w:rsid w:val="23E5B21C"/>
    <w:rsid w:val="2465D09F"/>
    <w:rsid w:val="252A374C"/>
    <w:rsid w:val="254E77C4"/>
    <w:rsid w:val="255AB60D"/>
    <w:rsid w:val="2661805E"/>
    <w:rsid w:val="2666EF41"/>
    <w:rsid w:val="268A5474"/>
    <w:rsid w:val="26A11EF1"/>
    <w:rsid w:val="272E012C"/>
    <w:rsid w:val="2790F4CD"/>
    <w:rsid w:val="2817782F"/>
    <w:rsid w:val="284706EC"/>
    <w:rsid w:val="289352EE"/>
    <w:rsid w:val="28F24B7B"/>
    <w:rsid w:val="29187A7A"/>
    <w:rsid w:val="294D0D33"/>
    <w:rsid w:val="29B9568F"/>
    <w:rsid w:val="29EEB4F3"/>
    <w:rsid w:val="2A4DDB52"/>
    <w:rsid w:val="2A57B4C4"/>
    <w:rsid w:val="2A5B59F1"/>
    <w:rsid w:val="2A8A6570"/>
    <w:rsid w:val="2AFDB26D"/>
    <w:rsid w:val="2B12CBF3"/>
    <w:rsid w:val="2C456D1F"/>
    <w:rsid w:val="2C4E6061"/>
    <w:rsid w:val="2C827688"/>
    <w:rsid w:val="2CEE53CE"/>
    <w:rsid w:val="2CFF6FA1"/>
    <w:rsid w:val="2D07B51B"/>
    <w:rsid w:val="2D84F394"/>
    <w:rsid w:val="2DA19872"/>
    <w:rsid w:val="2DA9EA9F"/>
    <w:rsid w:val="2DAD4E97"/>
    <w:rsid w:val="2DD9E772"/>
    <w:rsid w:val="2E385C54"/>
    <w:rsid w:val="2E4C1DAC"/>
    <w:rsid w:val="2ED173A3"/>
    <w:rsid w:val="2EEBF974"/>
    <w:rsid w:val="2F5DD693"/>
    <w:rsid w:val="2FA08A46"/>
    <w:rsid w:val="2FA1084D"/>
    <w:rsid w:val="2FB5CC63"/>
    <w:rsid w:val="302A83F4"/>
    <w:rsid w:val="30325AB6"/>
    <w:rsid w:val="303DBE33"/>
    <w:rsid w:val="303F55DD"/>
    <w:rsid w:val="3085A218"/>
    <w:rsid w:val="308A6DBC"/>
    <w:rsid w:val="30C1F055"/>
    <w:rsid w:val="30DA4047"/>
    <w:rsid w:val="31184251"/>
    <w:rsid w:val="311FE283"/>
    <w:rsid w:val="316E90BD"/>
    <w:rsid w:val="31FFF399"/>
    <w:rsid w:val="325F0961"/>
    <w:rsid w:val="32A39691"/>
    <w:rsid w:val="32FD310B"/>
    <w:rsid w:val="335E9AA6"/>
    <w:rsid w:val="33A67642"/>
    <w:rsid w:val="33B98434"/>
    <w:rsid w:val="33EC06C4"/>
    <w:rsid w:val="342D0C3C"/>
    <w:rsid w:val="343F66F2"/>
    <w:rsid w:val="344BEB21"/>
    <w:rsid w:val="347E22F6"/>
    <w:rsid w:val="349778C9"/>
    <w:rsid w:val="34DA4909"/>
    <w:rsid w:val="34E142AA"/>
    <w:rsid w:val="35118C96"/>
    <w:rsid w:val="3518E704"/>
    <w:rsid w:val="3532185E"/>
    <w:rsid w:val="3533D06E"/>
    <w:rsid w:val="3553B666"/>
    <w:rsid w:val="355BD5C2"/>
    <w:rsid w:val="356797E7"/>
    <w:rsid w:val="3572AF37"/>
    <w:rsid w:val="35941972"/>
    <w:rsid w:val="3598EF1E"/>
    <w:rsid w:val="35B5ADE8"/>
    <w:rsid w:val="3620A1FA"/>
    <w:rsid w:val="363215B3"/>
    <w:rsid w:val="3646E1E1"/>
    <w:rsid w:val="36BD6D46"/>
    <w:rsid w:val="36F843BA"/>
    <w:rsid w:val="379E61C3"/>
    <w:rsid w:val="37E51DCA"/>
    <w:rsid w:val="38320BC9"/>
    <w:rsid w:val="38AF610C"/>
    <w:rsid w:val="38F7C68B"/>
    <w:rsid w:val="3904B8D9"/>
    <w:rsid w:val="390A3052"/>
    <w:rsid w:val="3912AA5C"/>
    <w:rsid w:val="3921D410"/>
    <w:rsid w:val="3A18F102"/>
    <w:rsid w:val="3A5F783E"/>
    <w:rsid w:val="3AA0893A"/>
    <w:rsid w:val="3AC79E02"/>
    <w:rsid w:val="3ADEEC2A"/>
    <w:rsid w:val="3B16EBAB"/>
    <w:rsid w:val="3B520F8B"/>
    <w:rsid w:val="3B544EF6"/>
    <w:rsid w:val="3BA23174"/>
    <w:rsid w:val="3C19D1CE"/>
    <w:rsid w:val="3C308B49"/>
    <w:rsid w:val="3C544073"/>
    <w:rsid w:val="3C769FB9"/>
    <w:rsid w:val="3C8F3B99"/>
    <w:rsid w:val="3D089685"/>
    <w:rsid w:val="3D0E1C79"/>
    <w:rsid w:val="3DE01782"/>
    <w:rsid w:val="3E281D16"/>
    <w:rsid w:val="3E3557C1"/>
    <w:rsid w:val="3E3D317A"/>
    <w:rsid w:val="3E61A9FE"/>
    <w:rsid w:val="3F17BC1D"/>
    <w:rsid w:val="3F3F9E93"/>
    <w:rsid w:val="3F5262F3"/>
    <w:rsid w:val="3F7D8612"/>
    <w:rsid w:val="3F9093A3"/>
    <w:rsid w:val="3FBC6593"/>
    <w:rsid w:val="4012A24D"/>
    <w:rsid w:val="404DE649"/>
    <w:rsid w:val="4050EA99"/>
    <w:rsid w:val="40760EAB"/>
    <w:rsid w:val="407E7A7B"/>
    <w:rsid w:val="409941A6"/>
    <w:rsid w:val="40DDEF56"/>
    <w:rsid w:val="40DF8DE1"/>
    <w:rsid w:val="4111561B"/>
    <w:rsid w:val="4117B844"/>
    <w:rsid w:val="41195673"/>
    <w:rsid w:val="411C383C"/>
    <w:rsid w:val="411F9C95"/>
    <w:rsid w:val="4123FCEF"/>
    <w:rsid w:val="414E90D2"/>
    <w:rsid w:val="415D9E8B"/>
    <w:rsid w:val="420BE721"/>
    <w:rsid w:val="422EA86A"/>
    <w:rsid w:val="4242ED73"/>
    <w:rsid w:val="42746DD6"/>
    <w:rsid w:val="42EB9086"/>
    <w:rsid w:val="43533BAC"/>
    <w:rsid w:val="43634845"/>
    <w:rsid w:val="43C8B792"/>
    <w:rsid w:val="44738CC2"/>
    <w:rsid w:val="449D6297"/>
    <w:rsid w:val="44F35CD0"/>
    <w:rsid w:val="4512396A"/>
    <w:rsid w:val="4520E9E0"/>
    <w:rsid w:val="457F33DB"/>
    <w:rsid w:val="45EB2967"/>
    <w:rsid w:val="4610A66A"/>
    <w:rsid w:val="4627C5EF"/>
    <w:rsid w:val="462DDB9A"/>
    <w:rsid w:val="47017C50"/>
    <w:rsid w:val="4722B5F6"/>
    <w:rsid w:val="4786F9C8"/>
    <w:rsid w:val="478A1361"/>
    <w:rsid w:val="479F55C1"/>
    <w:rsid w:val="47C11E84"/>
    <w:rsid w:val="48B55017"/>
    <w:rsid w:val="4922CA29"/>
    <w:rsid w:val="49E91C63"/>
    <w:rsid w:val="4A03307C"/>
    <w:rsid w:val="4A105869"/>
    <w:rsid w:val="4A1DFCD3"/>
    <w:rsid w:val="4A33C916"/>
    <w:rsid w:val="4A502459"/>
    <w:rsid w:val="4A81DEAA"/>
    <w:rsid w:val="4B220007"/>
    <w:rsid w:val="4B60AC24"/>
    <w:rsid w:val="4BA7B4E6"/>
    <w:rsid w:val="4BBF39A0"/>
    <w:rsid w:val="4BD0A6A9"/>
    <w:rsid w:val="4BF1343B"/>
    <w:rsid w:val="4BF4D968"/>
    <w:rsid w:val="4BFD3F84"/>
    <w:rsid w:val="4D00A9B7"/>
    <w:rsid w:val="4D28089B"/>
    <w:rsid w:val="4D4E9C5D"/>
    <w:rsid w:val="4D8A45C0"/>
    <w:rsid w:val="4E12AF18"/>
    <w:rsid w:val="4E22588C"/>
    <w:rsid w:val="4EBD8F00"/>
    <w:rsid w:val="4EEC756C"/>
    <w:rsid w:val="4FBAFF8B"/>
    <w:rsid w:val="501C8881"/>
    <w:rsid w:val="503DC6DA"/>
    <w:rsid w:val="5076FB04"/>
    <w:rsid w:val="50F225D6"/>
    <w:rsid w:val="50F6C7D0"/>
    <w:rsid w:val="50FA17BC"/>
    <w:rsid w:val="5177C295"/>
    <w:rsid w:val="51B1AD66"/>
    <w:rsid w:val="51E4DBF3"/>
    <w:rsid w:val="51E9B152"/>
    <w:rsid w:val="521E3BCD"/>
    <w:rsid w:val="52279DE6"/>
    <w:rsid w:val="5288FE09"/>
    <w:rsid w:val="52C9AC6F"/>
    <w:rsid w:val="52F41DEF"/>
    <w:rsid w:val="5337CA0D"/>
    <w:rsid w:val="53AB610D"/>
    <w:rsid w:val="53EBDD8B"/>
    <w:rsid w:val="53F98744"/>
    <w:rsid w:val="543218C5"/>
    <w:rsid w:val="549078DF"/>
    <w:rsid w:val="54EE655A"/>
    <w:rsid w:val="558F1DB5"/>
    <w:rsid w:val="55FD9E3B"/>
    <w:rsid w:val="5607F86A"/>
    <w:rsid w:val="566BE35A"/>
    <w:rsid w:val="574047DA"/>
    <w:rsid w:val="579BE668"/>
    <w:rsid w:val="57AF0A29"/>
    <w:rsid w:val="57BCC41F"/>
    <w:rsid w:val="58219612"/>
    <w:rsid w:val="5861E190"/>
    <w:rsid w:val="5868D1FC"/>
    <w:rsid w:val="588438C0"/>
    <w:rsid w:val="58900E02"/>
    <w:rsid w:val="589030E0"/>
    <w:rsid w:val="58C65475"/>
    <w:rsid w:val="58CCF867"/>
    <w:rsid w:val="58D4E5ED"/>
    <w:rsid w:val="594822F7"/>
    <w:rsid w:val="59953942"/>
    <w:rsid w:val="59AB37B8"/>
    <w:rsid w:val="5A0B1E2F"/>
    <w:rsid w:val="5A32F1AD"/>
    <w:rsid w:val="5A5B07A7"/>
    <w:rsid w:val="5B9A7E71"/>
    <w:rsid w:val="5BABE6BE"/>
    <w:rsid w:val="5BB33CCC"/>
    <w:rsid w:val="5C49DC92"/>
    <w:rsid w:val="5C69FB69"/>
    <w:rsid w:val="5C6A81DF"/>
    <w:rsid w:val="5C8892BA"/>
    <w:rsid w:val="5CAC93C5"/>
    <w:rsid w:val="5CEF0EA9"/>
    <w:rsid w:val="5D243ABA"/>
    <w:rsid w:val="5D2CBEBD"/>
    <w:rsid w:val="5D33ED03"/>
    <w:rsid w:val="5DC9795E"/>
    <w:rsid w:val="5E502715"/>
    <w:rsid w:val="5EE1F944"/>
    <w:rsid w:val="5EE49CE9"/>
    <w:rsid w:val="5EED089D"/>
    <w:rsid w:val="60D02CD2"/>
    <w:rsid w:val="61069B65"/>
    <w:rsid w:val="613EBD4B"/>
    <w:rsid w:val="6151C2A2"/>
    <w:rsid w:val="617F1671"/>
    <w:rsid w:val="619C90E1"/>
    <w:rsid w:val="61A104C1"/>
    <w:rsid w:val="61CFD85F"/>
    <w:rsid w:val="61F088A0"/>
    <w:rsid w:val="62324D6D"/>
    <w:rsid w:val="6237B536"/>
    <w:rsid w:val="624155DD"/>
    <w:rsid w:val="625B9B9D"/>
    <w:rsid w:val="62A26BC6"/>
    <w:rsid w:val="62C9C270"/>
    <w:rsid w:val="62F1C7C4"/>
    <w:rsid w:val="630AAD44"/>
    <w:rsid w:val="63521BBC"/>
    <w:rsid w:val="636B8F17"/>
    <w:rsid w:val="63BA6ACF"/>
    <w:rsid w:val="63DBA4F3"/>
    <w:rsid w:val="64636B6C"/>
    <w:rsid w:val="649F4796"/>
    <w:rsid w:val="64CBBD0E"/>
    <w:rsid w:val="64F64458"/>
    <w:rsid w:val="6569FD83"/>
    <w:rsid w:val="6588D66A"/>
    <w:rsid w:val="65BBD4CB"/>
    <w:rsid w:val="65ED0DC7"/>
    <w:rsid w:val="66A551B3"/>
    <w:rsid w:val="67082669"/>
    <w:rsid w:val="6714A059"/>
    <w:rsid w:val="67D45CA6"/>
    <w:rsid w:val="68034E62"/>
    <w:rsid w:val="681B14FE"/>
    <w:rsid w:val="683F003A"/>
    <w:rsid w:val="68478ED5"/>
    <w:rsid w:val="686655E9"/>
    <w:rsid w:val="68821051"/>
    <w:rsid w:val="690E6357"/>
    <w:rsid w:val="693E929F"/>
    <w:rsid w:val="69425145"/>
    <w:rsid w:val="695B79A2"/>
    <w:rsid w:val="695B9F98"/>
    <w:rsid w:val="69F34858"/>
    <w:rsid w:val="69FDF257"/>
    <w:rsid w:val="6A5111F5"/>
    <w:rsid w:val="6A553FDA"/>
    <w:rsid w:val="6A690289"/>
    <w:rsid w:val="6ADA690E"/>
    <w:rsid w:val="6AFA03E4"/>
    <w:rsid w:val="6B13BC53"/>
    <w:rsid w:val="6B3094C6"/>
    <w:rsid w:val="6B48F2DA"/>
    <w:rsid w:val="6B514507"/>
    <w:rsid w:val="6B633DCF"/>
    <w:rsid w:val="6B93DE16"/>
    <w:rsid w:val="6BB441DD"/>
    <w:rsid w:val="6C1E26A2"/>
    <w:rsid w:val="6C1F2DB5"/>
    <w:rsid w:val="6C573D9B"/>
    <w:rsid w:val="6C6B1510"/>
    <w:rsid w:val="6C75A1F7"/>
    <w:rsid w:val="6CAF8CB4"/>
    <w:rsid w:val="6CC537F1"/>
    <w:rsid w:val="6CD38864"/>
    <w:rsid w:val="6D02765A"/>
    <w:rsid w:val="6D614D15"/>
    <w:rsid w:val="6D69CEFD"/>
    <w:rsid w:val="6DA23A60"/>
    <w:rsid w:val="6DB9F703"/>
    <w:rsid w:val="6DEB6C40"/>
    <w:rsid w:val="6DFC9B06"/>
    <w:rsid w:val="6DFCB34C"/>
    <w:rsid w:val="6E0B5AA3"/>
    <w:rsid w:val="6E12C049"/>
    <w:rsid w:val="6E3414C9"/>
    <w:rsid w:val="6E360E02"/>
    <w:rsid w:val="6E50157C"/>
    <w:rsid w:val="6E8FA45F"/>
    <w:rsid w:val="6EFD1D76"/>
    <w:rsid w:val="6F4122DE"/>
    <w:rsid w:val="6F589C6C"/>
    <w:rsid w:val="6F634E89"/>
    <w:rsid w:val="6FCB9467"/>
    <w:rsid w:val="70121A8D"/>
    <w:rsid w:val="70224E51"/>
    <w:rsid w:val="703923C2"/>
    <w:rsid w:val="7087B300"/>
    <w:rsid w:val="70A6F946"/>
    <w:rsid w:val="70AF18A2"/>
    <w:rsid w:val="70B92BDC"/>
    <w:rsid w:val="70DC6826"/>
    <w:rsid w:val="70F26C07"/>
    <w:rsid w:val="7100E457"/>
    <w:rsid w:val="710384B3"/>
    <w:rsid w:val="713BA307"/>
    <w:rsid w:val="71467D99"/>
    <w:rsid w:val="71A41C4B"/>
    <w:rsid w:val="721DE626"/>
    <w:rsid w:val="7275D596"/>
    <w:rsid w:val="72968E95"/>
    <w:rsid w:val="72D88356"/>
    <w:rsid w:val="72F73D3B"/>
    <w:rsid w:val="7326170E"/>
    <w:rsid w:val="737EF63B"/>
    <w:rsid w:val="739AD209"/>
    <w:rsid w:val="746F284B"/>
    <w:rsid w:val="748E8E8A"/>
    <w:rsid w:val="74E82DE8"/>
    <w:rsid w:val="757051D4"/>
    <w:rsid w:val="75AA01D9"/>
    <w:rsid w:val="764EDDE1"/>
    <w:rsid w:val="765761E4"/>
    <w:rsid w:val="765EF2FD"/>
    <w:rsid w:val="7677AD7E"/>
    <w:rsid w:val="768616D6"/>
    <w:rsid w:val="768DE083"/>
    <w:rsid w:val="769F0BC9"/>
    <w:rsid w:val="76A7FD89"/>
    <w:rsid w:val="76F1AA59"/>
    <w:rsid w:val="7719F415"/>
    <w:rsid w:val="7762B97F"/>
    <w:rsid w:val="779DEDA6"/>
    <w:rsid w:val="77B78542"/>
    <w:rsid w:val="781BE959"/>
    <w:rsid w:val="7844D973"/>
    <w:rsid w:val="7845104C"/>
    <w:rsid w:val="7879B72C"/>
    <w:rsid w:val="790E95E5"/>
    <w:rsid w:val="792187D0"/>
    <w:rsid w:val="792FBE9A"/>
    <w:rsid w:val="7939A363"/>
    <w:rsid w:val="794D9427"/>
    <w:rsid w:val="799091DD"/>
    <w:rsid w:val="79B9C621"/>
    <w:rsid w:val="79D2BBAD"/>
    <w:rsid w:val="7A156CE9"/>
    <w:rsid w:val="7A214364"/>
    <w:rsid w:val="7A3CF569"/>
    <w:rsid w:val="7A66D118"/>
    <w:rsid w:val="7AAAF719"/>
    <w:rsid w:val="7B46A465"/>
    <w:rsid w:val="7B507B76"/>
    <w:rsid w:val="7BB3F797"/>
    <w:rsid w:val="7BC29BC5"/>
    <w:rsid w:val="7BDCB1A8"/>
    <w:rsid w:val="7BE22409"/>
    <w:rsid w:val="7C0A4BDF"/>
    <w:rsid w:val="7C186A7C"/>
    <w:rsid w:val="7C9A9DA5"/>
    <w:rsid w:val="7C9BC23C"/>
    <w:rsid w:val="7D38FD7B"/>
    <w:rsid w:val="7D662CD3"/>
    <w:rsid w:val="7DF91823"/>
    <w:rsid w:val="7E06D636"/>
    <w:rsid w:val="7E2DBC8D"/>
    <w:rsid w:val="7E50C3F3"/>
    <w:rsid w:val="7E9A17A3"/>
    <w:rsid w:val="7EC95E54"/>
    <w:rsid w:val="7EE10131"/>
    <w:rsid w:val="7F078CDA"/>
    <w:rsid w:val="7F7A18C3"/>
    <w:rsid w:val="7F9791E3"/>
    <w:rsid w:val="7FB2BD16"/>
    <w:rsid w:val="7FB8B6BE"/>
    <w:rsid w:val="7FD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D382"/>
  <w15:chartTrackingRefBased/>
  <w15:docId w15:val="{0F88E016-350C-49D1-BA3F-62D4FA0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E60"/>
    <w:pPr>
      <w:ind w:left="720"/>
      <w:contextualSpacing/>
    </w:pPr>
  </w:style>
  <w:style w:type="character" w:customStyle="1" w:styleId="normaltextrun">
    <w:name w:val="normaltextrun"/>
    <w:basedOn w:val="DefaultParagraphFont"/>
    <w:rsid w:val="00C72578"/>
  </w:style>
  <w:style w:type="character" w:styleId="Hyperlink">
    <w:name w:val="Hyperlink"/>
    <w:basedOn w:val="DefaultParagraphFont"/>
    <w:uiPriority w:val="99"/>
    <w:unhideWhenUsed/>
    <w:rsid w:val="00951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C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382D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E20542"/>
  </w:style>
  <w:style w:type="paragraph" w:styleId="Header">
    <w:name w:val="header"/>
    <w:basedOn w:val="Normal"/>
    <w:link w:val="HeaderChar"/>
    <w:uiPriority w:val="99"/>
    <w:unhideWhenUsed/>
    <w:rsid w:val="0048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1E"/>
  </w:style>
  <w:style w:type="paragraph" w:styleId="Footer">
    <w:name w:val="footer"/>
    <w:basedOn w:val="Normal"/>
    <w:link w:val="FooterChar"/>
    <w:uiPriority w:val="99"/>
    <w:unhideWhenUsed/>
    <w:rsid w:val="0048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gov/news/press-releases/us-department-education-awards-nearly-199-million-improve-career-opportunities-students-disabilities-through-partnerships?utm_content=&amp;utm_medium=email&amp;utm_name=&amp;utm_source=govdelivery&amp;utm_term=" TargetMode="External"/><Relationship Id="rId13" Type="http://schemas.openxmlformats.org/officeDocument/2006/relationships/hyperlink" Target="mailto:deborahaquino@doe.nv.go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sielee.house.gov/media/press-releases/congresswoman-lee-announces-nearly-10-million-support-youth-disabilities" TargetMode="External"/><Relationship Id="rId12" Type="http://schemas.openxmlformats.org/officeDocument/2006/relationships/hyperlink" Target="mailto:areid@doe.nv.gov" TargetMode="External"/><Relationship Id="rId17" Type="http://schemas.openxmlformats.org/officeDocument/2006/relationships/hyperlink" Target="https://ncrtm.ed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crtm.ed.gov/dif?utm_content=&amp;utm_medium=email&amp;utm_name=&amp;utm_source=govdelivery&amp;utm_term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an.howard@doe.nv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ms.detr.nv.gov/Content/Media/Nevada%20TRIP%20to%20Enable%20More%20Transition%20Services%20for%20People%20with%20Disabilities%20.pdf" TargetMode="External"/><Relationship Id="rId10" Type="http://schemas.openxmlformats.org/officeDocument/2006/relationships/hyperlink" Target="mailto:celeste.arnold@doe.nv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sa.ed.gov/about/programs/disability-innovation-fund-pathways-to-partnerships/grantees?utm_content=&amp;utm_medium=email&amp;utm_name=&amp;utm_source=govdelivery&amp;utm_term=" TargetMode="External"/><Relationship Id="rId14" Type="http://schemas.openxmlformats.org/officeDocument/2006/relationships/hyperlink" Target="https://doe.nv.gov/News__Media/PressReleases/2023/Nevada_Department_of_Education_Secures_$10_Million_Grant_for_Innovative_Project_to_Improve_Outcomes_for_Students_with_Disabil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1411</Words>
  <Characters>8049</Characters>
  <Application>Microsoft Office Word</Application>
  <DocSecurity>4</DocSecurity>
  <Lines>67</Lines>
  <Paragraphs>18</Paragraphs>
  <ScaleCrop>false</ScaleCrop>
  <Company/>
  <LinksUpToDate>false</LinksUpToDate>
  <CharactersWithSpaces>9442</CharactersWithSpaces>
  <SharedDoc>false</SharedDoc>
  <HLinks>
    <vt:vector size="66" baseType="variant">
      <vt:variant>
        <vt:i4>6094869</vt:i4>
      </vt:variant>
      <vt:variant>
        <vt:i4>30</vt:i4>
      </vt:variant>
      <vt:variant>
        <vt:i4>0</vt:i4>
      </vt:variant>
      <vt:variant>
        <vt:i4>5</vt:i4>
      </vt:variant>
      <vt:variant>
        <vt:lpwstr>https://ncrtm.ed.gov/</vt:lpwstr>
      </vt:variant>
      <vt:variant>
        <vt:lpwstr/>
      </vt:variant>
      <vt:variant>
        <vt:i4>6225969</vt:i4>
      </vt:variant>
      <vt:variant>
        <vt:i4>27</vt:i4>
      </vt:variant>
      <vt:variant>
        <vt:i4>0</vt:i4>
      </vt:variant>
      <vt:variant>
        <vt:i4>5</vt:i4>
      </vt:variant>
      <vt:variant>
        <vt:lpwstr>https://ncrtm.ed.gov/dif?utm_content=&amp;utm_medium=email&amp;utm_name=&amp;utm_source=govdelivery&amp;utm_term=</vt:lpwstr>
      </vt:variant>
      <vt:variant>
        <vt:lpwstr/>
      </vt:variant>
      <vt:variant>
        <vt:i4>3342349</vt:i4>
      </vt:variant>
      <vt:variant>
        <vt:i4>24</vt:i4>
      </vt:variant>
      <vt:variant>
        <vt:i4>0</vt:i4>
      </vt:variant>
      <vt:variant>
        <vt:i4>5</vt:i4>
      </vt:variant>
      <vt:variant>
        <vt:lpwstr>https://doe.nv.gov/News__Media/PressReleases/2023/Nevada_Department_of_Education_Secures_$10_Million_Grant_for_Innovative_Project_to_Improve_Outcomes_for_Students_with_Disabilities/</vt:lpwstr>
      </vt:variant>
      <vt:variant>
        <vt:lpwstr/>
      </vt:variant>
      <vt:variant>
        <vt:i4>2555979</vt:i4>
      </vt:variant>
      <vt:variant>
        <vt:i4>21</vt:i4>
      </vt:variant>
      <vt:variant>
        <vt:i4>0</vt:i4>
      </vt:variant>
      <vt:variant>
        <vt:i4>5</vt:i4>
      </vt:variant>
      <vt:variant>
        <vt:lpwstr>mailto:deborahaquino@doe.nv.gov</vt:lpwstr>
      </vt:variant>
      <vt:variant>
        <vt:lpwstr/>
      </vt:variant>
      <vt:variant>
        <vt:i4>2883649</vt:i4>
      </vt:variant>
      <vt:variant>
        <vt:i4>18</vt:i4>
      </vt:variant>
      <vt:variant>
        <vt:i4>0</vt:i4>
      </vt:variant>
      <vt:variant>
        <vt:i4>5</vt:i4>
      </vt:variant>
      <vt:variant>
        <vt:lpwstr>mailto:areid@doe.nv.gov</vt:lpwstr>
      </vt:variant>
      <vt:variant>
        <vt:lpwstr/>
      </vt:variant>
      <vt:variant>
        <vt:i4>4325417</vt:i4>
      </vt:variant>
      <vt:variant>
        <vt:i4>15</vt:i4>
      </vt:variant>
      <vt:variant>
        <vt:i4>0</vt:i4>
      </vt:variant>
      <vt:variant>
        <vt:i4>5</vt:i4>
      </vt:variant>
      <vt:variant>
        <vt:lpwstr>C:\Users\ashley.price\OneDrive - State of Nevada\Desktop\Nevada TRIP\84.421EGranteeKickoffPPT_10-10-2023.pdf</vt:lpwstr>
      </vt:variant>
      <vt:variant>
        <vt:lpwstr/>
      </vt:variant>
      <vt:variant>
        <vt:i4>786483</vt:i4>
      </vt:variant>
      <vt:variant>
        <vt:i4>12</vt:i4>
      </vt:variant>
      <vt:variant>
        <vt:i4>0</vt:i4>
      </vt:variant>
      <vt:variant>
        <vt:i4>5</vt:i4>
      </vt:variant>
      <vt:variant>
        <vt:lpwstr>mailto:brian.howard@doe.nv.gov</vt:lpwstr>
      </vt:variant>
      <vt:variant>
        <vt:lpwstr/>
      </vt:variant>
      <vt:variant>
        <vt:i4>8257607</vt:i4>
      </vt:variant>
      <vt:variant>
        <vt:i4>9</vt:i4>
      </vt:variant>
      <vt:variant>
        <vt:i4>0</vt:i4>
      </vt:variant>
      <vt:variant>
        <vt:i4>5</vt:i4>
      </vt:variant>
      <vt:variant>
        <vt:lpwstr>mailto:celeste.arnold@doe.nv.gov</vt:lpwstr>
      </vt:variant>
      <vt:variant>
        <vt:lpwstr/>
      </vt:variant>
      <vt:variant>
        <vt:i4>2097227</vt:i4>
      </vt:variant>
      <vt:variant>
        <vt:i4>6</vt:i4>
      </vt:variant>
      <vt:variant>
        <vt:i4>0</vt:i4>
      </vt:variant>
      <vt:variant>
        <vt:i4>5</vt:i4>
      </vt:variant>
      <vt:variant>
        <vt:lpwstr>https://rsa.ed.gov/about/programs/disability-innovation-fund-pathways-to-partnerships/grantees?utm_content=&amp;utm_medium=email&amp;utm_name=&amp;utm_source=govdelivery&amp;utm_term=</vt:lpwstr>
      </vt:variant>
      <vt:variant>
        <vt:lpwstr/>
      </vt:variant>
      <vt:variant>
        <vt:i4>5111905</vt:i4>
      </vt:variant>
      <vt:variant>
        <vt:i4>3</vt:i4>
      </vt:variant>
      <vt:variant>
        <vt:i4>0</vt:i4>
      </vt:variant>
      <vt:variant>
        <vt:i4>5</vt:i4>
      </vt:variant>
      <vt:variant>
        <vt:lpwstr>https://www.ed.gov/news/press-releases/us-department-education-awards-nearly-199-million-improve-career-opportunities-students-disabilities-through-partnerships?utm_content=&amp;utm_medium=email&amp;utm_name=&amp;utm_source=govdelivery&amp;utm_term=</vt:lpwstr>
      </vt:variant>
      <vt:variant>
        <vt:lpwstr/>
      </vt:variant>
      <vt:variant>
        <vt:i4>5177348</vt:i4>
      </vt:variant>
      <vt:variant>
        <vt:i4>0</vt:i4>
      </vt:variant>
      <vt:variant>
        <vt:i4>0</vt:i4>
      </vt:variant>
      <vt:variant>
        <vt:i4>5</vt:i4>
      </vt:variant>
      <vt:variant>
        <vt:lpwstr>https://susielee.house.gov/media/press-releases/congresswoman-lee-announces-nearly-10-million-support-youth-disabilities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Kane</dc:creator>
  <cp:keywords/>
  <dc:description/>
  <cp:lastModifiedBy>Dawn Lyons</cp:lastModifiedBy>
  <cp:revision>2</cp:revision>
  <dcterms:created xsi:type="dcterms:W3CDTF">2023-11-14T15:53:00Z</dcterms:created>
  <dcterms:modified xsi:type="dcterms:W3CDTF">2023-11-14T15:53:00Z</dcterms:modified>
</cp:coreProperties>
</file>