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FEEDF" w14:textId="77777777" w:rsidR="001D1003" w:rsidRDefault="001D1003" w:rsidP="001D1003">
      <w:r>
        <w:t xml:space="preserve"> The following recommendations are offered to support </w:t>
      </w:r>
    </w:p>
    <w:p w14:paraId="7B9BEC3A" w14:textId="77777777" w:rsidR="001D1003" w:rsidRDefault="001D1003" w:rsidP="001D1003">
      <w:r>
        <w:t xml:space="preserve">continuous improvement in offering services and supports in the most integrated </w:t>
      </w:r>
    </w:p>
    <w:p w14:paraId="27C259CB" w14:textId="77777777" w:rsidR="001D1003" w:rsidRDefault="001D1003" w:rsidP="001D1003">
      <w:r>
        <w:t xml:space="preserve">setting consistent with the ADA and Olmstead. </w:t>
      </w:r>
    </w:p>
    <w:p w14:paraId="65FB89CD" w14:textId="77777777" w:rsidR="001D1003" w:rsidRDefault="001D1003" w:rsidP="001D1003">
      <w:r>
        <w:t xml:space="preserve">Recommendation #1: Nevada should develop at 10-year community integration </w:t>
      </w:r>
    </w:p>
    <w:p w14:paraId="7DE25B21" w14:textId="77777777" w:rsidR="001D1003" w:rsidRDefault="001D1003" w:rsidP="001D1003">
      <w:r>
        <w:t xml:space="preserve">plan for Nevadans with disabilities and those with age-related conditions. The </w:t>
      </w:r>
    </w:p>
    <w:p w14:paraId="6FCF0323" w14:textId="77777777" w:rsidR="001D1003" w:rsidRDefault="001D1003" w:rsidP="001D1003">
      <w:r>
        <w:t xml:space="preserve">this was 2015 </w:t>
      </w:r>
    </w:p>
    <w:p w14:paraId="73B8432F" w14:textId="77777777" w:rsidR="001D1003" w:rsidRDefault="001D1003" w:rsidP="001D1003">
      <w:r>
        <w:t xml:space="preserve">plan should include: </w:t>
      </w:r>
    </w:p>
    <w:p w14:paraId="7EF64A72" w14:textId="77777777" w:rsidR="001D1003" w:rsidRDefault="001D1003" w:rsidP="001D1003">
      <w:r>
        <w:t xml:space="preserve">– Gubernatorial and Legislative Support </w:t>
      </w:r>
    </w:p>
    <w:p w14:paraId="4992F8AA" w14:textId="77777777" w:rsidR="001D1003" w:rsidRDefault="001D1003" w:rsidP="001D1003">
      <w:r>
        <w:t xml:space="preserve">– Statewide Comprehensive Stakeholder Involvement </w:t>
      </w:r>
    </w:p>
    <w:p w14:paraId="265A7856" w14:textId="77777777" w:rsidR="001D1003" w:rsidRDefault="001D1003" w:rsidP="001D1003">
      <w:r>
        <w:t xml:space="preserve">– Measurable Strategies and Outcomes </w:t>
      </w:r>
    </w:p>
    <w:p w14:paraId="77C74844" w14:textId="77777777" w:rsidR="001D1003" w:rsidRDefault="001D1003" w:rsidP="001D1003">
      <w:r>
        <w:t xml:space="preserve">– Long-Term Budget Assumptions and Projections </w:t>
      </w:r>
    </w:p>
    <w:p w14:paraId="332C4E6B" w14:textId="77777777" w:rsidR="001D1003" w:rsidRDefault="001D1003" w:rsidP="001D1003">
      <w:r>
        <w:t xml:space="preserve">Recommendation #2: Nevada public agencies should establish an internal </w:t>
      </w:r>
    </w:p>
    <w:p w14:paraId="45C92022" w14:textId="77777777" w:rsidR="001D1003" w:rsidRDefault="001D1003" w:rsidP="001D1003">
      <w:r>
        <w:t xml:space="preserve">mechanism to evaluate ongoing compliance with Olmstead and the ADA </w:t>
      </w:r>
    </w:p>
    <w:p w14:paraId="4FE29A35" w14:textId="77777777" w:rsidR="001D1003" w:rsidRDefault="001D1003" w:rsidP="001D1003">
      <w:r>
        <w:t xml:space="preserve">integration mandate. </w:t>
      </w:r>
    </w:p>
    <w:p w14:paraId="4342C5A3" w14:textId="77777777" w:rsidR="001D1003" w:rsidRDefault="001D1003" w:rsidP="001D1003">
      <w:r>
        <w:t xml:space="preserve">Recommendation #3: Nevada should develop policies and oversight </w:t>
      </w:r>
    </w:p>
    <w:p w14:paraId="73A4C4A5" w14:textId="77777777" w:rsidR="001D1003" w:rsidRDefault="001D1003" w:rsidP="001D1003">
      <w:r>
        <w:t xml:space="preserve">mechanisms for waiting lists prioritization and corresponding reasonable pace </w:t>
      </w:r>
    </w:p>
    <w:p w14:paraId="1318E442" w14:textId="77777777" w:rsidR="001D1003" w:rsidRDefault="001D1003" w:rsidP="001D1003">
      <w:r>
        <w:t xml:space="preserve">standards. </w:t>
      </w:r>
    </w:p>
    <w:p w14:paraId="3CF96442" w14:textId="77777777" w:rsidR="001D1003" w:rsidRDefault="001D1003" w:rsidP="001D1003">
      <w:r>
        <w:t xml:space="preserve">Recommendation #4: Nevada should develop mechanisms to directly engage </w:t>
      </w:r>
    </w:p>
    <w:p w14:paraId="46881F3A" w14:textId="77777777" w:rsidR="001D1003" w:rsidRDefault="001D1003" w:rsidP="001D1003">
      <w:r>
        <w:t xml:space="preserve">consumers and families in planning and designing supports. </w:t>
      </w:r>
    </w:p>
    <w:p w14:paraId="6F22D972" w14:textId="77777777" w:rsidR="001D1003" w:rsidRDefault="001D1003" w:rsidP="001D1003">
      <w:r>
        <w:t xml:space="preserve">Recommendation #5: Nevada should conduct a specialized needs assessment </w:t>
      </w:r>
    </w:p>
    <w:p w14:paraId="26FCE167" w14:textId="77777777" w:rsidR="001D1003" w:rsidRDefault="001D1003" w:rsidP="001D1003">
      <w:r>
        <w:t xml:space="preserve">in rural and frontier areas in order to identify services gaps in these areas, and </w:t>
      </w:r>
    </w:p>
    <w:p w14:paraId="4E5FF0FA" w14:textId="77777777" w:rsidR="001D1003" w:rsidRDefault="001D1003" w:rsidP="001D1003">
      <w:r>
        <w:t>develop a plan to address these gaps.</w:t>
      </w:r>
    </w:p>
    <w:p w14:paraId="51AC8860" w14:textId="77777777" w:rsidR="001D1003" w:rsidRDefault="001D1003"/>
    <w:sectPr w:rsidR="001D10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AD3"/>
    <w:rsid w:val="000A29FA"/>
    <w:rsid w:val="00100381"/>
    <w:rsid w:val="001D1003"/>
    <w:rsid w:val="00230FE3"/>
    <w:rsid w:val="006E52A1"/>
    <w:rsid w:val="007030CC"/>
    <w:rsid w:val="00B14AD3"/>
    <w:rsid w:val="00EF3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DF14D"/>
  <w15:chartTrackingRefBased/>
  <w15:docId w15:val="{2340DD0D-E7EA-4223-A6BB-CE9B29796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0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1021</Characters>
  <Application>Microsoft Office Word</Application>
  <DocSecurity>4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Cindi</dc:creator>
  <cp:keywords/>
  <dc:description/>
  <cp:lastModifiedBy>Wendy Thornley</cp:lastModifiedBy>
  <cp:revision>2</cp:revision>
  <dcterms:created xsi:type="dcterms:W3CDTF">2023-01-09T23:28:00Z</dcterms:created>
  <dcterms:modified xsi:type="dcterms:W3CDTF">2023-01-09T23:28:00Z</dcterms:modified>
</cp:coreProperties>
</file>