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92AD" w14:textId="4F8C82B7" w:rsidR="009B7C1A" w:rsidRDefault="002F5FD7">
      <w:r>
        <w:t>9.30.Letter from the Director’s Office as read during the 10/12 &amp; 10/13/2022 SILC Meeting</w:t>
      </w:r>
    </w:p>
    <w:p w14:paraId="41E010E6" w14:textId="77777777" w:rsidR="002F5FD7" w:rsidRDefault="002F5FD7" w:rsidP="002F5FD7">
      <w:r>
        <w:t xml:space="preserve">“Dear Ace Patrick, </w:t>
      </w:r>
    </w:p>
    <w:p w14:paraId="4BF51CD3" w14:textId="77777777" w:rsidR="002F5FD7" w:rsidRDefault="002F5FD7" w:rsidP="002F5FD7">
      <w:r>
        <w:t>Our office has received your complaint regarding the Aging and Disability Services Division's handling over the recently allocated Administration for Community Living funds for public health workforce.</w:t>
      </w:r>
    </w:p>
    <w:p w14:paraId="155F9941" w14:textId="77777777" w:rsidR="002F5FD7" w:rsidRDefault="002F5FD7" w:rsidP="002F5FD7">
      <w:r>
        <w:t>In following up with the division, it appears that an error was made on the grant application process and that a critical deadline was missed.</w:t>
      </w:r>
    </w:p>
    <w:p w14:paraId="0F871AD9" w14:textId="77777777" w:rsidR="002F5FD7" w:rsidRDefault="002F5FD7" w:rsidP="002F5FD7">
      <w:r>
        <w:t>The division has implemented a corrective action plan and new processes to ensure this does not happen in the future.</w:t>
      </w:r>
    </w:p>
    <w:p w14:paraId="4D1DAE34" w14:textId="77777777" w:rsidR="002F5FD7" w:rsidRDefault="002F5FD7" w:rsidP="002F5FD7">
      <w:r>
        <w:t xml:space="preserve">As federal funding for ADSD services </w:t>
      </w:r>
      <w:proofErr w:type="gramStart"/>
      <w:r>
        <w:t>are</w:t>
      </w:r>
      <w:proofErr w:type="gramEnd"/>
      <w:r>
        <w:t xml:space="preserve"> critically needed in Nevada.</w:t>
      </w:r>
    </w:p>
    <w:p w14:paraId="06B0E3A6" w14:textId="77777777" w:rsidR="002F5FD7" w:rsidRDefault="002F5FD7" w:rsidP="002F5FD7">
      <w:r>
        <w:t>Administrator Schmidt has informed me that you and the Executive Director, Dawn Lyons, were able to meet in person to discuss your concerns.</w:t>
      </w:r>
    </w:p>
    <w:p w14:paraId="4B1A1A37" w14:textId="77777777" w:rsidR="002F5FD7" w:rsidRDefault="002F5FD7" w:rsidP="002F5FD7">
      <w:r>
        <w:t>As the designated stated entity, ADSD is committed to working closely with the Statewide In-dependent Living Council on any future funding opportunities and to improve communication and planning efforts with the SILC.</w:t>
      </w:r>
    </w:p>
    <w:p w14:paraId="436C91B0" w14:textId="77777777" w:rsidR="002F5FD7" w:rsidRDefault="002F5FD7" w:rsidP="002F5FD7">
      <w:r>
        <w:t>Thank you to all the members of the council for your work on strengthening the council and creating a strong plan for independent living.</w:t>
      </w:r>
    </w:p>
    <w:p w14:paraId="371DE162" w14:textId="77777777" w:rsidR="002F5FD7" w:rsidRDefault="002F5FD7" w:rsidP="002F5FD7">
      <w:r>
        <w:t xml:space="preserve">Your voice and advocacy are critical to ensure the state is working to improve access to </w:t>
      </w:r>
      <w:proofErr w:type="spellStart"/>
      <w:r>
        <w:t>inde</w:t>
      </w:r>
      <w:proofErr w:type="spellEnd"/>
      <w:r>
        <w:t>-pendent living supports and services statewide.</w:t>
      </w:r>
    </w:p>
    <w:p w14:paraId="0A176D6E" w14:textId="5C7F972C" w:rsidR="002F5FD7" w:rsidRDefault="002F5FD7" w:rsidP="002F5FD7">
      <w:r>
        <w:t>Your dedication is appreciated.”</w:t>
      </w:r>
    </w:p>
    <w:p w14:paraId="25D75405" w14:textId="0B645600" w:rsidR="002F5FD7" w:rsidRDefault="002F5FD7" w:rsidP="002F5FD7">
      <w:r>
        <w:t>It was signed,</w:t>
      </w:r>
    </w:p>
    <w:p w14:paraId="2343F2AD" w14:textId="35213B82" w:rsidR="002F5FD7" w:rsidRDefault="002F5FD7" w:rsidP="002F5FD7">
      <w:r>
        <w:t>Richard Whitley, Director</w:t>
      </w:r>
    </w:p>
    <w:p w14:paraId="56F4BA8C" w14:textId="370FB6AD" w:rsidR="002F5FD7" w:rsidRDefault="002F5FD7" w:rsidP="002F5FD7">
      <w:r>
        <w:t>Nevada Department of Health and Human Services</w:t>
      </w:r>
    </w:p>
    <w:sectPr w:rsidR="002F5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7"/>
    <w:rsid w:val="002F5FD7"/>
    <w:rsid w:val="009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F24B"/>
  <w15:chartTrackingRefBased/>
  <w15:docId w15:val="{DC9A3648-83D0-4E88-88C0-B82C291C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1</cp:revision>
  <dcterms:created xsi:type="dcterms:W3CDTF">2022-11-23T17:50:00Z</dcterms:created>
  <dcterms:modified xsi:type="dcterms:W3CDTF">2022-11-23T17:53:00Z</dcterms:modified>
</cp:coreProperties>
</file>