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ED37" w14:textId="3CD17B46" w:rsidR="00D3423E" w:rsidRPr="00BE1C01" w:rsidRDefault="00BE1C01">
      <w:pPr>
        <w:rPr>
          <w:b/>
          <w:bCs/>
          <w:u w:val="single"/>
        </w:rPr>
      </w:pPr>
      <w:r w:rsidRPr="00BE1C01">
        <w:rPr>
          <w:b/>
          <w:bCs/>
          <w:u w:val="single"/>
        </w:rPr>
        <w:t>Community College Workforce Training and Programs Committee</w:t>
      </w:r>
      <w:r w:rsidRPr="00BE1C01">
        <w:rPr>
          <w:b/>
          <w:bCs/>
          <w:u w:val="single"/>
        </w:rPr>
        <w:t xml:space="preserve"> Meeting Materials</w:t>
      </w:r>
    </w:p>
    <w:p w14:paraId="72AED2DB" w14:textId="541FAA10" w:rsidR="00D3423E" w:rsidRDefault="00D3423E">
      <w:pPr>
        <w:rPr>
          <w:sz w:val="24"/>
          <w:szCs w:val="24"/>
        </w:rPr>
      </w:pPr>
      <w:r>
        <w:t xml:space="preserve">Here is the link to the webpage for the Community College Workforce Training and Programs Committee: </w:t>
      </w:r>
      <w:hyperlink r:id="rId4" w:history="1">
        <w:r>
          <w:rPr>
            <w:rStyle w:val="Hyperlink"/>
            <w:sz w:val="24"/>
            <w:szCs w:val="24"/>
          </w:rPr>
          <w:t>https://nshe.nevada.edu/leadership-policy/administration/public-affairs-and-advancement/ccwtp-committee/</w:t>
        </w:r>
      </w:hyperlink>
    </w:p>
    <w:p w14:paraId="6D9B907E" w14:textId="77777777" w:rsidR="00D3423E" w:rsidRDefault="00D3423E" w:rsidP="00D3423E">
      <w:r>
        <w:t>The following are documents from various community colleges.  The SILC cannot guarantee the accessibility of these documents.</w:t>
      </w:r>
    </w:p>
    <w:p w14:paraId="0403119C" w14:textId="10465CB5" w:rsidR="00D3423E" w:rsidRDefault="00D3423E" w:rsidP="00D3423E">
      <w:r>
        <w:t>Thank you</w:t>
      </w:r>
    </w:p>
    <w:p w14:paraId="765F5016" w14:textId="1873B52B" w:rsidR="00D3423E" w:rsidRDefault="00D3423E" w:rsidP="00D3423E">
      <w:r>
        <w:t>This is the meeting agenda for the January 27, 2022</w:t>
      </w:r>
      <w:r w:rsidR="00604B89">
        <w:t>,</w:t>
      </w:r>
      <w:r>
        <w:t xml:space="preserve"> </w:t>
      </w:r>
      <w:r>
        <w:t>Community College Workforce Training and Programs Committee</w:t>
      </w:r>
      <w:r>
        <w:t xml:space="preserve"> meeting:</w:t>
      </w:r>
    </w:p>
    <w:p w14:paraId="0F86F798" w14:textId="6E13DC8A" w:rsidR="00D3423E" w:rsidRDefault="00D3423E">
      <w:hyperlink r:id="rId5" w:history="1">
        <w:r w:rsidRPr="008B0A88">
          <w:rPr>
            <w:rStyle w:val="Hyperlink"/>
          </w:rPr>
          <w:t>https://nshe.nevada.edu/wp-content/uploads/file/cc-wf-training-committee/2022/jan-27/AB-450-meeting-agenda-1272022-1.pdf</w:t>
        </w:r>
      </w:hyperlink>
      <w:r>
        <w:t xml:space="preserve"> </w:t>
      </w:r>
    </w:p>
    <w:p w14:paraId="0B0092FF" w14:textId="627F765D" w:rsidR="00D3423E" w:rsidRDefault="00D3423E">
      <w:r>
        <w:t xml:space="preserve">The following are the Supplemental Materials for that meeting: </w:t>
      </w:r>
    </w:p>
    <w:p w14:paraId="4EECC72B" w14:textId="71827669" w:rsidR="00D3423E" w:rsidRDefault="00D3423E" w:rsidP="00D3423E">
      <w:pPr>
        <w:spacing w:after="0"/>
      </w:pPr>
      <w:r>
        <w:t>AB40</w:t>
      </w:r>
    </w:p>
    <w:p w14:paraId="340DC4F6" w14:textId="39004276" w:rsidR="00D3423E" w:rsidRDefault="00D3423E" w:rsidP="00D3423E">
      <w:pPr>
        <w:spacing w:after="0"/>
      </w:pPr>
      <w:hyperlink r:id="rId6" w:history="1">
        <w:r w:rsidRPr="008B0A88">
          <w:rPr>
            <w:rStyle w:val="Hyperlink"/>
          </w:rPr>
          <w:t>https://nshe.nevada.edu/wp-content/uploads/file/cc-wf-training-committee/2022/jan-27/AB-450.pdf</w:t>
        </w:r>
      </w:hyperlink>
    </w:p>
    <w:p w14:paraId="5A027C69" w14:textId="2C6BB64A" w:rsidR="00D3423E" w:rsidRDefault="00D3423E" w:rsidP="00D3423E">
      <w:pPr>
        <w:spacing w:after="0"/>
      </w:pPr>
    </w:p>
    <w:p w14:paraId="3B3D0F2C" w14:textId="55D83798" w:rsidR="00D3423E" w:rsidRDefault="00D3423E" w:rsidP="00D3423E">
      <w:pPr>
        <w:spacing w:after="0"/>
      </w:pPr>
      <w:r>
        <w:t>College of Southern Nevada (CSN) Overview</w:t>
      </w:r>
    </w:p>
    <w:p w14:paraId="103D132E" w14:textId="1204FEB1" w:rsidR="00D3423E" w:rsidRDefault="00D3423E" w:rsidP="00D3423E">
      <w:pPr>
        <w:spacing w:after="0"/>
      </w:pPr>
      <w:hyperlink r:id="rId7" w:history="1">
        <w:r w:rsidRPr="008B0A88">
          <w:rPr>
            <w:rStyle w:val="Hyperlink"/>
          </w:rPr>
          <w:t>https://nshe.nevada.edu/wp-content/uploads/file/cc-wf-training-committee/2022/jan-27/csn-overview.pdf</w:t>
        </w:r>
      </w:hyperlink>
      <w:r>
        <w:t xml:space="preserve"> </w:t>
      </w:r>
    </w:p>
    <w:p w14:paraId="64AB83BF" w14:textId="22EA201D" w:rsidR="00D3423E" w:rsidRDefault="00D3423E" w:rsidP="00D3423E">
      <w:pPr>
        <w:spacing w:after="0"/>
      </w:pPr>
    </w:p>
    <w:p w14:paraId="0ADEB754" w14:textId="46312786" w:rsidR="00D3423E" w:rsidRDefault="00D3423E" w:rsidP="00D3423E">
      <w:pPr>
        <w:spacing w:after="0"/>
      </w:pPr>
      <w:r>
        <w:t>Great Basin College &amp; UNR Collaboration (GBC) Overview</w:t>
      </w:r>
    </w:p>
    <w:p w14:paraId="2C8F2CC9" w14:textId="665E1F88" w:rsidR="00D3423E" w:rsidRDefault="00D3423E" w:rsidP="00D3423E">
      <w:pPr>
        <w:spacing w:after="0"/>
      </w:pPr>
      <w:hyperlink r:id="rId8" w:history="1">
        <w:r w:rsidRPr="008B0A88">
          <w:rPr>
            <w:rStyle w:val="Hyperlink"/>
          </w:rPr>
          <w:t>https://nshe.nevada.edu/wp-content/uploads/file/cc-wf-training-committee/2022/jan-27/gbc-overview.pdf</w:t>
        </w:r>
      </w:hyperlink>
    </w:p>
    <w:p w14:paraId="6691FEB2" w14:textId="7874005A" w:rsidR="00D3423E" w:rsidRDefault="00D3423E" w:rsidP="00D3423E">
      <w:pPr>
        <w:spacing w:after="0"/>
      </w:pPr>
    </w:p>
    <w:p w14:paraId="153E6F57" w14:textId="343E065B" w:rsidR="00D3423E" w:rsidRDefault="00D3423E" w:rsidP="00D3423E">
      <w:pPr>
        <w:spacing w:after="0"/>
      </w:pPr>
      <w:r>
        <w:t>Truckee Meadows Community College (TMCC) Overview</w:t>
      </w:r>
    </w:p>
    <w:p w14:paraId="0967CF51" w14:textId="2B57E84B" w:rsidR="00D3423E" w:rsidRDefault="00D3423E" w:rsidP="00D3423E">
      <w:pPr>
        <w:spacing w:after="0"/>
      </w:pPr>
      <w:hyperlink r:id="rId9" w:history="1">
        <w:r w:rsidRPr="008B0A88">
          <w:rPr>
            <w:rStyle w:val="Hyperlink"/>
          </w:rPr>
          <w:t>https://nshe.nevada.edu/wp-content/uploads/file/cc-wf-training-committee/2022/jan-27/tmcc-overview.pdf</w:t>
        </w:r>
      </w:hyperlink>
    </w:p>
    <w:p w14:paraId="4476F7F7" w14:textId="45A48B97" w:rsidR="00D3423E" w:rsidRDefault="00D3423E" w:rsidP="00D3423E">
      <w:pPr>
        <w:spacing w:after="0"/>
      </w:pPr>
    </w:p>
    <w:p w14:paraId="548BEC35" w14:textId="07C28A98" w:rsidR="00D3423E" w:rsidRDefault="00D3423E" w:rsidP="00D3423E">
      <w:pPr>
        <w:spacing w:after="0"/>
      </w:pPr>
      <w:r>
        <w:t>Western Nevada College (WNC) Overview</w:t>
      </w:r>
    </w:p>
    <w:p w14:paraId="7D08F265" w14:textId="117CD2DB" w:rsidR="00D3423E" w:rsidRDefault="00D3423E" w:rsidP="00D3423E">
      <w:pPr>
        <w:spacing w:after="0"/>
      </w:pPr>
      <w:hyperlink r:id="rId10" w:history="1">
        <w:r w:rsidRPr="008B0A88">
          <w:rPr>
            <w:rStyle w:val="Hyperlink"/>
          </w:rPr>
          <w:t>https://nshe.nevada.edu/wp-content/uploads/file/cc-wf-training-committee/2022/jan-27/wnc-overview.pdf</w:t>
        </w:r>
      </w:hyperlink>
      <w:r>
        <w:t xml:space="preserve"> </w:t>
      </w:r>
    </w:p>
    <w:p w14:paraId="7CB1E895" w14:textId="503491D7" w:rsidR="00D3423E" w:rsidRDefault="00D3423E" w:rsidP="00D3423E">
      <w:pPr>
        <w:spacing w:after="0"/>
      </w:pPr>
    </w:p>
    <w:p w14:paraId="0BCBCCBC" w14:textId="454F9ED5" w:rsidR="00D3423E" w:rsidRDefault="00D3423E" w:rsidP="00D3423E">
      <w:pPr>
        <w:spacing w:after="0"/>
      </w:pPr>
      <w:r>
        <w:t>AB 4</w:t>
      </w:r>
      <w:r w:rsidR="000170BF">
        <w:t xml:space="preserve">50 Community College Workforce Training and Programs Committee </w:t>
      </w:r>
      <w:r>
        <w:t>Proposed Work</w:t>
      </w:r>
      <w:r w:rsidR="000170BF">
        <w:t>p</w:t>
      </w:r>
      <w:r>
        <w:t>lan</w:t>
      </w:r>
    </w:p>
    <w:p w14:paraId="5767D632" w14:textId="6DAB6C17" w:rsidR="00D3423E" w:rsidRDefault="00D3423E" w:rsidP="00D3423E">
      <w:pPr>
        <w:spacing w:after="0"/>
      </w:pPr>
      <w:hyperlink r:id="rId11" w:history="1">
        <w:r w:rsidRPr="008B0A88">
          <w:rPr>
            <w:rStyle w:val="Hyperlink"/>
          </w:rPr>
          <w:t>https://nshe.nevada.edu/wp-content/uploads/file/cc-wf-training-committee/2022/jan-27/AB-450-proposed-work-plan.pdf</w:t>
        </w:r>
      </w:hyperlink>
      <w:r>
        <w:t xml:space="preserve"> </w:t>
      </w:r>
    </w:p>
    <w:p w14:paraId="052C0359" w14:textId="77777777" w:rsidR="00D3423E" w:rsidRDefault="00D3423E"/>
    <w:sectPr w:rsidR="00D34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3E"/>
    <w:rsid w:val="000170BF"/>
    <w:rsid w:val="00604B89"/>
    <w:rsid w:val="00962AA2"/>
    <w:rsid w:val="00BE1C01"/>
    <w:rsid w:val="00D3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99A0"/>
  <w15:chartTrackingRefBased/>
  <w15:docId w15:val="{AED8E440-B469-4586-B6A5-8427A6AF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23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he.nevada.edu/wp-content/uploads/file/cc-wf-training-committee/2022/jan-27/gbc-overview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she.nevada.edu/wp-content/uploads/file/cc-wf-training-committee/2022/jan-27/csn-overview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he.nevada.edu/wp-content/uploads/file/cc-wf-training-committee/2022/jan-27/AB-450.pdf" TargetMode="External"/><Relationship Id="rId11" Type="http://schemas.openxmlformats.org/officeDocument/2006/relationships/hyperlink" Target="https://nshe.nevada.edu/wp-content/uploads/file/cc-wf-training-committee/2022/jan-27/AB-450-proposed-work-plan.pdf" TargetMode="External"/><Relationship Id="rId5" Type="http://schemas.openxmlformats.org/officeDocument/2006/relationships/hyperlink" Target="https://nshe.nevada.edu/wp-content/uploads/file/cc-wf-training-committee/2022/jan-27/AB-450-meeting-agenda-1272022-1.pdf" TargetMode="External"/><Relationship Id="rId10" Type="http://schemas.openxmlformats.org/officeDocument/2006/relationships/hyperlink" Target="https://nshe.nevada.edu/wp-content/uploads/file/cc-wf-training-committee/2022/jan-27/wnc-overview.pdf" TargetMode="External"/><Relationship Id="rId4" Type="http://schemas.openxmlformats.org/officeDocument/2006/relationships/hyperlink" Target="https://linkprotect.cudasvc.com/url?a=https%3a%2f%2fnshe.nevada.edu%2fleadership-policy%2fadministration%2fpublic-affairs-and-advancement%2fccwtp-committee%2f&amp;c=E,1,M8ftawbUC2bcRpMV-ZT5T-wMaBFet15FDipqQVDRJx3Xe2_PRuaBE1i1gUJ0yP_FH2hRBspVJO7_kDxsr3aGEJ7tisr6QHiYhevz1Qf8Y6zk0jA,&amp;typo=1" TargetMode="External"/><Relationship Id="rId9" Type="http://schemas.openxmlformats.org/officeDocument/2006/relationships/hyperlink" Target="https://nshe.nevada.edu/wp-content/uploads/file/cc-wf-training-committee/2022/jan-27/tmcc-over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Wendy Thornley</cp:lastModifiedBy>
  <cp:revision>3</cp:revision>
  <dcterms:created xsi:type="dcterms:W3CDTF">2022-02-16T19:38:00Z</dcterms:created>
  <dcterms:modified xsi:type="dcterms:W3CDTF">2022-02-16T20:13:00Z</dcterms:modified>
</cp:coreProperties>
</file>