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6C47A" w14:textId="6F187938" w:rsidR="00A53F59" w:rsidRPr="001126E3" w:rsidRDefault="00A53F59" w:rsidP="003706A6">
      <w:pPr>
        <w:rPr>
          <w:rFonts w:ascii="Arial" w:hAnsi="Arial" w:cs="Arial"/>
          <w:sz w:val="24"/>
          <w:szCs w:val="24"/>
        </w:rPr>
      </w:pPr>
      <w:r w:rsidRPr="001126E3">
        <w:rPr>
          <w:rFonts w:ascii="Arial" w:hAnsi="Arial" w:cs="Arial"/>
          <w:sz w:val="24"/>
          <w:szCs w:val="24"/>
        </w:rPr>
        <w:t>Nevada Disability Advocacy and Law Center</w:t>
      </w:r>
    </w:p>
    <w:p w14:paraId="7EBEBC08" w14:textId="2C002079" w:rsidR="003706A6" w:rsidRPr="003706A6" w:rsidRDefault="003706A6" w:rsidP="003706A6">
      <w:pPr>
        <w:rPr>
          <w:rFonts w:ascii="Arial" w:hAnsi="Arial" w:cs="Arial"/>
          <w:sz w:val="24"/>
          <w:szCs w:val="24"/>
        </w:rPr>
      </w:pPr>
      <w:r w:rsidRPr="003706A6">
        <w:rPr>
          <w:rFonts w:ascii="Arial" w:hAnsi="Arial" w:cs="Arial"/>
          <w:sz w:val="24"/>
          <w:szCs w:val="24"/>
        </w:rPr>
        <w:t>Client Assistance Program</w:t>
      </w:r>
    </w:p>
    <w:p w14:paraId="6F337C08" w14:textId="77777777" w:rsidR="00A53F59" w:rsidRPr="001126E3" w:rsidRDefault="00A53F59" w:rsidP="003706A6">
      <w:pPr>
        <w:rPr>
          <w:rFonts w:ascii="Arial" w:hAnsi="Arial" w:cs="Arial"/>
          <w:sz w:val="24"/>
          <w:szCs w:val="24"/>
        </w:rPr>
      </w:pPr>
    </w:p>
    <w:p w14:paraId="71230FED" w14:textId="66B1F5ED" w:rsidR="003706A6" w:rsidRPr="003706A6" w:rsidRDefault="007C17D0" w:rsidP="003706A6">
      <w:pPr>
        <w:rPr>
          <w:rFonts w:ascii="Arial" w:hAnsi="Arial" w:cs="Arial"/>
          <w:sz w:val="24"/>
          <w:szCs w:val="24"/>
        </w:rPr>
      </w:pPr>
      <w:r w:rsidRPr="001126E3">
        <w:rPr>
          <w:rFonts w:ascii="Arial" w:hAnsi="Arial" w:cs="Arial"/>
          <w:sz w:val="24"/>
          <w:szCs w:val="24"/>
        </w:rPr>
        <w:t>Nevada Disability Advocacy and Law Center</w:t>
      </w:r>
      <w:r w:rsidR="00A53F59" w:rsidRPr="001126E3">
        <w:rPr>
          <w:rFonts w:ascii="Arial" w:hAnsi="Arial" w:cs="Arial"/>
          <w:sz w:val="24"/>
          <w:szCs w:val="24"/>
        </w:rPr>
        <w:t xml:space="preserve">’s </w:t>
      </w:r>
      <w:r>
        <w:rPr>
          <w:rFonts w:ascii="Arial" w:hAnsi="Arial" w:cs="Arial"/>
          <w:sz w:val="24"/>
          <w:szCs w:val="24"/>
        </w:rPr>
        <w:t>Mission</w:t>
      </w:r>
    </w:p>
    <w:p w14:paraId="2B1F3324" w14:textId="352EA732" w:rsidR="003706A6" w:rsidRPr="003706A6" w:rsidRDefault="003706A6" w:rsidP="003706A6">
      <w:pPr>
        <w:rPr>
          <w:rFonts w:ascii="Arial" w:hAnsi="Arial" w:cs="Arial"/>
          <w:sz w:val="24"/>
          <w:szCs w:val="24"/>
        </w:rPr>
      </w:pPr>
      <w:r w:rsidRPr="003706A6">
        <w:rPr>
          <w:rFonts w:ascii="Arial" w:hAnsi="Arial" w:cs="Arial"/>
          <w:sz w:val="24"/>
          <w:szCs w:val="24"/>
        </w:rPr>
        <w:t>Protect and Advocate for the human and legal rights, interests</w:t>
      </w:r>
      <w:r w:rsidR="00251BC8">
        <w:rPr>
          <w:rFonts w:ascii="Arial" w:hAnsi="Arial" w:cs="Arial"/>
          <w:sz w:val="24"/>
          <w:szCs w:val="24"/>
        </w:rPr>
        <w:t>,</w:t>
      </w:r>
      <w:r w:rsidRPr="003706A6">
        <w:rPr>
          <w:rFonts w:ascii="Arial" w:hAnsi="Arial" w:cs="Arial"/>
          <w:sz w:val="24"/>
          <w:szCs w:val="24"/>
        </w:rPr>
        <w:t xml:space="preserve"> and welfare of Nevadans with disabilities.</w:t>
      </w:r>
    </w:p>
    <w:p w14:paraId="66F9B7D4" w14:textId="59D0FC7C" w:rsidR="003706A6" w:rsidRPr="003706A6" w:rsidRDefault="003706A6" w:rsidP="003706A6">
      <w:pPr>
        <w:rPr>
          <w:rFonts w:ascii="Arial" w:hAnsi="Arial" w:cs="Arial"/>
          <w:sz w:val="24"/>
          <w:szCs w:val="24"/>
        </w:rPr>
      </w:pPr>
      <w:r w:rsidRPr="003706A6">
        <w:rPr>
          <w:rFonts w:ascii="Arial" w:hAnsi="Arial" w:cs="Arial"/>
          <w:sz w:val="24"/>
          <w:szCs w:val="24"/>
        </w:rPr>
        <w:t>Promote, support</w:t>
      </w:r>
      <w:r w:rsidR="00251BC8">
        <w:rPr>
          <w:rFonts w:ascii="Arial" w:hAnsi="Arial" w:cs="Arial"/>
          <w:sz w:val="24"/>
          <w:szCs w:val="24"/>
        </w:rPr>
        <w:t>,</w:t>
      </w:r>
      <w:r w:rsidRPr="003706A6">
        <w:rPr>
          <w:rFonts w:ascii="Arial" w:hAnsi="Arial" w:cs="Arial"/>
          <w:sz w:val="24"/>
          <w:szCs w:val="24"/>
        </w:rPr>
        <w:t xml:space="preserve"> and assist Nevadans with disabilities in understanding and controlling those systems and processes which directly affect their lives.</w:t>
      </w:r>
    </w:p>
    <w:p w14:paraId="150E325C" w14:textId="77777777" w:rsidR="003706A6" w:rsidRPr="003706A6" w:rsidRDefault="003706A6" w:rsidP="003706A6">
      <w:pPr>
        <w:rPr>
          <w:rFonts w:ascii="Arial" w:hAnsi="Arial" w:cs="Arial"/>
          <w:sz w:val="24"/>
          <w:szCs w:val="24"/>
        </w:rPr>
      </w:pPr>
      <w:r w:rsidRPr="003706A6">
        <w:rPr>
          <w:rFonts w:ascii="Arial" w:hAnsi="Arial" w:cs="Arial"/>
          <w:sz w:val="24"/>
          <w:szCs w:val="24"/>
        </w:rPr>
        <w:t>Foster the development, availability and accessibility of services which increase the opportunities available to Nevadans with disabilities to live their lives as fully, independently, and productively as possible.</w:t>
      </w:r>
    </w:p>
    <w:p w14:paraId="5B6201CB" w14:textId="2591A128" w:rsidR="004E3DC8" w:rsidRPr="001126E3" w:rsidRDefault="004E3DC8">
      <w:pPr>
        <w:rPr>
          <w:rFonts w:ascii="Arial" w:hAnsi="Arial" w:cs="Arial"/>
          <w:sz w:val="24"/>
          <w:szCs w:val="24"/>
        </w:rPr>
      </w:pPr>
    </w:p>
    <w:p w14:paraId="5EE02F28" w14:textId="43CBCD3F" w:rsidR="003706A6" w:rsidRPr="001126E3" w:rsidRDefault="007C17D0">
      <w:pPr>
        <w:rPr>
          <w:rFonts w:ascii="Arial" w:hAnsi="Arial" w:cs="Arial"/>
          <w:sz w:val="24"/>
          <w:szCs w:val="24"/>
        </w:rPr>
      </w:pPr>
      <w:r>
        <w:rPr>
          <w:rFonts w:ascii="Arial" w:hAnsi="Arial" w:cs="Arial"/>
          <w:sz w:val="24"/>
          <w:szCs w:val="24"/>
        </w:rPr>
        <w:t>About</w:t>
      </w:r>
      <w:r w:rsidR="003706A6" w:rsidRPr="001126E3">
        <w:rPr>
          <w:rFonts w:ascii="Arial" w:hAnsi="Arial" w:cs="Arial"/>
          <w:sz w:val="24"/>
          <w:szCs w:val="24"/>
        </w:rPr>
        <w:t xml:space="preserve"> </w:t>
      </w:r>
      <w:r w:rsidRPr="001126E3">
        <w:rPr>
          <w:rFonts w:ascii="Arial" w:hAnsi="Arial" w:cs="Arial"/>
          <w:sz w:val="24"/>
          <w:szCs w:val="24"/>
        </w:rPr>
        <w:t>Nevada Disability Advocacy and Law Center</w:t>
      </w:r>
    </w:p>
    <w:p w14:paraId="39B1BF7F" w14:textId="6302861D" w:rsidR="003706A6" w:rsidRPr="003706A6" w:rsidRDefault="007C17D0" w:rsidP="007C17D0">
      <w:pPr>
        <w:rPr>
          <w:rFonts w:ascii="Arial" w:hAnsi="Arial" w:cs="Arial"/>
          <w:sz w:val="24"/>
          <w:szCs w:val="24"/>
        </w:rPr>
      </w:pPr>
      <w:r>
        <w:rPr>
          <w:rFonts w:ascii="Arial" w:hAnsi="Arial" w:cs="Arial"/>
          <w:sz w:val="24"/>
          <w:szCs w:val="24"/>
        </w:rPr>
        <w:t>Nevada Disability Advocacy and Law Center</w:t>
      </w:r>
      <w:r w:rsidR="003706A6" w:rsidRPr="003706A6">
        <w:rPr>
          <w:rFonts w:ascii="Arial" w:hAnsi="Arial" w:cs="Arial"/>
          <w:sz w:val="24"/>
          <w:szCs w:val="24"/>
        </w:rPr>
        <w:t xml:space="preserve"> is a private, statewide non-profit organization. </w:t>
      </w:r>
    </w:p>
    <w:p w14:paraId="730C2CB2" w14:textId="1D1FB8D9" w:rsidR="003706A6" w:rsidRPr="003706A6" w:rsidRDefault="007C17D0" w:rsidP="007C17D0">
      <w:pPr>
        <w:rPr>
          <w:rFonts w:ascii="Arial" w:hAnsi="Arial" w:cs="Arial"/>
          <w:sz w:val="24"/>
          <w:szCs w:val="24"/>
        </w:rPr>
      </w:pPr>
      <w:r>
        <w:rPr>
          <w:rFonts w:ascii="Arial" w:hAnsi="Arial" w:cs="Arial"/>
          <w:sz w:val="24"/>
          <w:szCs w:val="24"/>
        </w:rPr>
        <w:t>Nevada Disability Advocacy and Law Center</w:t>
      </w:r>
      <w:r w:rsidR="003706A6" w:rsidRPr="003706A6">
        <w:rPr>
          <w:rFonts w:ascii="Arial" w:hAnsi="Arial" w:cs="Arial"/>
          <w:sz w:val="24"/>
          <w:szCs w:val="24"/>
        </w:rPr>
        <w:t xml:space="preserve"> serves as Nevada’s federally</w:t>
      </w:r>
      <w:r w:rsidR="001A624F">
        <w:rPr>
          <w:rFonts w:ascii="Arial" w:hAnsi="Arial" w:cs="Arial"/>
          <w:sz w:val="24"/>
          <w:szCs w:val="24"/>
        </w:rPr>
        <w:t xml:space="preserve"> </w:t>
      </w:r>
      <w:r w:rsidR="003706A6" w:rsidRPr="003706A6">
        <w:rPr>
          <w:rFonts w:ascii="Arial" w:hAnsi="Arial" w:cs="Arial"/>
          <w:sz w:val="24"/>
          <w:szCs w:val="24"/>
        </w:rPr>
        <w:t xml:space="preserve">mandated protection and advocacy system for human, legal, and service rights for individuals with disabilities. </w:t>
      </w:r>
    </w:p>
    <w:p w14:paraId="351BA665" w14:textId="11E5044A" w:rsidR="003706A6" w:rsidRPr="003706A6" w:rsidRDefault="007C17D0" w:rsidP="007C17D0">
      <w:pPr>
        <w:rPr>
          <w:rFonts w:ascii="Arial" w:hAnsi="Arial" w:cs="Arial"/>
          <w:sz w:val="24"/>
          <w:szCs w:val="24"/>
        </w:rPr>
      </w:pPr>
      <w:r>
        <w:rPr>
          <w:rFonts w:ascii="Arial" w:hAnsi="Arial" w:cs="Arial"/>
          <w:sz w:val="24"/>
          <w:szCs w:val="24"/>
        </w:rPr>
        <w:t>Nevada Disability Advocacy and Law Center</w:t>
      </w:r>
      <w:r w:rsidR="003706A6" w:rsidRPr="003706A6">
        <w:rPr>
          <w:rFonts w:ascii="Arial" w:hAnsi="Arial" w:cs="Arial"/>
          <w:sz w:val="24"/>
          <w:szCs w:val="24"/>
        </w:rPr>
        <w:t xml:space="preserve"> was designated as Nevada’s P</w:t>
      </w:r>
      <w:r>
        <w:rPr>
          <w:rFonts w:ascii="Arial" w:hAnsi="Arial" w:cs="Arial"/>
          <w:sz w:val="24"/>
          <w:szCs w:val="24"/>
        </w:rPr>
        <w:t xml:space="preserve">rotection and </w:t>
      </w:r>
      <w:r w:rsidR="003706A6" w:rsidRPr="003706A6">
        <w:rPr>
          <w:rFonts w:ascii="Arial" w:hAnsi="Arial" w:cs="Arial"/>
          <w:sz w:val="24"/>
          <w:szCs w:val="24"/>
        </w:rPr>
        <w:t>A</w:t>
      </w:r>
      <w:r>
        <w:rPr>
          <w:rFonts w:ascii="Arial" w:hAnsi="Arial" w:cs="Arial"/>
          <w:sz w:val="24"/>
          <w:szCs w:val="24"/>
        </w:rPr>
        <w:t>dvocacy</w:t>
      </w:r>
      <w:r w:rsidR="003706A6" w:rsidRPr="003706A6">
        <w:rPr>
          <w:rFonts w:ascii="Arial" w:hAnsi="Arial" w:cs="Arial"/>
          <w:sz w:val="24"/>
          <w:szCs w:val="24"/>
        </w:rPr>
        <w:t xml:space="preserve"> system by the Governor in March 1995. </w:t>
      </w:r>
    </w:p>
    <w:p w14:paraId="00CB42BE" w14:textId="43530453" w:rsidR="003706A6" w:rsidRPr="003706A6" w:rsidRDefault="007C17D0" w:rsidP="007C17D0">
      <w:pPr>
        <w:rPr>
          <w:rFonts w:ascii="Arial" w:hAnsi="Arial" w:cs="Arial"/>
          <w:sz w:val="24"/>
          <w:szCs w:val="24"/>
        </w:rPr>
      </w:pPr>
      <w:r>
        <w:rPr>
          <w:rFonts w:ascii="Arial" w:hAnsi="Arial" w:cs="Arial"/>
          <w:sz w:val="24"/>
          <w:szCs w:val="24"/>
        </w:rPr>
        <w:t>Nevada Disability Advocacy and Law Center</w:t>
      </w:r>
      <w:r w:rsidR="003706A6" w:rsidRPr="003706A6">
        <w:rPr>
          <w:rFonts w:ascii="Arial" w:hAnsi="Arial" w:cs="Arial"/>
          <w:sz w:val="24"/>
          <w:szCs w:val="24"/>
        </w:rPr>
        <w:t xml:space="preserve"> is part of the nation’s largest network of legally</w:t>
      </w:r>
      <w:r w:rsidR="001A624F">
        <w:rPr>
          <w:rFonts w:ascii="Arial" w:hAnsi="Arial" w:cs="Arial"/>
          <w:sz w:val="24"/>
          <w:szCs w:val="24"/>
        </w:rPr>
        <w:t xml:space="preserve"> </w:t>
      </w:r>
      <w:r w:rsidR="003706A6" w:rsidRPr="003706A6">
        <w:rPr>
          <w:rFonts w:ascii="Arial" w:hAnsi="Arial" w:cs="Arial"/>
          <w:sz w:val="24"/>
          <w:szCs w:val="24"/>
        </w:rPr>
        <w:t>based advocacy agencies for people with disabilities.</w:t>
      </w:r>
    </w:p>
    <w:p w14:paraId="10CC2288" w14:textId="77777777" w:rsidR="003706A6" w:rsidRPr="003706A6" w:rsidRDefault="003706A6" w:rsidP="007C17D0">
      <w:pPr>
        <w:rPr>
          <w:rFonts w:ascii="Arial" w:hAnsi="Arial" w:cs="Arial"/>
          <w:sz w:val="24"/>
          <w:szCs w:val="24"/>
        </w:rPr>
      </w:pPr>
      <w:r w:rsidRPr="003706A6">
        <w:rPr>
          <w:rFonts w:ascii="Arial" w:hAnsi="Arial" w:cs="Arial"/>
          <w:sz w:val="24"/>
          <w:szCs w:val="24"/>
        </w:rPr>
        <w:t xml:space="preserve">There is an agency </w:t>
      </w:r>
      <w:proofErr w:type="gramStart"/>
      <w:r w:rsidRPr="003706A6">
        <w:rPr>
          <w:rFonts w:ascii="Arial" w:hAnsi="Arial" w:cs="Arial"/>
          <w:sz w:val="24"/>
          <w:szCs w:val="24"/>
        </w:rPr>
        <w:t>similar to</w:t>
      </w:r>
      <w:proofErr w:type="gramEnd"/>
      <w:r w:rsidRPr="003706A6">
        <w:rPr>
          <w:rFonts w:ascii="Arial" w:hAnsi="Arial" w:cs="Arial"/>
          <w:sz w:val="24"/>
          <w:szCs w:val="24"/>
        </w:rPr>
        <w:t xml:space="preserve"> ours in every state, U.S. territory, and the District of Columbia. </w:t>
      </w:r>
    </w:p>
    <w:p w14:paraId="02557508" w14:textId="77777777" w:rsidR="003706A6" w:rsidRPr="003706A6" w:rsidRDefault="003706A6" w:rsidP="007C17D0">
      <w:pPr>
        <w:rPr>
          <w:rFonts w:ascii="Arial" w:hAnsi="Arial" w:cs="Arial"/>
          <w:sz w:val="24"/>
          <w:szCs w:val="24"/>
        </w:rPr>
      </w:pPr>
      <w:r w:rsidRPr="003706A6">
        <w:rPr>
          <w:rFonts w:ascii="Arial" w:hAnsi="Arial" w:cs="Arial"/>
          <w:sz w:val="24"/>
          <w:szCs w:val="24"/>
        </w:rPr>
        <w:t>Services are provided at no cost to eligible individuals in accordance with available resources and service priorities.</w:t>
      </w:r>
    </w:p>
    <w:p w14:paraId="0B8DC747" w14:textId="4929D996" w:rsidR="003706A6" w:rsidRPr="001126E3" w:rsidRDefault="003706A6">
      <w:pPr>
        <w:rPr>
          <w:rFonts w:ascii="Arial" w:hAnsi="Arial" w:cs="Arial"/>
          <w:sz w:val="24"/>
          <w:szCs w:val="24"/>
        </w:rPr>
      </w:pPr>
    </w:p>
    <w:p w14:paraId="658D3D1C" w14:textId="6E28CBD8" w:rsidR="003706A6" w:rsidRPr="001126E3" w:rsidRDefault="007C17D0">
      <w:pPr>
        <w:rPr>
          <w:rFonts w:ascii="Arial" w:hAnsi="Arial" w:cs="Arial"/>
          <w:sz w:val="24"/>
          <w:szCs w:val="24"/>
        </w:rPr>
      </w:pPr>
      <w:r>
        <w:rPr>
          <w:rFonts w:ascii="Arial" w:hAnsi="Arial" w:cs="Arial"/>
          <w:sz w:val="24"/>
          <w:szCs w:val="24"/>
        </w:rPr>
        <w:t>Services Offered</w:t>
      </w:r>
    </w:p>
    <w:p w14:paraId="2B9B9DD4" w14:textId="4A920769" w:rsidR="003706A6" w:rsidRPr="003706A6" w:rsidRDefault="007C17D0" w:rsidP="003706A6">
      <w:pPr>
        <w:rPr>
          <w:rFonts w:ascii="Arial" w:hAnsi="Arial" w:cs="Arial"/>
          <w:sz w:val="24"/>
          <w:szCs w:val="24"/>
        </w:rPr>
      </w:pPr>
      <w:r>
        <w:rPr>
          <w:rFonts w:ascii="Arial" w:hAnsi="Arial" w:cs="Arial"/>
          <w:sz w:val="24"/>
          <w:szCs w:val="24"/>
        </w:rPr>
        <w:t>Nevada Disability Advocacy and Law Center</w:t>
      </w:r>
      <w:r w:rsidR="003706A6" w:rsidRPr="003706A6">
        <w:rPr>
          <w:rFonts w:ascii="Arial" w:hAnsi="Arial" w:cs="Arial"/>
          <w:sz w:val="24"/>
          <w:szCs w:val="24"/>
        </w:rPr>
        <w:t xml:space="preserve"> services include, but are not limited to:</w:t>
      </w:r>
    </w:p>
    <w:p w14:paraId="0C02A742" w14:textId="7EDBBBAA" w:rsidR="003706A6" w:rsidRPr="003706A6" w:rsidRDefault="003706A6" w:rsidP="007C17D0">
      <w:pPr>
        <w:rPr>
          <w:rFonts w:ascii="Arial" w:hAnsi="Arial" w:cs="Arial"/>
          <w:sz w:val="24"/>
          <w:szCs w:val="24"/>
        </w:rPr>
      </w:pPr>
      <w:r w:rsidRPr="003706A6">
        <w:rPr>
          <w:rFonts w:ascii="Arial" w:hAnsi="Arial" w:cs="Arial"/>
          <w:sz w:val="24"/>
          <w:szCs w:val="24"/>
        </w:rPr>
        <w:t>Information</w:t>
      </w:r>
      <w:r w:rsidR="007C17D0">
        <w:rPr>
          <w:rFonts w:ascii="Arial" w:hAnsi="Arial" w:cs="Arial"/>
          <w:sz w:val="24"/>
          <w:szCs w:val="24"/>
        </w:rPr>
        <w:t xml:space="preserve"> and </w:t>
      </w:r>
      <w:r w:rsidRPr="003706A6">
        <w:rPr>
          <w:rFonts w:ascii="Arial" w:hAnsi="Arial" w:cs="Arial"/>
          <w:sz w:val="24"/>
          <w:szCs w:val="24"/>
        </w:rPr>
        <w:t>Referral Services</w:t>
      </w:r>
    </w:p>
    <w:p w14:paraId="5CD74F43" w14:textId="77777777" w:rsidR="003706A6" w:rsidRPr="003706A6" w:rsidRDefault="003706A6" w:rsidP="007C17D0">
      <w:pPr>
        <w:rPr>
          <w:rFonts w:ascii="Arial" w:hAnsi="Arial" w:cs="Arial"/>
          <w:sz w:val="24"/>
          <w:szCs w:val="24"/>
        </w:rPr>
      </w:pPr>
      <w:r w:rsidRPr="003706A6">
        <w:rPr>
          <w:rFonts w:ascii="Arial" w:hAnsi="Arial" w:cs="Arial"/>
          <w:sz w:val="24"/>
          <w:szCs w:val="24"/>
        </w:rPr>
        <w:t>Education</w:t>
      </w:r>
    </w:p>
    <w:p w14:paraId="4B08B7B3" w14:textId="77777777" w:rsidR="003706A6" w:rsidRPr="003706A6" w:rsidRDefault="003706A6" w:rsidP="007C17D0">
      <w:pPr>
        <w:rPr>
          <w:rFonts w:ascii="Arial" w:hAnsi="Arial" w:cs="Arial"/>
          <w:sz w:val="24"/>
          <w:szCs w:val="24"/>
        </w:rPr>
      </w:pPr>
      <w:r w:rsidRPr="003706A6">
        <w:rPr>
          <w:rFonts w:ascii="Arial" w:hAnsi="Arial" w:cs="Arial"/>
          <w:sz w:val="24"/>
          <w:szCs w:val="24"/>
        </w:rPr>
        <w:t>Advocacy Services</w:t>
      </w:r>
    </w:p>
    <w:p w14:paraId="287C1942" w14:textId="77777777" w:rsidR="003706A6" w:rsidRPr="003706A6" w:rsidRDefault="003706A6" w:rsidP="007C17D0">
      <w:pPr>
        <w:rPr>
          <w:rFonts w:ascii="Arial" w:hAnsi="Arial" w:cs="Arial"/>
          <w:sz w:val="24"/>
          <w:szCs w:val="24"/>
        </w:rPr>
      </w:pPr>
      <w:r w:rsidRPr="003706A6">
        <w:rPr>
          <w:rFonts w:ascii="Arial" w:hAnsi="Arial" w:cs="Arial"/>
          <w:sz w:val="24"/>
          <w:szCs w:val="24"/>
        </w:rPr>
        <w:t>Training</w:t>
      </w:r>
    </w:p>
    <w:p w14:paraId="3BE1BA8A" w14:textId="77777777" w:rsidR="003706A6" w:rsidRPr="003706A6" w:rsidRDefault="003706A6" w:rsidP="007C17D0">
      <w:pPr>
        <w:rPr>
          <w:rFonts w:ascii="Arial" w:hAnsi="Arial" w:cs="Arial"/>
          <w:sz w:val="24"/>
          <w:szCs w:val="24"/>
        </w:rPr>
      </w:pPr>
      <w:r w:rsidRPr="003706A6">
        <w:rPr>
          <w:rFonts w:ascii="Arial" w:hAnsi="Arial" w:cs="Arial"/>
          <w:sz w:val="24"/>
          <w:szCs w:val="24"/>
        </w:rPr>
        <w:t>Negotiation</w:t>
      </w:r>
    </w:p>
    <w:p w14:paraId="5DBE177F" w14:textId="77777777" w:rsidR="003706A6" w:rsidRPr="003706A6" w:rsidRDefault="003706A6" w:rsidP="007C17D0">
      <w:pPr>
        <w:rPr>
          <w:rFonts w:ascii="Arial" w:hAnsi="Arial" w:cs="Arial"/>
          <w:sz w:val="24"/>
          <w:szCs w:val="24"/>
        </w:rPr>
      </w:pPr>
      <w:r w:rsidRPr="003706A6">
        <w:rPr>
          <w:rFonts w:ascii="Arial" w:hAnsi="Arial" w:cs="Arial"/>
          <w:sz w:val="24"/>
          <w:szCs w:val="24"/>
        </w:rPr>
        <w:t>Mediation</w:t>
      </w:r>
    </w:p>
    <w:p w14:paraId="60985B65" w14:textId="67E82305" w:rsidR="003706A6" w:rsidRPr="003706A6" w:rsidRDefault="003706A6" w:rsidP="007C17D0">
      <w:pPr>
        <w:rPr>
          <w:rFonts w:ascii="Arial" w:hAnsi="Arial" w:cs="Arial"/>
          <w:sz w:val="24"/>
          <w:szCs w:val="24"/>
        </w:rPr>
      </w:pPr>
      <w:r w:rsidRPr="003706A6">
        <w:rPr>
          <w:rFonts w:ascii="Arial" w:hAnsi="Arial" w:cs="Arial"/>
          <w:sz w:val="24"/>
          <w:szCs w:val="24"/>
        </w:rPr>
        <w:t>Investigation of Reported or Suspected Abuse</w:t>
      </w:r>
      <w:r w:rsidR="007C17D0">
        <w:rPr>
          <w:rFonts w:ascii="Arial" w:hAnsi="Arial" w:cs="Arial"/>
          <w:sz w:val="24"/>
          <w:szCs w:val="24"/>
        </w:rPr>
        <w:t xml:space="preserve"> and </w:t>
      </w:r>
      <w:r w:rsidRPr="003706A6">
        <w:rPr>
          <w:rFonts w:ascii="Arial" w:hAnsi="Arial" w:cs="Arial"/>
          <w:sz w:val="24"/>
          <w:szCs w:val="24"/>
        </w:rPr>
        <w:t>Neglect</w:t>
      </w:r>
    </w:p>
    <w:p w14:paraId="4FF71FFC" w14:textId="77777777" w:rsidR="003706A6" w:rsidRPr="003706A6" w:rsidRDefault="003706A6" w:rsidP="007C17D0">
      <w:pPr>
        <w:rPr>
          <w:rFonts w:ascii="Arial" w:hAnsi="Arial" w:cs="Arial"/>
          <w:sz w:val="24"/>
          <w:szCs w:val="24"/>
        </w:rPr>
      </w:pPr>
      <w:r w:rsidRPr="003706A6">
        <w:rPr>
          <w:rFonts w:ascii="Arial" w:hAnsi="Arial" w:cs="Arial"/>
          <w:sz w:val="24"/>
          <w:szCs w:val="24"/>
        </w:rPr>
        <w:t>Legal Counsel</w:t>
      </w:r>
    </w:p>
    <w:p w14:paraId="5692EEC5" w14:textId="77777777" w:rsidR="003706A6" w:rsidRPr="003706A6" w:rsidRDefault="003706A6" w:rsidP="007C17D0">
      <w:pPr>
        <w:rPr>
          <w:rFonts w:ascii="Arial" w:hAnsi="Arial" w:cs="Arial"/>
          <w:sz w:val="24"/>
          <w:szCs w:val="24"/>
        </w:rPr>
      </w:pPr>
      <w:r w:rsidRPr="003706A6">
        <w:rPr>
          <w:rFonts w:ascii="Arial" w:hAnsi="Arial" w:cs="Arial"/>
          <w:sz w:val="24"/>
          <w:szCs w:val="24"/>
        </w:rPr>
        <w:lastRenderedPageBreak/>
        <w:t>Technical Assistance</w:t>
      </w:r>
    </w:p>
    <w:p w14:paraId="5DDEEECE" w14:textId="77777777" w:rsidR="003706A6" w:rsidRPr="003706A6" w:rsidRDefault="003706A6" w:rsidP="007C17D0">
      <w:pPr>
        <w:rPr>
          <w:rFonts w:ascii="Arial" w:hAnsi="Arial" w:cs="Arial"/>
          <w:sz w:val="24"/>
          <w:szCs w:val="24"/>
        </w:rPr>
      </w:pPr>
      <w:r w:rsidRPr="003706A6">
        <w:rPr>
          <w:rFonts w:ascii="Arial" w:hAnsi="Arial" w:cs="Arial"/>
          <w:sz w:val="24"/>
          <w:szCs w:val="24"/>
        </w:rPr>
        <w:t>Public Policy Work</w:t>
      </w:r>
    </w:p>
    <w:p w14:paraId="563977D6" w14:textId="77777777" w:rsidR="00251BC8" w:rsidRDefault="00251BC8">
      <w:pPr>
        <w:rPr>
          <w:rFonts w:ascii="Arial" w:hAnsi="Arial" w:cs="Arial"/>
          <w:sz w:val="24"/>
          <w:szCs w:val="24"/>
        </w:rPr>
      </w:pPr>
    </w:p>
    <w:p w14:paraId="2F1ED7D0" w14:textId="759E1A97" w:rsidR="003706A6" w:rsidRPr="001126E3" w:rsidRDefault="007C17D0">
      <w:pPr>
        <w:rPr>
          <w:rFonts w:ascii="Arial" w:hAnsi="Arial" w:cs="Arial"/>
          <w:sz w:val="24"/>
          <w:szCs w:val="24"/>
        </w:rPr>
      </w:pPr>
      <w:r>
        <w:rPr>
          <w:rFonts w:ascii="Arial" w:hAnsi="Arial" w:cs="Arial"/>
          <w:sz w:val="24"/>
          <w:szCs w:val="24"/>
        </w:rPr>
        <w:t>Nevada Disability Advocacy and Law Center</w:t>
      </w:r>
      <w:r w:rsidR="00251BC8">
        <w:rPr>
          <w:rFonts w:ascii="Arial" w:hAnsi="Arial" w:cs="Arial"/>
          <w:sz w:val="24"/>
          <w:szCs w:val="24"/>
        </w:rPr>
        <w:t>’s</w:t>
      </w:r>
      <w:r w:rsidR="003706A6" w:rsidRPr="001126E3">
        <w:rPr>
          <w:rFonts w:ascii="Arial" w:hAnsi="Arial" w:cs="Arial"/>
          <w:sz w:val="24"/>
          <w:szCs w:val="24"/>
        </w:rPr>
        <w:t xml:space="preserve"> </w:t>
      </w:r>
      <w:r>
        <w:rPr>
          <w:rFonts w:ascii="Arial" w:hAnsi="Arial" w:cs="Arial"/>
          <w:sz w:val="24"/>
          <w:szCs w:val="24"/>
        </w:rPr>
        <w:t>Programs</w:t>
      </w:r>
    </w:p>
    <w:p w14:paraId="2953EEF6" w14:textId="41DA49B9" w:rsidR="003706A6" w:rsidRPr="003706A6" w:rsidRDefault="003706A6" w:rsidP="007C17D0">
      <w:pPr>
        <w:rPr>
          <w:rFonts w:ascii="Arial" w:hAnsi="Arial" w:cs="Arial"/>
          <w:sz w:val="24"/>
          <w:szCs w:val="24"/>
        </w:rPr>
      </w:pPr>
      <w:r w:rsidRPr="003706A6">
        <w:rPr>
          <w:rFonts w:ascii="Arial" w:hAnsi="Arial" w:cs="Arial"/>
          <w:sz w:val="24"/>
          <w:szCs w:val="24"/>
        </w:rPr>
        <w:t xml:space="preserve">Protection </w:t>
      </w:r>
      <w:r w:rsidR="00251BC8">
        <w:rPr>
          <w:rFonts w:ascii="Arial" w:hAnsi="Arial" w:cs="Arial"/>
          <w:sz w:val="24"/>
          <w:szCs w:val="24"/>
        </w:rPr>
        <w:t>and</w:t>
      </w:r>
      <w:r w:rsidRPr="003706A6">
        <w:rPr>
          <w:rFonts w:ascii="Arial" w:hAnsi="Arial" w:cs="Arial"/>
          <w:sz w:val="24"/>
          <w:szCs w:val="24"/>
        </w:rPr>
        <w:t xml:space="preserve"> Advocacy for Individuals with Developmental Disabilities</w:t>
      </w:r>
    </w:p>
    <w:p w14:paraId="14032D0F" w14:textId="54C47FE4" w:rsidR="003706A6" w:rsidRPr="003706A6" w:rsidRDefault="003706A6" w:rsidP="007C17D0">
      <w:pPr>
        <w:rPr>
          <w:rFonts w:ascii="Arial" w:hAnsi="Arial" w:cs="Arial"/>
          <w:sz w:val="24"/>
          <w:szCs w:val="24"/>
        </w:rPr>
      </w:pPr>
      <w:r w:rsidRPr="003706A6">
        <w:rPr>
          <w:rFonts w:ascii="Arial" w:hAnsi="Arial" w:cs="Arial"/>
          <w:sz w:val="24"/>
          <w:szCs w:val="24"/>
        </w:rPr>
        <w:t xml:space="preserve">Protection </w:t>
      </w:r>
      <w:r w:rsidR="00251BC8">
        <w:rPr>
          <w:rFonts w:ascii="Arial" w:hAnsi="Arial" w:cs="Arial"/>
          <w:sz w:val="24"/>
          <w:szCs w:val="24"/>
        </w:rPr>
        <w:t>and</w:t>
      </w:r>
      <w:r w:rsidR="00251BC8" w:rsidRPr="003706A6">
        <w:rPr>
          <w:rFonts w:ascii="Arial" w:hAnsi="Arial" w:cs="Arial"/>
          <w:sz w:val="24"/>
          <w:szCs w:val="24"/>
        </w:rPr>
        <w:t xml:space="preserve"> </w:t>
      </w:r>
      <w:r w:rsidRPr="003706A6">
        <w:rPr>
          <w:rFonts w:ascii="Arial" w:hAnsi="Arial" w:cs="Arial"/>
          <w:sz w:val="24"/>
          <w:szCs w:val="24"/>
        </w:rPr>
        <w:t>Advocacy for Individuals with Mental Illness</w:t>
      </w:r>
    </w:p>
    <w:p w14:paraId="58E45C2F" w14:textId="5584AC50" w:rsidR="003706A6" w:rsidRPr="003706A6" w:rsidRDefault="003706A6" w:rsidP="007C17D0">
      <w:pPr>
        <w:rPr>
          <w:rFonts w:ascii="Arial" w:hAnsi="Arial" w:cs="Arial"/>
          <w:sz w:val="24"/>
          <w:szCs w:val="24"/>
        </w:rPr>
      </w:pPr>
      <w:r w:rsidRPr="003706A6">
        <w:rPr>
          <w:rFonts w:ascii="Arial" w:hAnsi="Arial" w:cs="Arial"/>
          <w:sz w:val="24"/>
          <w:szCs w:val="24"/>
        </w:rPr>
        <w:t xml:space="preserve">Protection </w:t>
      </w:r>
      <w:r w:rsidR="00251BC8">
        <w:rPr>
          <w:rFonts w:ascii="Arial" w:hAnsi="Arial" w:cs="Arial"/>
          <w:sz w:val="24"/>
          <w:szCs w:val="24"/>
        </w:rPr>
        <w:t>and</w:t>
      </w:r>
      <w:r w:rsidR="00251BC8" w:rsidRPr="003706A6">
        <w:rPr>
          <w:rFonts w:ascii="Arial" w:hAnsi="Arial" w:cs="Arial"/>
          <w:sz w:val="24"/>
          <w:szCs w:val="24"/>
        </w:rPr>
        <w:t xml:space="preserve"> </w:t>
      </w:r>
      <w:r w:rsidRPr="003706A6">
        <w:rPr>
          <w:rFonts w:ascii="Arial" w:hAnsi="Arial" w:cs="Arial"/>
          <w:sz w:val="24"/>
          <w:szCs w:val="24"/>
        </w:rPr>
        <w:t>Advocacy for Individual Rights</w:t>
      </w:r>
    </w:p>
    <w:p w14:paraId="4BB158B5" w14:textId="0E6E019D" w:rsidR="003706A6" w:rsidRPr="003706A6" w:rsidRDefault="003706A6" w:rsidP="007C17D0">
      <w:pPr>
        <w:rPr>
          <w:rFonts w:ascii="Arial" w:hAnsi="Arial" w:cs="Arial"/>
          <w:sz w:val="24"/>
          <w:szCs w:val="24"/>
        </w:rPr>
      </w:pPr>
      <w:r w:rsidRPr="003706A6">
        <w:rPr>
          <w:rFonts w:ascii="Arial" w:hAnsi="Arial" w:cs="Arial"/>
          <w:sz w:val="24"/>
          <w:szCs w:val="24"/>
        </w:rPr>
        <w:t xml:space="preserve">Protection </w:t>
      </w:r>
      <w:r w:rsidR="00251BC8">
        <w:rPr>
          <w:rFonts w:ascii="Arial" w:hAnsi="Arial" w:cs="Arial"/>
          <w:sz w:val="24"/>
          <w:szCs w:val="24"/>
        </w:rPr>
        <w:t>and</w:t>
      </w:r>
      <w:r w:rsidR="00251BC8" w:rsidRPr="003706A6">
        <w:rPr>
          <w:rFonts w:ascii="Arial" w:hAnsi="Arial" w:cs="Arial"/>
          <w:sz w:val="24"/>
          <w:szCs w:val="24"/>
        </w:rPr>
        <w:t xml:space="preserve"> </w:t>
      </w:r>
      <w:r w:rsidRPr="003706A6">
        <w:rPr>
          <w:rFonts w:ascii="Arial" w:hAnsi="Arial" w:cs="Arial"/>
          <w:sz w:val="24"/>
          <w:szCs w:val="24"/>
        </w:rPr>
        <w:t>Advocacy for Assistive Technology</w:t>
      </w:r>
    </w:p>
    <w:p w14:paraId="6DA4E53A" w14:textId="1FFBE58B" w:rsidR="003706A6" w:rsidRPr="003706A6" w:rsidRDefault="003706A6" w:rsidP="007C17D0">
      <w:pPr>
        <w:rPr>
          <w:rFonts w:ascii="Arial" w:hAnsi="Arial" w:cs="Arial"/>
          <w:sz w:val="24"/>
          <w:szCs w:val="24"/>
        </w:rPr>
      </w:pPr>
      <w:r w:rsidRPr="003706A6">
        <w:rPr>
          <w:rFonts w:ascii="Arial" w:hAnsi="Arial" w:cs="Arial"/>
          <w:sz w:val="24"/>
          <w:szCs w:val="24"/>
        </w:rPr>
        <w:t xml:space="preserve">Protection </w:t>
      </w:r>
      <w:r w:rsidR="00251BC8">
        <w:rPr>
          <w:rFonts w:ascii="Arial" w:hAnsi="Arial" w:cs="Arial"/>
          <w:sz w:val="24"/>
          <w:szCs w:val="24"/>
        </w:rPr>
        <w:t>and</w:t>
      </w:r>
      <w:r w:rsidR="00251BC8" w:rsidRPr="003706A6">
        <w:rPr>
          <w:rFonts w:ascii="Arial" w:hAnsi="Arial" w:cs="Arial"/>
          <w:sz w:val="24"/>
          <w:szCs w:val="24"/>
        </w:rPr>
        <w:t xml:space="preserve"> </w:t>
      </w:r>
      <w:r w:rsidRPr="003706A6">
        <w:rPr>
          <w:rFonts w:ascii="Arial" w:hAnsi="Arial" w:cs="Arial"/>
          <w:sz w:val="24"/>
          <w:szCs w:val="24"/>
        </w:rPr>
        <w:t>Advocacy for Beneficiaries of Social Security</w:t>
      </w:r>
    </w:p>
    <w:p w14:paraId="69FADB3A" w14:textId="621F24A9" w:rsidR="003706A6" w:rsidRPr="003706A6" w:rsidRDefault="003706A6" w:rsidP="007C17D0">
      <w:pPr>
        <w:rPr>
          <w:rFonts w:ascii="Arial" w:hAnsi="Arial" w:cs="Arial"/>
          <w:sz w:val="24"/>
          <w:szCs w:val="24"/>
        </w:rPr>
      </w:pPr>
      <w:r w:rsidRPr="003706A6">
        <w:rPr>
          <w:rFonts w:ascii="Arial" w:hAnsi="Arial" w:cs="Arial"/>
          <w:sz w:val="24"/>
          <w:szCs w:val="24"/>
        </w:rPr>
        <w:t xml:space="preserve">Protection </w:t>
      </w:r>
      <w:r w:rsidR="00251BC8">
        <w:rPr>
          <w:rFonts w:ascii="Arial" w:hAnsi="Arial" w:cs="Arial"/>
          <w:sz w:val="24"/>
          <w:szCs w:val="24"/>
        </w:rPr>
        <w:t>and</w:t>
      </w:r>
      <w:r w:rsidR="00251BC8" w:rsidRPr="003706A6">
        <w:rPr>
          <w:rFonts w:ascii="Arial" w:hAnsi="Arial" w:cs="Arial"/>
          <w:sz w:val="24"/>
          <w:szCs w:val="24"/>
        </w:rPr>
        <w:t xml:space="preserve"> </w:t>
      </w:r>
      <w:r w:rsidRPr="003706A6">
        <w:rPr>
          <w:rFonts w:ascii="Arial" w:hAnsi="Arial" w:cs="Arial"/>
          <w:sz w:val="24"/>
          <w:szCs w:val="24"/>
        </w:rPr>
        <w:t>Advocacy for Voter Access</w:t>
      </w:r>
    </w:p>
    <w:p w14:paraId="57B93555" w14:textId="078F6220" w:rsidR="003706A6" w:rsidRPr="003706A6" w:rsidRDefault="003706A6" w:rsidP="007C17D0">
      <w:pPr>
        <w:rPr>
          <w:rFonts w:ascii="Arial" w:hAnsi="Arial" w:cs="Arial"/>
          <w:sz w:val="24"/>
          <w:szCs w:val="24"/>
        </w:rPr>
      </w:pPr>
      <w:r w:rsidRPr="003706A6">
        <w:rPr>
          <w:rFonts w:ascii="Arial" w:hAnsi="Arial" w:cs="Arial"/>
          <w:sz w:val="24"/>
          <w:szCs w:val="24"/>
        </w:rPr>
        <w:t xml:space="preserve">Protection </w:t>
      </w:r>
      <w:r w:rsidR="00251BC8">
        <w:rPr>
          <w:rFonts w:ascii="Arial" w:hAnsi="Arial" w:cs="Arial"/>
          <w:sz w:val="24"/>
          <w:szCs w:val="24"/>
        </w:rPr>
        <w:t>and</w:t>
      </w:r>
      <w:r w:rsidR="00251BC8" w:rsidRPr="003706A6">
        <w:rPr>
          <w:rFonts w:ascii="Arial" w:hAnsi="Arial" w:cs="Arial"/>
          <w:sz w:val="24"/>
          <w:szCs w:val="24"/>
        </w:rPr>
        <w:t xml:space="preserve"> </w:t>
      </w:r>
      <w:r w:rsidRPr="003706A6">
        <w:rPr>
          <w:rFonts w:ascii="Arial" w:hAnsi="Arial" w:cs="Arial"/>
          <w:sz w:val="24"/>
          <w:szCs w:val="24"/>
        </w:rPr>
        <w:t>Advocacy for Individuals with Traumatic Brain Injury</w:t>
      </w:r>
    </w:p>
    <w:p w14:paraId="68CD4DCC" w14:textId="7EB2F27B" w:rsidR="003706A6" w:rsidRPr="003706A6" w:rsidRDefault="003706A6" w:rsidP="007C17D0">
      <w:pPr>
        <w:rPr>
          <w:rFonts w:ascii="Arial" w:hAnsi="Arial" w:cs="Arial"/>
          <w:sz w:val="24"/>
          <w:szCs w:val="24"/>
        </w:rPr>
      </w:pPr>
      <w:r w:rsidRPr="003706A6">
        <w:rPr>
          <w:rFonts w:ascii="Arial" w:hAnsi="Arial" w:cs="Arial"/>
          <w:sz w:val="24"/>
          <w:szCs w:val="24"/>
        </w:rPr>
        <w:t>Client Assistance Program</w:t>
      </w:r>
    </w:p>
    <w:p w14:paraId="272E6F71" w14:textId="10C50EE7" w:rsidR="003706A6" w:rsidRPr="001126E3" w:rsidRDefault="003706A6" w:rsidP="007C17D0">
      <w:pPr>
        <w:rPr>
          <w:rFonts w:ascii="Arial" w:hAnsi="Arial" w:cs="Arial"/>
          <w:sz w:val="24"/>
          <w:szCs w:val="24"/>
        </w:rPr>
      </w:pPr>
      <w:r w:rsidRPr="003706A6">
        <w:rPr>
          <w:rFonts w:ascii="Arial" w:hAnsi="Arial" w:cs="Arial"/>
          <w:sz w:val="24"/>
          <w:szCs w:val="24"/>
        </w:rPr>
        <w:t>Representative Payee Program</w:t>
      </w:r>
    </w:p>
    <w:p w14:paraId="3F57E714" w14:textId="2A48CE86" w:rsidR="003706A6" w:rsidRPr="001126E3" w:rsidRDefault="003706A6" w:rsidP="003706A6">
      <w:pPr>
        <w:rPr>
          <w:rFonts w:ascii="Arial" w:hAnsi="Arial" w:cs="Arial"/>
          <w:sz w:val="24"/>
          <w:szCs w:val="24"/>
        </w:rPr>
      </w:pPr>
    </w:p>
    <w:p w14:paraId="4627AAF8" w14:textId="67710B88" w:rsidR="003706A6" w:rsidRPr="001126E3" w:rsidRDefault="003706A6" w:rsidP="003706A6">
      <w:pPr>
        <w:rPr>
          <w:rFonts w:ascii="Arial" w:hAnsi="Arial" w:cs="Arial"/>
          <w:sz w:val="24"/>
          <w:szCs w:val="24"/>
        </w:rPr>
      </w:pPr>
      <w:r w:rsidRPr="001126E3">
        <w:rPr>
          <w:rFonts w:ascii="Arial" w:hAnsi="Arial" w:cs="Arial"/>
          <w:sz w:val="24"/>
          <w:szCs w:val="24"/>
        </w:rPr>
        <w:t xml:space="preserve">2021 </w:t>
      </w:r>
      <w:r w:rsidR="007C17D0">
        <w:rPr>
          <w:rFonts w:ascii="Arial" w:hAnsi="Arial" w:cs="Arial"/>
          <w:sz w:val="24"/>
          <w:szCs w:val="24"/>
        </w:rPr>
        <w:t>Nevada Disability Advocacy and Law Center’s</w:t>
      </w:r>
      <w:r w:rsidR="00A53F59" w:rsidRPr="001126E3">
        <w:rPr>
          <w:rFonts w:ascii="Arial" w:hAnsi="Arial" w:cs="Arial"/>
          <w:sz w:val="24"/>
          <w:szCs w:val="24"/>
        </w:rPr>
        <w:t xml:space="preserve"> </w:t>
      </w:r>
      <w:r w:rsidR="007C17D0">
        <w:rPr>
          <w:rFonts w:ascii="Arial" w:hAnsi="Arial" w:cs="Arial"/>
          <w:sz w:val="24"/>
          <w:szCs w:val="24"/>
        </w:rPr>
        <w:t>Service Priorities</w:t>
      </w:r>
    </w:p>
    <w:p w14:paraId="69E76B20" w14:textId="747871FE" w:rsidR="003706A6" w:rsidRPr="003706A6" w:rsidRDefault="003706A6" w:rsidP="007C17D0">
      <w:pPr>
        <w:rPr>
          <w:rFonts w:ascii="Arial" w:hAnsi="Arial" w:cs="Arial"/>
          <w:sz w:val="24"/>
          <w:szCs w:val="24"/>
        </w:rPr>
      </w:pPr>
      <w:r w:rsidRPr="003706A6">
        <w:rPr>
          <w:rFonts w:ascii="Arial" w:hAnsi="Arial" w:cs="Arial"/>
          <w:sz w:val="24"/>
          <w:szCs w:val="24"/>
        </w:rPr>
        <w:t xml:space="preserve">Abuse </w:t>
      </w:r>
      <w:r w:rsidR="00251BC8">
        <w:rPr>
          <w:rFonts w:ascii="Arial" w:hAnsi="Arial" w:cs="Arial"/>
          <w:sz w:val="24"/>
          <w:szCs w:val="24"/>
        </w:rPr>
        <w:t>and</w:t>
      </w:r>
      <w:r w:rsidR="00251BC8" w:rsidRPr="003706A6">
        <w:rPr>
          <w:rFonts w:ascii="Arial" w:hAnsi="Arial" w:cs="Arial"/>
          <w:sz w:val="24"/>
          <w:szCs w:val="24"/>
        </w:rPr>
        <w:t xml:space="preserve"> </w:t>
      </w:r>
      <w:r w:rsidRPr="003706A6">
        <w:rPr>
          <w:rFonts w:ascii="Arial" w:hAnsi="Arial" w:cs="Arial"/>
          <w:sz w:val="24"/>
          <w:szCs w:val="24"/>
        </w:rPr>
        <w:t xml:space="preserve">Neglect </w:t>
      </w:r>
    </w:p>
    <w:p w14:paraId="6E05AAFA" w14:textId="77777777" w:rsidR="003706A6" w:rsidRPr="003706A6" w:rsidRDefault="003706A6" w:rsidP="007C17D0">
      <w:pPr>
        <w:rPr>
          <w:rFonts w:ascii="Arial" w:hAnsi="Arial" w:cs="Arial"/>
          <w:sz w:val="24"/>
          <w:szCs w:val="24"/>
        </w:rPr>
      </w:pPr>
      <w:r w:rsidRPr="003706A6">
        <w:rPr>
          <w:rFonts w:ascii="Arial" w:hAnsi="Arial" w:cs="Arial"/>
          <w:sz w:val="24"/>
          <w:szCs w:val="24"/>
        </w:rPr>
        <w:t>Assistive Technology</w:t>
      </w:r>
    </w:p>
    <w:p w14:paraId="6A7D186D" w14:textId="77777777" w:rsidR="003706A6" w:rsidRPr="003706A6" w:rsidRDefault="003706A6" w:rsidP="007C17D0">
      <w:pPr>
        <w:rPr>
          <w:rFonts w:ascii="Arial" w:hAnsi="Arial" w:cs="Arial"/>
          <w:sz w:val="24"/>
          <w:szCs w:val="24"/>
        </w:rPr>
      </w:pPr>
      <w:r w:rsidRPr="003706A6">
        <w:rPr>
          <w:rFonts w:ascii="Arial" w:hAnsi="Arial" w:cs="Arial"/>
          <w:sz w:val="24"/>
          <w:szCs w:val="24"/>
        </w:rPr>
        <w:t>Client Assistance Program</w:t>
      </w:r>
    </w:p>
    <w:p w14:paraId="5C1F051B" w14:textId="77777777" w:rsidR="003706A6" w:rsidRPr="003706A6" w:rsidRDefault="003706A6" w:rsidP="007C17D0">
      <w:pPr>
        <w:rPr>
          <w:rFonts w:ascii="Arial" w:hAnsi="Arial" w:cs="Arial"/>
          <w:sz w:val="24"/>
          <w:szCs w:val="24"/>
        </w:rPr>
      </w:pPr>
      <w:r w:rsidRPr="003706A6">
        <w:rPr>
          <w:rFonts w:ascii="Arial" w:hAnsi="Arial" w:cs="Arial"/>
          <w:sz w:val="24"/>
          <w:szCs w:val="24"/>
        </w:rPr>
        <w:t>Community Integration</w:t>
      </w:r>
    </w:p>
    <w:p w14:paraId="2D13D226" w14:textId="77777777" w:rsidR="003706A6" w:rsidRPr="003706A6" w:rsidRDefault="003706A6" w:rsidP="007C17D0">
      <w:pPr>
        <w:rPr>
          <w:rFonts w:ascii="Arial" w:hAnsi="Arial" w:cs="Arial"/>
          <w:sz w:val="24"/>
          <w:szCs w:val="24"/>
        </w:rPr>
      </w:pPr>
      <w:r w:rsidRPr="003706A6">
        <w:rPr>
          <w:rFonts w:ascii="Arial" w:hAnsi="Arial" w:cs="Arial"/>
          <w:sz w:val="24"/>
          <w:szCs w:val="24"/>
        </w:rPr>
        <w:t>Developmental Disability Partners</w:t>
      </w:r>
    </w:p>
    <w:p w14:paraId="6C71C083" w14:textId="77777777" w:rsidR="003706A6" w:rsidRPr="003706A6" w:rsidRDefault="003706A6" w:rsidP="007C17D0">
      <w:pPr>
        <w:rPr>
          <w:rFonts w:ascii="Arial" w:hAnsi="Arial" w:cs="Arial"/>
          <w:sz w:val="24"/>
          <w:szCs w:val="24"/>
        </w:rPr>
      </w:pPr>
      <w:r w:rsidRPr="003706A6">
        <w:rPr>
          <w:rFonts w:ascii="Arial" w:hAnsi="Arial" w:cs="Arial"/>
          <w:sz w:val="24"/>
          <w:szCs w:val="24"/>
        </w:rPr>
        <w:t>Disability Discrimination</w:t>
      </w:r>
    </w:p>
    <w:p w14:paraId="62F35115" w14:textId="77777777" w:rsidR="003706A6" w:rsidRPr="003706A6" w:rsidRDefault="003706A6" w:rsidP="007C17D0">
      <w:pPr>
        <w:rPr>
          <w:rFonts w:ascii="Arial" w:hAnsi="Arial" w:cs="Arial"/>
          <w:sz w:val="24"/>
          <w:szCs w:val="24"/>
        </w:rPr>
      </w:pPr>
      <w:r w:rsidRPr="003706A6">
        <w:rPr>
          <w:rFonts w:ascii="Arial" w:hAnsi="Arial" w:cs="Arial"/>
          <w:sz w:val="24"/>
          <w:szCs w:val="24"/>
        </w:rPr>
        <w:t xml:space="preserve">Education </w:t>
      </w:r>
    </w:p>
    <w:p w14:paraId="2B7A7742" w14:textId="77777777" w:rsidR="003706A6" w:rsidRPr="003706A6" w:rsidRDefault="003706A6" w:rsidP="007C17D0">
      <w:pPr>
        <w:rPr>
          <w:rFonts w:ascii="Arial" w:hAnsi="Arial" w:cs="Arial"/>
          <w:sz w:val="24"/>
          <w:szCs w:val="24"/>
        </w:rPr>
      </w:pPr>
      <w:r w:rsidRPr="003706A6">
        <w:rPr>
          <w:rFonts w:ascii="Arial" w:hAnsi="Arial" w:cs="Arial"/>
          <w:sz w:val="24"/>
          <w:szCs w:val="24"/>
        </w:rPr>
        <w:t>Employment</w:t>
      </w:r>
    </w:p>
    <w:p w14:paraId="143DF6A5" w14:textId="77777777" w:rsidR="003706A6" w:rsidRPr="003706A6" w:rsidRDefault="003706A6" w:rsidP="007C17D0">
      <w:pPr>
        <w:rPr>
          <w:rFonts w:ascii="Arial" w:hAnsi="Arial" w:cs="Arial"/>
          <w:sz w:val="24"/>
          <w:szCs w:val="24"/>
        </w:rPr>
      </w:pPr>
      <w:r w:rsidRPr="003706A6">
        <w:rPr>
          <w:rFonts w:ascii="Arial" w:hAnsi="Arial" w:cs="Arial"/>
          <w:sz w:val="24"/>
          <w:szCs w:val="24"/>
        </w:rPr>
        <w:t>Health Care</w:t>
      </w:r>
    </w:p>
    <w:p w14:paraId="282BDF5A" w14:textId="77777777" w:rsidR="003706A6" w:rsidRPr="003706A6" w:rsidRDefault="003706A6" w:rsidP="007C17D0">
      <w:pPr>
        <w:rPr>
          <w:rFonts w:ascii="Arial" w:hAnsi="Arial" w:cs="Arial"/>
          <w:sz w:val="24"/>
          <w:szCs w:val="24"/>
        </w:rPr>
      </w:pPr>
      <w:r w:rsidRPr="003706A6">
        <w:rPr>
          <w:rFonts w:ascii="Arial" w:hAnsi="Arial" w:cs="Arial"/>
          <w:sz w:val="24"/>
          <w:szCs w:val="24"/>
        </w:rPr>
        <w:t>Individual Rights</w:t>
      </w:r>
    </w:p>
    <w:p w14:paraId="36243725" w14:textId="39F35224" w:rsidR="003706A6" w:rsidRPr="003706A6" w:rsidRDefault="003706A6" w:rsidP="007C17D0">
      <w:pPr>
        <w:rPr>
          <w:rFonts w:ascii="Arial" w:hAnsi="Arial" w:cs="Arial"/>
          <w:sz w:val="24"/>
          <w:szCs w:val="24"/>
        </w:rPr>
      </w:pPr>
      <w:r w:rsidRPr="003706A6">
        <w:rPr>
          <w:rFonts w:ascii="Arial" w:hAnsi="Arial" w:cs="Arial"/>
          <w:sz w:val="24"/>
          <w:szCs w:val="24"/>
        </w:rPr>
        <w:t xml:space="preserve">Protection </w:t>
      </w:r>
      <w:r w:rsidR="00251BC8">
        <w:rPr>
          <w:rFonts w:ascii="Arial" w:hAnsi="Arial" w:cs="Arial"/>
          <w:sz w:val="24"/>
          <w:szCs w:val="24"/>
        </w:rPr>
        <w:t>and</w:t>
      </w:r>
      <w:r w:rsidR="00251BC8" w:rsidRPr="003706A6">
        <w:rPr>
          <w:rFonts w:ascii="Arial" w:hAnsi="Arial" w:cs="Arial"/>
          <w:sz w:val="24"/>
          <w:szCs w:val="24"/>
        </w:rPr>
        <w:t xml:space="preserve"> </w:t>
      </w:r>
      <w:r w:rsidRPr="003706A6">
        <w:rPr>
          <w:rFonts w:ascii="Arial" w:hAnsi="Arial" w:cs="Arial"/>
          <w:sz w:val="24"/>
          <w:szCs w:val="24"/>
        </w:rPr>
        <w:t>Advocacy for Individuals with Mental Illness</w:t>
      </w:r>
    </w:p>
    <w:p w14:paraId="266449CE" w14:textId="77777777" w:rsidR="003706A6" w:rsidRPr="003706A6" w:rsidRDefault="003706A6" w:rsidP="007C17D0">
      <w:pPr>
        <w:rPr>
          <w:rFonts w:ascii="Arial" w:hAnsi="Arial" w:cs="Arial"/>
          <w:sz w:val="24"/>
          <w:szCs w:val="24"/>
        </w:rPr>
      </w:pPr>
      <w:r w:rsidRPr="003706A6">
        <w:rPr>
          <w:rFonts w:ascii="Arial" w:hAnsi="Arial" w:cs="Arial"/>
          <w:sz w:val="24"/>
          <w:szCs w:val="24"/>
        </w:rPr>
        <w:t>Representative Payee Project</w:t>
      </w:r>
    </w:p>
    <w:p w14:paraId="18ED3635" w14:textId="77777777" w:rsidR="003706A6" w:rsidRPr="003706A6" w:rsidRDefault="003706A6" w:rsidP="007C17D0">
      <w:pPr>
        <w:rPr>
          <w:rFonts w:ascii="Arial" w:hAnsi="Arial" w:cs="Arial"/>
          <w:sz w:val="24"/>
          <w:szCs w:val="24"/>
        </w:rPr>
      </w:pPr>
      <w:r w:rsidRPr="003706A6">
        <w:rPr>
          <w:rFonts w:ascii="Arial" w:hAnsi="Arial" w:cs="Arial"/>
          <w:sz w:val="24"/>
          <w:szCs w:val="24"/>
        </w:rPr>
        <w:t>Voting Access</w:t>
      </w:r>
    </w:p>
    <w:p w14:paraId="3AEAC373" w14:textId="74B1F091" w:rsidR="003706A6" w:rsidRPr="001126E3" w:rsidRDefault="003706A6" w:rsidP="003706A6">
      <w:pPr>
        <w:rPr>
          <w:rFonts w:ascii="Arial" w:hAnsi="Arial" w:cs="Arial"/>
          <w:sz w:val="24"/>
          <w:szCs w:val="24"/>
        </w:rPr>
      </w:pPr>
    </w:p>
    <w:p w14:paraId="6966D359" w14:textId="700631A0" w:rsidR="003706A6" w:rsidRPr="001126E3" w:rsidRDefault="007C17D0" w:rsidP="003706A6">
      <w:pPr>
        <w:rPr>
          <w:rFonts w:ascii="Arial" w:hAnsi="Arial" w:cs="Arial"/>
          <w:sz w:val="24"/>
          <w:szCs w:val="24"/>
        </w:rPr>
      </w:pPr>
      <w:r>
        <w:rPr>
          <w:rFonts w:ascii="Arial" w:hAnsi="Arial" w:cs="Arial"/>
          <w:sz w:val="24"/>
          <w:szCs w:val="24"/>
        </w:rPr>
        <w:t>Nevada Disability Advocacy and Law Center</w:t>
      </w:r>
      <w:r w:rsidR="00A53F59" w:rsidRPr="001126E3">
        <w:rPr>
          <w:rFonts w:ascii="Arial" w:hAnsi="Arial" w:cs="Arial"/>
          <w:sz w:val="24"/>
          <w:szCs w:val="24"/>
        </w:rPr>
        <w:t>’s</w:t>
      </w:r>
      <w:r w:rsidR="003706A6" w:rsidRPr="001126E3">
        <w:rPr>
          <w:rFonts w:ascii="Arial" w:hAnsi="Arial" w:cs="Arial"/>
          <w:sz w:val="24"/>
          <w:szCs w:val="24"/>
        </w:rPr>
        <w:t xml:space="preserve"> </w:t>
      </w:r>
      <w:r>
        <w:rPr>
          <w:rFonts w:ascii="Arial" w:hAnsi="Arial" w:cs="Arial"/>
          <w:sz w:val="24"/>
          <w:szCs w:val="24"/>
        </w:rPr>
        <w:t>Client Assistance Program</w:t>
      </w:r>
    </w:p>
    <w:p w14:paraId="0AA686B3" w14:textId="086E2C24" w:rsidR="003706A6" w:rsidRPr="003706A6" w:rsidRDefault="003706A6" w:rsidP="007C17D0">
      <w:pPr>
        <w:rPr>
          <w:rFonts w:ascii="Arial" w:hAnsi="Arial" w:cs="Arial"/>
          <w:sz w:val="24"/>
          <w:szCs w:val="24"/>
        </w:rPr>
      </w:pPr>
      <w:r w:rsidRPr="003706A6">
        <w:rPr>
          <w:rFonts w:ascii="Arial" w:hAnsi="Arial" w:cs="Arial"/>
          <w:sz w:val="24"/>
          <w:szCs w:val="24"/>
        </w:rPr>
        <w:lastRenderedPageBreak/>
        <w:t xml:space="preserve">Client Assistance Program - Federally funded program designed to assist individuals with disabilities in resolving problems they may be experiencing with any of Nevada’s federally funded rehabilitation programs. </w:t>
      </w:r>
    </w:p>
    <w:p w14:paraId="7F69F7F6" w14:textId="20C4AB3E" w:rsidR="003706A6" w:rsidRPr="001126E3" w:rsidRDefault="003706A6" w:rsidP="003706A6">
      <w:pPr>
        <w:rPr>
          <w:rFonts w:ascii="Arial" w:hAnsi="Arial" w:cs="Arial"/>
          <w:sz w:val="24"/>
          <w:szCs w:val="24"/>
        </w:rPr>
      </w:pPr>
    </w:p>
    <w:p w14:paraId="7FAF1C03" w14:textId="0C19FA81" w:rsidR="003706A6" w:rsidRPr="003706A6" w:rsidRDefault="007C17D0" w:rsidP="003706A6">
      <w:pPr>
        <w:rPr>
          <w:rFonts w:ascii="Arial" w:hAnsi="Arial" w:cs="Arial"/>
          <w:sz w:val="24"/>
          <w:szCs w:val="24"/>
        </w:rPr>
      </w:pPr>
      <w:r w:rsidRPr="003706A6">
        <w:rPr>
          <w:rFonts w:ascii="Arial" w:hAnsi="Arial" w:cs="Arial"/>
          <w:sz w:val="24"/>
          <w:szCs w:val="24"/>
        </w:rPr>
        <w:t xml:space="preserve">Client Assistance Program </w:t>
      </w:r>
      <w:r w:rsidR="003706A6" w:rsidRPr="003706A6">
        <w:rPr>
          <w:rFonts w:ascii="Arial" w:hAnsi="Arial" w:cs="Arial"/>
          <w:sz w:val="24"/>
          <w:szCs w:val="24"/>
        </w:rPr>
        <w:t>E</w:t>
      </w:r>
      <w:r>
        <w:rPr>
          <w:rFonts w:ascii="Arial" w:hAnsi="Arial" w:cs="Arial"/>
          <w:sz w:val="24"/>
          <w:szCs w:val="24"/>
        </w:rPr>
        <w:t>ligibility</w:t>
      </w:r>
      <w:r w:rsidR="003706A6" w:rsidRPr="003706A6">
        <w:rPr>
          <w:rFonts w:ascii="Arial" w:hAnsi="Arial" w:cs="Arial"/>
          <w:sz w:val="24"/>
          <w:szCs w:val="24"/>
        </w:rPr>
        <w:t>:</w:t>
      </w:r>
    </w:p>
    <w:p w14:paraId="7BD29673" w14:textId="171C38AD" w:rsidR="003706A6" w:rsidRPr="003706A6" w:rsidRDefault="003706A6" w:rsidP="003706A6">
      <w:pPr>
        <w:rPr>
          <w:rFonts w:ascii="Arial" w:hAnsi="Arial" w:cs="Arial"/>
          <w:sz w:val="24"/>
          <w:szCs w:val="24"/>
        </w:rPr>
      </w:pPr>
      <w:r w:rsidRPr="003706A6">
        <w:rPr>
          <w:rFonts w:ascii="Arial" w:hAnsi="Arial" w:cs="Arial"/>
          <w:sz w:val="24"/>
          <w:szCs w:val="24"/>
        </w:rPr>
        <w:t>An applicant or Client of the Bureau of Vocational Rehabilitation, or</w:t>
      </w:r>
    </w:p>
    <w:p w14:paraId="58E2A141" w14:textId="72F8A92B" w:rsidR="003706A6" w:rsidRPr="003706A6" w:rsidRDefault="003706A6" w:rsidP="003706A6">
      <w:pPr>
        <w:rPr>
          <w:rFonts w:ascii="Arial" w:hAnsi="Arial" w:cs="Arial"/>
          <w:sz w:val="24"/>
          <w:szCs w:val="24"/>
        </w:rPr>
      </w:pPr>
      <w:r w:rsidRPr="003706A6">
        <w:rPr>
          <w:rFonts w:ascii="Arial" w:hAnsi="Arial" w:cs="Arial"/>
          <w:sz w:val="24"/>
          <w:szCs w:val="24"/>
        </w:rPr>
        <w:t>An applicant o</w:t>
      </w:r>
      <w:r w:rsidR="00251BC8">
        <w:rPr>
          <w:rFonts w:ascii="Arial" w:hAnsi="Arial" w:cs="Arial"/>
          <w:sz w:val="24"/>
          <w:szCs w:val="24"/>
        </w:rPr>
        <w:t>r</w:t>
      </w:r>
      <w:r w:rsidRPr="003706A6">
        <w:rPr>
          <w:rFonts w:ascii="Arial" w:hAnsi="Arial" w:cs="Arial"/>
          <w:sz w:val="24"/>
          <w:szCs w:val="24"/>
        </w:rPr>
        <w:t xml:space="preserve"> Client of the Bureau of Services for the Blind or Visually Impaired, or</w:t>
      </w:r>
    </w:p>
    <w:p w14:paraId="09510E9D" w14:textId="00768709" w:rsidR="003706A6" w:rsidRPr="003706A6" w:rsidRDefault="003706A6" w:rsidP="003706A6">
      <w:pPr>
        <w:rPr>
          <w:rFonts w:ascii="Arial" w:hAnsi="Arial" w:cs="Arial"/>
          <w:sz w:val="24"/>
          <w:szCs w:val="24"/>
        </w:rPr>
      </w:pPr>
      <w:r w:rsidRPr="003706A6">
        <w:rPr>
          <w:rFonts w:ascii="Arial" w:hAnsi="Arial" w:cs="Arial"/>
          <w:sz w:val="24"/>
          <w:szCs w:val="24"/>
        </w:rPr>
        <w:t>An applicant or Client of the Independent Living programs, or</w:t>
      </w:r>
    </w:p>
    <w:p w14:paraId="05AA41E7" w14:textId="107BE128" w:rsidR="003706A6" w:rsidRPr="003706A6" w:rsidRDefault="003706A6" w:rsidP="003706A6">
      <w:pPr>
        <w:rPr>
          <w:rFonts w:ascii="Arial" w:hAnsi="Arial" w:cs="Arial"/>
          <w:sz w:val="24"/>
          <w:szCs w:val="24"/>
        </w:rPr>
      </w:pPr>
      <w:r w:rsidRPr="003706A6">
        <w:rPr>
          <w:rFonts w:ascii="Arial" w:hAnsi="Arial" w:cs="Arial"/>
          <w:sz w:val="24"/>
          <w:szCs w:val="24"/>
        </w:rPr>
        <w:t>Seeking formation about vocational rehabilitation, or Title I of the Americans with Disabilities Act.</w:t>
      </w:r>
    </w:p>
    <w:p w14:paraId="33EA1CB3" w14:textId="18BE5712" w:rsidR="003706A6" w:rsidRPr="001126E3" w:rsidRDefault="003706A6" w:rsidP="003706A6">
      <w:pPr>
        <w:rPr>
          <w:rFonts w:ascii="Arial" w:hAnsi="Arial" w:cs="Arial"/>
          <w:sz w:val="24"/>
          <w:szCs w:val="24"/>
        </w:rPr>
      </w:pPr>
    </w:p>
    <w:p w14:paraId="591EFFAA" w14:textId="0A2BB7F4" w:rsidR="003706A6" w:rsidRPr="001126E3" w:rsidRDefault="001A624F" w:rsidP="003706A6">
      <w:pPr>
        <w:rPr>
          <w:rFonts w:ascii="Arial" w:hAnsi="Arial" w:cs="Arial"/>
          <w:sz w:val="24"/>
          <w:szCs w:val="24"/>
        </w:rPr>
      </w:pPr>
      <w:r>
        <w:rPr>
          <w:rFonts w:ascii="Arial" w:hAnsi="Arial" w:cs="Arial"/>
          <w:sz w:val="24"/>
          <w:szCs w:val="24"/>
        </w:rPr>
        <w:t>Primary Services Provided by the Client Assistance Program:</w:t>
      </w:r>
    </w:p>
    <w:p w14:paraId="08D5DCEE" w14:textId="77777777" w:rsidR="003706A6" w:rsidRPr="003706A6" w:rsidRDefault="003706A6" w:rsidP="001A624F">
      <w:pPr>
        <w:rPr>
          <w:rFonts w:ascii="Arial" w:hAnsi="Arial" w:cs="Arial"/>
          <w:sz w:val="24"/>
          <w:szCs w:val="24"/>
        </w:rPr>
      </w:pPr>
      <w:r w:rsidRPr="003706A6">
        <w:rPr>
          <w:rFonts w:ascii="Arial" w:hAnsi="Arial" w:cs="Arial"/>
          <w:sz w:val="24"/>
          <w:szCs w:val="24"/>
        </w:rPr>
        <w:t xml:space="preserve">Information and Referral </w:t>
      </w:r>
    </w:p>
    <w:p w14:paraId="0F894D63" w14:textId="77777777" w:rsidR="003706A6" w:rsidRPr="003706A6" w:rsidRDefault="003706A6" w:rsidP="001A624F">
      <w:pPr>
        <w:rPr>
          <w:rFonts w:ascii="Arial" w:hAnsi="Arial" w:cs="Arial"/>
          <w:sz w:val="24"/>
          <w:szCs w:val="24"/>
        </w:rPr>
      </w:pPr>
      <w:r w:rsidRPr="003706A6">
        <w:rPr>
          <w:rFonts w:ascii="Arial" w:hAnsi="Arial" w:cs="Arial"/>
          <w:sz w:val="24"/>
          <w:szCs w:val="24"/>
        </w:rPr>
        <w:t xml:space="preserve">Individual Case Advocacy </w:t>
      </w:r>
    </w:p>
    <w:p w14:paraId="216A87EA" w14:textId="77777777" w:rsidR="003706A6" w:rsidRPr="003706A6" w:rsidRDefault="003706A6" w:rsidP="001A624F">
      <w:pPr>
        <w:rPr>
          <w:rFonts w:ascii="Arial" w:hAnsi="Arial" w:cs="Arial"/>
          <w:sz w:val="24"/>
          <w:szCs w:val="24"/>
        </w:rPr>
      </w:pPr>
      <w:r w:rsidRPr="003706A6">
        <w:rPr>
          <w:rFonts w:ascii="Arial" w:hAnsi="Arial" w:cs="Arial"/>
          <w:sz w:val="24"/>
          <w:szCs w:val="24"/>
        </w:rPr>
        <w:t>Systems Advocacy</w:t>
      </w:r>
    </w:p>
    <w:p w14:paraId="4793D312" w14:textId="4541ADE3" w:rsidR="003706A6" w:rsidRPr="001126E3" w:rsidRDefault="003706A6" w:rsidP="003706A6">
      <w:pPr>
        <w:rPr>
          <w:rFonts w:ascii="Arial" w:hAnsi="Arial" w:cs="Arial"/>
          <w:sz w:val="24"/>
          <w:szCs w:val="24"/>
        </w:rPr>
      </w:pPr>
    </w:p>
    <w:p w14:paraId="03B8C7CB" w14:textId="2DD5E350" w:rsidR="003706A6" w:rsidRPr="001126E3" w:rsidRDefault="003706A6" w:rsidP="003706A6">
      <w:pPr>
        <w:rPr>
          <w:rFonts w:ascii="Arial" w:hAnsi="Arial" w:cs="Arial"/>
          <w:sz w:val="24"/>
          <w:szCs w:val="24"/>
        </w:rPr>
      </w:pPr>
      <w:r w:rsidRPr="001126E3">
        <w:rPr>
          <w:rFonts w:ascii="Arial" w:hAnsi="Arial" w:cs="Arial"/>
          <w:sz w:val="24"/>
          <w:szCs w:val="24"/>
        </w:rPr>
        <w:t xml:space="preserve">When Should I Contact </w:t>
      </w:r>
      <w:r w:rsidR="001A624F">
        <w:rPr>
          <w:rFonts w:ascii="Arial" w:hAnsi="Arial" w:cs="Arial"/>
          <w:sz w:val="24"/>
          <w:szCs w:val="24"/>
        </w:rPr>
        <w:t xml:space="preserve">the </w:t>
      </w:r>
      <w:r w:rsidR="001A624F" w:rsidRPr="003706A6">
        <w:rPr>
          <w:rFonts w:ascii="Arial" w:hAnsi="Arial" w:cs="Arial"/>
          <w:sz w:val="24"/>
          <w:szCs w:val="24"/>
        </w:rPr>
        <w:t>Client Assistance Program</w:t>
      </w:r>
      <w:r w:rsidRPr="001126E3">
        <w:rPr>
          <w:rFonts w:ascii="Arial" w:hAnsi="Arial" w:cs="Arial"/>
          <w:sz w:val="24"/>
          <w:szCs w:val="24"/>
        </w:rPr>
        <w:t>?</w:t>
      </w:r>
    </w:p>
    <w:p w14:paraId="7E492889" w14:textId="6C5E70D8" w:rsidR="003706A6" w:rsidRPr="003706A6" w:rsidRDefault="003706A6" w:rsidP="001A624F">
      <w:pPr>
        <w:rPr>
          <w:rFonts w:ascii="Arial" w:hAnsi="Arial" w:cs="Arial"/>
          <w:sz w:val="24"/>
          <w:szCs w:val="24"/>
        </w:rPr>
      </w:pPr>
      <w:r w:rsidRPr="003706A6">
        <w:rPr>
          <w:rFonts w:ascii="Arial" w:hAnsi="Arial" w:cs="Arial"/>
          <w:sz w:val="24"/>
          <w:szCs w:val="24"/>
        </w:rPr>
        <w:t>When you are denied the right to apply for Vocational Rehabilitation, or Independent Living services, or</w:t>
      </w:r>
    </w:p>
    <w:p w14:paraId="57A51ECE" w14:textId="77777777" w:rsidR="003706A6" w:rsidRPr="003706A6" w:rsidRDefault="003706A6" w:rsidP="001A624F">
      <w:pPr>
        <w:rPr>
          <w:rFonts w:ascii="Arial" w:hAnsi="Arial" w:cs="Arial"/>
          <w:sz w:val="24"/>
          <w:szCs w:val="24"/>
        </w:rPr>
      </w:pPr>
      <w:r w:rsidRPr="003706A6">
        <w:rPr>
          <w:rFonts w:ascii="Arial" w:hAnsi="Arial" w:cs="Arial"/>
          <w:sz w:val="24"/>
          <w:szCs w:val="24"/>
        </w:rPr>
        <w:t xml:space="preserve">You need help understanding your rights and responsibilities, or </w:t>
      </w:r>
    </w:p>
    <w:p w14:paraId="749BBB98" w14:textId="731C832B" w:rsidR="003706A6" w:rsidRPr="003706A6" w:rsidRDefault="003706A6" w:rsidP="001A624F">
      <w:pPr>
        <w:rPr>
          <w:rFonts w:ascii="Arial" w:hAnsi="Arial" w:cs="Arial"/>
          <w:sz w:val="24"/>
          <w:szCs w:val="24"/>
        </w:rPr>
      </w:pPr>
      <w:r w:rsidRPr="003706A6">
        <w:rPr>
          <w:rFonts w:ascii="Arial" w:hAnsi="Arial" w:cs="Arial"/>
          <w:sz w:val="24"/>
          <w:szCs w:val="24"/>
        </w:rPr>
        <w:t xml:space="preserve">When you disagree with your </w:t>
      </w:r>
      <w:r w:rsidR="001A624F" w:rsidRPr="003706A6">
        <w:rPr>
          <w:rFonts w:ascii="Arial" w:hAnsi="Arial" w:cs="Arial"/>
          <w:sz w:val="24"/>
          <w:szCs w:val="24"/>
        </w:rPr>
        <w:t xml:space="preserve">Vocational Rehabilitation </w:t>
      </w:r>
      <w:r w:rsidRPr="003706A6">
        <w:rPr>
          <w:rFonts w:ascii="Arial" w:hAnsi="Arial" w:cs="Arial"/>
          <w:sz w:val="24"/>
          <w:szCs w:val="24"/>
        </w:rPr>
        <w:t xml:space="preserve">or </w:t>
      </w:r>
      <w:r w:rsidR="001A624F" w:rsidRPr="003706A6">
        <w:rPr>
          <w:rFonts w:ascii="Arial" w:hAnsi="Arial" w:cs="Arial"/>
          <w:sz w:val="24"/>
          <w:szCs w:val="24"/>
        </w:rPr>
        <w:t xml:space="preserve">Independent Living </w:t>
      </w:r>
      <w:r w:rsidRPr="003706A6">
        <w:rPr>
          <w:rFonts w:ascii="Arial" w:hAnsi="Arial" w:cs="Arial"/>
          <w:sz w:val="24"/>
          <w:szCs w:val="24"/>
        </w:rPr>
        <w:t>provider on your goals and services, or</w:t>
      </w:r>
    </w:p>
    <w:p w14:paraId="1578B29A" w14:textId="77777777" w:rsidR="003706A6" w:rsidRPr="003706A6" w:rsidRDefault="003706A6" w:rsidP="001A624F">
      <w:pPr>
        <w:rPr>
          <w:rFonts w:ascii="Arial" w:hAnsi="Arial" w:cs="Arial"/>
          <w:sz w:val="24"/>
          <w:szCs w:val="24"/>
        </w:rPr>
      </w:pPr>
      <w:r w:rsidRPr="003706A6">
        <w:rPr>
          <w:rFonts w:ascii="Arial" w:hAnsi="Arial" w:cs="Arial"/>
          <w:sz w:val="24"/>
          <w:szCs w:val="24"/>
        </w:rPr>
        <w:t>When you have problems or delays in obtaining services, or</w:t>
      </w:r>
    </w:p>
    <w:p w14:paraId="52688580" w14:textId="77777777" w:rsidR="003706A6" w:rsidRPr="003706A6" w:rsidRDefault="003706A6" w:rsidP="001A624F">
      <w:pPr>
        <w:rPr>
          <w:rFonts w:ascii="Arial" w:hAnsi="Arial" w:cs="Arial"/>
          <w:sz w:val="24"/>
          <w:szCs w:val="24"/>
        </w:rPr>
      </w:pPr>
      <w:r w:rsidRPr="003706A6">
        <w:rPr>
          <w:rFonts w:ascii="Arial" w:hAnsi="Arial" w:cs="Arial"/>
          <w:sz w:val="24"/>
          <w:szCs w:val="24"/>
        </w:rPr>
        <w:t>If you object to your case being closed.</w:t>
      </w:r>
    </w:p>
    <w:p w14:paraId="35E3DE5A" w14:textId="6B03052F" w:rsidR="003706A6" w:rsidRPr="001126E3" w:rsidRDefault="003706A6" w:rsidP="003706A6">
      <w:pPr>
        <w:rPr>
          <w:rFonts w:ascii="Arial" w:hAnsi="Arial" w:cs="Arial"/>
          <w:sz w:val="24"/>
          <w:szCs w:val="24"/>
        </w:rPr>
      </w:pPr>
    </w:p>
    <w:p w14:paraId="6DEAD6A8" w14:textId="7726B981" w:rsidR="003706A6" w:rsidRPr="001126E3" w:rsidRDefault="003706A6" w:rsidP="003706A6">
      <w:pPr>
        <w:rPr>
          <w:rFonts w:ascii="Arial" w:hAnsi="Arial" w:cs="Arial"/>
          <w:sz w:val="24"/>
          <w:szCs w:val="24"/>
        </w:rPr>
      </w:pPr>
      <w:r w:rsidRPr="001126E3">
        <w:rPr>
          <w:rFonts w:ascii="Arial" w:hAnsi="Arial" w:cs="Arial"/>
          <w:sz w:val="24"/>
          <w:szCs w:val="24"/>
        </w:rPr>
        <w:t xml:space="preserve">As a Client You Have a </w:t>
      </w:r>
      <w:r w:rsidR="001A624F">
        <w:rPr>
          <w:rFonts w:ascii="Arial" w:hAnsi="Arial" w:cs="Arial"/>
          <w:sz w:val="24"/>
          <w:szCs w:val="24"/>
        </w:rPr>
        <w:t>Right</w:t>
      </w:r>
      <w:r w:rsidRPr="001126E3">
        <w:rPr>
          <w:rFonts w:ascii="Arial" w:hAnsi="Arial" w:cs="Arial"/>
          <w:sz w:val="24"/>
          <w:szCs w:val="24"/>
        </w:rPr>
        <w:t xml:space="preserve"> to …</w:t>
      </w:r>
    </w:p>
    <w:p w14:paraId="4009355D" w14:textId="77777777" w:rsidR="003706A6" w:rsidRPr="003706A6" w:rsidRDefault="003706A6" w:rsidP="001A624F">
      <w:pPr>
        <w:rPr>
          <w:rFonts w:ascii="Arial" w:hAnsi="Arial" w:cs="Arial"/>
          <w:sz w:val="24"/>
          <w:szCs w:val="24"/>
        </w:rPr>
      </w:pPr>
      <w:r w:rsidRPr="003706A6">
        <w:rPr>
          <w:rFonts w:ascii="Arial" w:hAnsi="Arial" w:cs="Arial"/>
          <w:sz w:val="24"/>
          <w:szCs w:val="24"/>
        </w:rPr>
        <w:t>Apply or re-apply for rehabilitation services,</w:t>
      </w:r>
    </w:p>
    <w:p w14:paraId="3C511484" w14:textId="77777777" w:rsidR="003706A6" w:rsidRPr="003706A6" w:rsidRDefault="003706A6" w:rsidP="001A624F">
      <w:pPr>
        <w:rPr>
          <w:rFonts w:ascii="Arial" w:hAnsi="Arial" w:cs="Arial"/>
          <w:sz w:val="24"/>
          <w:szCs w:val="24"/>
        </w:rPr>
      </w:pPr>
      <w:r w:rsidRPr="003706A6">
        <w:rPr>
          <w:rFonts w:ascii="Arial" w:hAnsi="Arial" w:cs="Arial"/>
          <w:sz w:val="24"/>
          <w:szCs w:val="24"/>
        </w:rPr>
        <w:t>Receive a timely decision on your eligibility for services based on a complete assessment of your disability,</w:t>
      </w:r>
    </w:p>
    <w:p w14:paraId="0D8CDCBB" w14:textId="77777777" w:rsidR="003706A6" w:rsidRPr="003706A6" w:rsidRDefault="003706A6" w:rsidP="001A624F">
      <w:pPr>
        <w:rPr>
          <w:rFonts w:ascii="Arial" w:hAnsi="Arial" w:cs="Arial"/>
          <w:sz w:val="24"/>
          <w:szCs w:val="24"/>
        </w:rPr>
      </w:pPr>
      <w:r w:rsidRPr="003706A6">
        <w:rPr>
          <w:rFonts w:ascii="Arial" w:hAnsi="Arial" w:cs="Arial"/>
          <w:sz w:val="24"/>
          <w:szCs w:val="24"/>
        </w:rPr>
        <w:t>Receive an explanation in writing (should you be determined ineligible for services) indicating the reasons you were denied,</w:t>
      </w:r>
    </w:p>
    <w:p w14:paraId="6FFC9E10" w14:textId="77777777" w:rsidR="003706A6" w:rsidRPr="003706A6" w:rsidRDefault="003706A6" w:rsidP="001A624F">
      <w:pPr>
        <w:rPr>
          <w:rFonts w:ascii="Arial" w:hAnsi="Arial" w:cs="Arial"/>
          <w:sz w:val="24"/>
          <w:szCs w:val="24"/>
        </w:rPr>
      </w:pPr>
      <w:r w:rsidRPr="003706A6">
        <w:rPr>
          <w:rFonts w:ascii="Arial" w:hAnsi="Arial" w:cs="Arial"/>
          <w:sz w:val="24"/>
          <w:szCs w:val="24"/>
        </w:rPr>
        <w:t>Receive an explanation about services that may be available to you,</w:t>
      </w:r>
    </w:p>
    <w:p w14:paraId="4948CB7D" w14:textId="77777777" w:rsidR="003706A6" w:rsidRPr="003706A6" w:rsidRDefault="003706A6" w:rsidP="001A624F">
      <w:pPr>
        <w:rPr>
          <w:rFonts w:ascii="Arial" w:hAnsi="Arial" w:cs="Arial"/>
          <w:sz w:val="24"/>
          <w:szCs w:val="24"/>
        </w:rPr>
      </w:pPr>
      <w:r w:rsidRPr="003706A6">
        <w:rPr>
          <w:rFonts w:ascii="Arial" w:hAnsi="Arial" w:cs="Arial"/>
          <w:sz w:val="24"/>
          <w:szCs w:val="24"/>
        </w:rPr>
        <w:t>Be a partner with your counselor in making informed choices for your rehabilitation plan,</w:t>
      </w:r>
    </w:p>
    <w:p w14:paraId="08B36809" w14:textId="77777777" w:rsidR="003706A6" w:rsidRPr="003706A6" w:rsidRDefault="003706A6" w:rsidP="001A624F">
      <w:pPr>
        <w:rPr>
          <w:rFonts w:ascii="Arial" w:hAnsi="Arial" w:cs="Arial"/>
          <w:sz w:val="24"/>
          <w:szCs w:val="24"/>
        </w:rPr>
      </w:pPr>
      <w:r w:rsidRPr="003706A6">
        <w:rPr>
          <w:rFonts w:ascii="Arial" w:hAnsi="Arial" w:cs="Arial"/>
          <w:sz w:val="24"/>
          <w:szCs w:val="24"/>
        </w:rPr>
        <w:t>Be assured of complete confidentiality of your case record,</w:t>
      </w:r>
    </w:p>
    <w:p w14:paraId="65AACAC7" w14:textId="77777777" w:rsidR="003706A6" w:rsidRPr="003706A6" w:rsidRDefault="003706A6" w:rsidP="001A624F">
      <w:pPr>
        <w:rPr>
          <w:rFonts w:ascii="Arial" w:hAnsi="Arial" w:cs="Arial"/>
          <w:sz w:val="24"/>
          <w:szCs w:val="24"/>
        </w:rPr>
      </w:pPr>
      <w:r w:rsidRPr="003706A6">
        <w:rPr>
          <w:rFonts w:ascii="Arial" w:hAnsi="Arial" w:cs="Arial"/>
          <w:sz w:val="24"/>
          <w:szCs w:val="24"/>
        </w:rPr>
        <w:lastRenderedPageBreak/>
        <w:t>Review your rehabilitation case record with a staff member present,</w:t>
      </w:r>
    </w:p>
    <w:p w14:paraId="64322642" w14:textId="77777777" w:rsidR="003706A6" w:rsidRPr="003706A6" w:rsidRDefault="003706A6" w:rsidP="001A624F">
      <w:pPr>
        <w:rPr>
          <w:rFonts w:ascii="Arial" w:hAnsi="Arial" w:cs="Arial"/>
          <w:sz w:val="24"/>
          <w:szCs w:val="24"/>
        </w:rPr>
      </w:pPr>
      <w:r w:rsidRPr="003706A6">
        <w:rPr>
          <w:rFonts w:ascii="Arial" w:hAnsi="Arial" w:cs="Arial"/>
          <w:sz w:val="24"/>
          <w:szCs w:val="24"/>
        </w:rPr>
        <w:t>Participate, with your counselor, in any decision to close your case,</w:t>
      </w:r>
    </w:p>
    <w:p w14:paraId="72F29661" w14:textId="77777777" w:rsidR="003706A6" w:rsidRPr="003706A6" w:rsidRDefault="003706A6" w:rsidP="001A624F">
      <w:pPr>
        <w:rPr>
          <w:rFonts w:ascii="Arial" w:hAnsi="Arial" w:cs="Arial"/>
          <w:sz w:val="24"/>
          <w:szCs w:val="24"/>
        </w:rPr>
      </w:pPr>
      <w:r w:rsidRPr="003706A6">
        <w:rPr>
          <w:rFonts w:ascii="Arial" w:hAnsi="Arial" w:cs="Arial"/>
          <w:sz w:val="24"/>
          <w:szCs w:val="24"/>
        </w:rPr>
        <w:t>Appeal a decision with which you do not agree,</w:t>
      </w:r>
    </w:p>
    <w:p w14:paraId="5F7FF05C" w14:textId="56B63D81" w:rsidR="003706A6" w:rsidRPr="003706A6" w:rsidRDefault="003706A6" w:rsidP="001A624F">
      <w:pPr>
        <w:rPr>
          <w:rFonts w:ascii="Arial" w:hAnsi="Arial" w:cs="Arial"/>
          <w:sz w:val="24"/>
          <w:szCs w:val="24"/>
        </w:rPr>
      </w:pPr>
      <w:r w:rsidRPr="003706A6">
        <w:rPr>
          <w:rFonts w:ascii="Arial" w:hAnsi="Arial" w:cs="Arial"/>
          <w:sz w:val="24"/>
          <w:szCs w:val="24"/>
        </w:rPr>
        <w:t>Be informed of the Client Assistance Program, and</w:t>
      </w:r>
    </w:p>
    <w:p w14:paraId="4A34F3A1" w14:textId="77777777" w:rsidR="003706A6" w:rsidRPr="003706A6" w:rsidRDefault="003706A6" w:rsidP="001A624F">
      <w:pPr>
        <w:rPr>
          <w:rFonts w:ascii="Arial" w:hAnsi="Arial" w:cs="Arial"/>
          <w:sz w:val="24"/>
          <w:szCs w:val="24"/>
        </w:rPr>
      </w:pPr>
      <w:r w:rsidRPr="003706A6">
        <w:rPr>
          <w:rFonts w:ascii="Arial" w:hAnsi="Arial" w:cs="Arial"/>
          <w:sz w:val="24"/>
          <w:szCs w:val="24"/>
        </w:rPr>
        <w:t>Be provided a form of communication that is appropriate to accommodate your disability.</w:t>
      </w:r>
    </w:p>
    <w:p w14:paraId="7F75B8CC" w14:textId="77777777" w:rsidR="00A53F59" w:rsidRPr="001126E3" w:rsidRDefault="00A53F59" w:rsidP="003706A6">
      <w:pPr>
        <w:rPr>
          <w:rFonts w:ascii="Arial" w:hAnsi="Arial" w:cs="Arial"/>
          <w:sz w:val="24"/>
          <w:szCs w:val="24"/>
        </w:rPr>
      </w:pPr>
    </w:p>
    <w:p w14:paraId="225A566D" w14:textId="58F77D0D" w:rsidR="003706A6" w:rsidRPr="001126E3" w:rsidRDefault="003706A6" w:rsidP="003706A6">
      <w:pPr>
        <w:rPr>
          <w:rFonts w:ascii="Arial" w:hAnsi="Arial" w:cs="Arial"/>
          <w:sz w:val="24"/>
          <w:szCs w:val="24"/>
        </w:rPr>
      </w:pPr>
      <w:r w:rsidRPr="001126E3">
        <w:rPr>
          <w:rFonts w:ascii="Arial" w:hAnsi="Arial" w:cs="Arial"/>
          <w:sz w:val="24"/>
          <w:szCs w:val="24"/>
        </w:rPr>
        <w:t xml:space="preserve">How Can </w:t>
      </w:r>
      <w:r w:rsidR="001A624F">
        <w:rPr>
          <w:rFonts w:ascii="Arial" w:hAnsi="Arial" w:cs="Arial"/>
          <w:sz w:val="24"/>
          <w:szCs w:val="24"/>
        </w:rPr>
        <w:t xml:space="preserve">the </w:t>
      </w:r>
      <w:r w:rsidR="001A624F" w:rsidRPr="003706A6">
        <w:rPr>
          <w:rFonts w:ascii="Arial" w:hAnsi="Arial" w:cs="Arial"/>
          <w:sz w:val="24"/>
          <w:szCs w:val="24"/>
        </w:rPr>
        <w:t>Client Assistance Program</w:t>
      </w:r>
      <w:r w:rsidR="001A624F" w:rsidRPr="001126E3">
        <w:rPr>
          <w:rFonts w:ascii="Arial" w:hAnsi="Arial" w:cs="Arial"/>
          <w:sz w:val="24"/>
          <w:szCs w:val="24"/>
        </w:rPr>
        <w:t xml:space="preserve"> </w:t>
      </w:r>
      <w:r w:rsidRPr="001126E3">
        <w:rPr>
          <w:rFonts w:ascii="Arial" w:hAnsi="Arial" w:cs="Arial"/>
          <w:sz w:val="24"/>
          <w:szCs w:val="24"/>
        </w:rPr>
        <w:t>Assist?</w:t>
      </w:r>
    </w:p>
    <w:p w14:paraId="63BA3EBE" w14:textId="690CDAA7" w:rsidR="003706A6" w:rsidRPr="003706A6" w:rsidRDefault="001A624F" w:rsidP="003706A6">
      <w:pPr>
        <w:rPr>
          <w:rFonts w:ascii="Arial" w:hAnsi="Arial" w:cs="Arial"/>
          <w:sz w:val="24"/>
          <w:szCs w:val="24"/>
        </w:rPr>
      </w:pPr>
      <w:r w:rsidRPr="003706A6">
        <w:rPr>
          <w:rFonts w:ascii="Arial" w:hAnsi="Arial" w:cs="Arial"/>
          <w:sz w:val="24"/>
          <w:szCs w:val="24"/>
        </w:rPr>
        <w:t xml:space="preserve">Client Assistance Program </w:t>
      </w:r>
      <w:r w:rsidR="003706A6" w:rsidRPr="003706A6">
        <w:rPr>
          <w:rFonts w:ascii="Arial" w:hAnsi="Arial" w:cs="Arial"/>
          <w:sz w:val="24"/>
          <w:szCs w:val="24"/>
        </w:rPr>
        <w:t>Advocates provide:</w:t>
      </w:r>
    </w:p>
    <w:p w14:paraId="7B05FAF4" w14:textId="77777777" w:rsidR="003706A6" w:rsidRPr="003706A6" w:rsidRDefault="003706A6" w:rsidP="001A624F">
      <w:pPr>
        <w:rPr>
          <w:rFonts w:ascii="Arial" w:hAnsi="Arial" w:cs="Arial"/>
          <w:sz w:val="24"/>
          <w:szCs w:val="24"/>
        </w:rPr>
      </w:pPr>
      <w:r w:rsidRPr="003706A6">
        <w:rPr>
          <w:rFonts w:ascii="Arial" w:hAnsi="Arial" w:cs="Arial"/>
          <w:sz w:val="24"/>
          <w:szCs w:val="24"/>
        </w:rPr>
        <w:t>Information</w:t>
      </w:r>
    </w:p>
    <w:p w14:paraId="2F794D1D" w14:textId="77777777" w:rsidR="003706A6" w:rsidRPr="003706A6" w:rsidRDefault="003706A6" w:rsidP="001A624F">
      <w:pPr>
        <w:rPr>
          <w:rFonts w:ascii="Arial" w:hAnsi="Arial" w:cs="Arial"/>
          <w:sz w:val="24"/>
          <w:szCs w:val="24"/>
        </w:rPr>
      </w:pPr>
      <w:r w:rsidRPr="003706A6">
        <w:rPr>
          <w:rFonts w:ascii="Arial" w:hAnsi="Arial" w:cs="Arial"/>
          <w:sz w:val="24"/>
          <w:szCs w:val="24"/>
        </w:rPr>
        <w:t xml:space="preserve">Support </w:t>
      </w:r>
    </w:p>
    <w:p w14:paraId="5B902FB8" w14:textId="77777777" w:rsidR="003706A6" w:rsidRPr="003706A6" w:rsidRDefault="003706A6" w:rsidP="001A624F">
      <w:pPr>
        <w:rPr>
          <w:rFonts w:ascii="Arial" w:hAnsi="Arial" w:cs="Arial"/>
          <w:sz w:val="24"/>
          <w:szCs w:val="24"/>
        </w:rPr>
      </w:pPr>
      <w:r w:rsidRPr="003706A6">
        <w:rPr>
          <w:rFonts w:ascii="Arial" w:hAnsi="Arial" w:cs="Arial"/>
          <w:sz w:val="24"/>
          <w:szCs w:val="24"/>
        </w:rPr>
        <w:t>Strategies for negotiating systems and services</w:t>
      </w:r>
    </w:p>
    <w:p w14:paraId="45838C0C" w14:textId="052CBD74" w:rsidR="003706A6" w:rsidRPr="003706A6" w:rsidRDefault="003706A6" w:rsidP="001A624F">
      <w:pPr>
        <w:rPr>
          <w:rFonts w:ascii="Arial" w:hAnsi="Arial" w:cs="Arial"/>
          <w:sz w:val="24"/>
          <w:szCs w:val="24"/>
        </w:rPr>
      </w:pPr>
      <w:r w:rsidRPr="003706A6">
        <w:rPr>
          <w:rFonts w:ascii="Arial" w:hAnsi="Arial" w:cs="Arial"/>
          <w:sz w:val="24"/>
          <w:szCs w:val="24"/>
        </w:rPr>
        <w:t xml:space="preserve">Assistance reviewing your Individualized Plan for Employment </w:t>
      </w:r>
    </w:p>
    <w:p w14:paraId="62A078E8" w14:textId="77777777" w:rsidR="003706A6" w:rsidRPr="003706A6" w:rsidRDefault="003706A6" w:rsidP="001A624F">
      <w:pPr>
        <w:rPr>
          <w:rFonts w:ascii="Arial" w:hAnsi="Arial" w:cs="Arial"/>
          <w:sz w:val="24"/>
          <w:szCs w:val="24"/>
        </w:rPr>
      </w:pPr>
      <w:r w:rsidRPr="003706A6">
        <w:rPr>
          <w:rFonts w:ascii="Arial" w:hAnsi="Arial" w:cs="Arial"/>
          <w:sz w:val="24"/>
          <w:szCs w:val="24"/>
        </w:rPr>
        <w:t>Representation for Due Process</w:t>
      </w:r>
    </w:p>
    <w:p w14:paraId="013CF000" w14:textId="6230D633" w:rsidR="003706A6" w:rsidRPr="001126E3" w:rsidRDefault="003706A6" w:rsidP="003706A6">
      <w:pPr>
        <w:rPr>
          <w:rFonts w:ascii="Arial" w:hAnsi="Arial" w:cs="Arial"/>
          <w:sz w:val="24"/>
          <w:szCs w:val="24"/>
        </w:rPr>
      </w:pPr>
    </w:p>
    <w:p w14:paraId="06963F71" w14:textId="12F8D230" w:rsidR="003706A6" w:rsidRPr="001126E3" w:rsidRDefault="003706A6" w:rsidP="003706A6">
      <w:pPr>
        <w:rPr>
          <w:rFonts w:ascii="Arial" w:hAnsi="Arial" w:cs="Arial"/>
          <w:sz w:val="24"/>
          <w:szCs w:val="24"/>
        </w:rPr>
      </w:pPr>
      <w:r w:rsidRPr="001126E3">
        <w:rPr>
          <w:rFonts w:ascii="Arial" w:hAnsi="Arial" w:cs="Arial"/>
          <w:sz w:val="24"/>
          <w:szCs w:val="24"/>
        </w:rPr>
        <w:t xml:space="preserve">What is </w:t>
      </w:r>
      <w:r w:rsidR="001A624F">
        <w:rPr>
          <w:rFonts w:ascii="Arial" w:hAnsi="Arial" w:cs="Arial"/>
          <w:sz w:val="24"/>
          <w:szCs w:val="24"/>
        </w:rPr>
        <w:t xml:space="preserve">the </w:t>
      </w:r>
      <w:r w:rsidR="001A624F" w:rsidRPr="003706A6">
        <w:rPr>
          <w:rFonts w:ascii="Arial" w:hAnsi="Arial" w:cs="Arial"/>
          <w:sz w:val="24"/>
          <w:szCs w:val="24"/>
        </w:rPr>
        <w:t>Client Assistance Program</w:t>
      </w:r>
      <w:r w:rsidR="001A624F" w:rsidRPr="001126E3">
        <w:rPr>
          <w:rFonts w:ascii="Arial" w:hAnsi="Arial" w:cs="Arial"/>
          <w:sz w:val="24"/>
          <w:szCs w:val="24"/>
        </w:rPr>
        <w:t xml:space="preserve"> </w:t>
      </w:r>
      <w:r w:rsidRPr="001126E3">
        <w:rPr>
          <w:rFonts w:ascii="Arial" w:hAnsi="Arial" w:cs="Arial"/>
          <w:sz w:val="24"/>
          <w:szCs w:val="24"/>
        </w:rPr>
        <w:t>Advocacy?</w:t>
      </w:r>
    </w:p>
    <w:p w14:paraId="6A448E42" w14:textId="5FD9C56A" w:rsidR="003706A6" w:rsidRPr="003706A6" w:rsidRDefault="003706A6" w:rsidP="001A624F">
      <w:pPr>
        <w:rPr>
          <w:rFonts w:ascii="Arial" w:hAnsi="Arial" w:cs="Arial"/>
          <w:sz w:val="24"/>
          <w:szCs w:val="24"/>
        </w:rPr>
      </w:pPr>
      <w:r w:rsidRPr="003706A6">
        <w:rPr>
          <w:rFonts w:ascii="Arial" w:hAnsi="Arial" w:cs="Arial"/>
          <w:sz w:val="24"/>
          <w:szCs w:val="24"/>
        </w:rPr>
        <w:t xml:space="preserve">As defined in the regulations governing </w:t>
      </w:r>
      <w:r w:rsidR="001A624F">
        <w:rPr>
          <w:rFonts w:ascii="Arial" w:hAnsi="Arial" w:cs="Arial"/>
          <w:sz w:val="24"/>
          <w:szCs w:val="24"/>
        </w:rPr>
        <w:t xml:space="preserve">the </w:t>
      </w:r>
      <w:r w:rsidR="001A624F" w:rsidRPr="003706A6">
        <w:rPr>
          <w:rFonts w:ascii="Arial" w:hAnsi="Arial" w:cs="Arial"/>
          <w:sz w:val="24"/>
          <w:szCs w:val="24"/>
        </w:rPr>
        <w:t>Client Assistance Program</w:t>
      </w:r>
      <w:r w:rsidRPr="003706A6">
        <w:rPr>
          <w:rFonts w:ascii="Arial" w:hAnsi="Arial" w:cs="Arial"/>
          <w:sz w:val="24"/>
          <w:szCs w:val="24"/>
        </w:rPr>
        <w:t>, advocacy means:</w:t>
      </w:r>
    </w:p>
    <w:p w14:paraId="63126CB1" w14:textId="13B7D8FB" w:rsidR="003706A6" w:rsidRPr="003706A6" w:rsidRDefault="003706A6" w:rsidP="001A624F">
      <w:pPr>
        <w:rPr>
          <w:rFonts w:ascii="Arial" w:hAnsi="Arial" w:cs="Arial"/>
          <w:sz w:val="24"/>
          <w:szCs w:val="24"/>
        </w:rPr>
      </w:pPr>
      <w:r w:rsidRPr="003706A6">
        <w:rPr>
          <w:rFonts w:ascii="Arial" w:hAnsi="Arial" w:cs="Arial"/>
          <w:sz w:val="24"/>
          <w:szCs w:val="24"/>
        </w:rPr>
        <w:t>Pleading an individual’s cause, or speaking, or writing in support of an individual</w:t>
      </w:r>
    </w:p>
    <w:p w14:paraId="3E772321" w14:textId="77777777" w:rsidR="00251BC8" w:rsidRDefault="00251BC8" w:rsidP="001A624F">
      <w:pPr>
        <w:rPr>
          <w:rFonts w:ascii="Arial" w:hAnsi="Arial" w:cs="Arial"/>
          <w:sz w:val="24"/>
          <w:szCs w:val="24"/>
        </w:rPr>
      </w:pPr>
    </w:p>
    <w:p w14:paraId="54E09FA9" w14:textId="40775EA8" w:rsidR="003706A6" w:rsidRPr="003706A6" w:rsidRDefault="003706A6" w:rsidP="001A624F">
      <w:pPr>
        <w:rPr>
          <w:rFonts w:ascii="Arial" w:hAnsi="Arial" w:cs="Arial"/>
          <w:sz w:val="24"/>
          <w:szCs w:val="24"/>
        </w:rPr>
      </w:pPr>
      <w:r w:rsidRPr="003706A6">
        <w:rPr>
          <w:rFonts w:ascii="Arial" w:hAnsi="Arial" w:cs="Arial"/>
          <w:sz w:val="24"/>
          <w:szCs w:val="24"/>
        </w:rPr>
        <w:t xml:space="preserve">Types of </w:t>
      </w:r>
      <w:proofErr w:type="gramStart"/>
      <w:r w:rsidRPr="003706A6">
        <w:rPr>
          <w:rFonts w:ascii="Arial" w:hAnsi="Arial" w:cs="Arial"/>
          <w:sz w:val="24"/>
          <w:szCs w:val="24"/>
        </w:rPr>
        <w:t>Advocacy</w:t>
      </w:r>
      <w:proofErr w:type="gramEnd"/>
      <w:r w:rsidRPr="003706A6">
        <w:rPr>
          <w:rFonts w:ascii="Arial" w:hAnsi="Arial" w:cs="Arial"/>
          <w:sz w:val="24"/>
          <w:szCs w:val="24"/>
        </w:rPr>
        <w:t>:</w:t>
      </w:r>
    </w:p>
    <w:p w14:paraId="4859FCAC" w14:textId="77777777" w:rsidR="003706A6" w:rsidRPr="003706A6" w:rsidRDefault="003706A6" w:rsidP="001A624F">
      <w:pPr>
        <w:rPr>
          <w:rFonts w:ascii="Arial" w:hAnsi="Arial" w:cs="Arial"/>
          <w:sz w:val="24"/>
          <w:szCs w:val="24"/>
        </w:rPr>
      </w:pPr>
      <w:r w:rsidRPr="003706A6">
        <w:rPr>
          <w:rFonts w:ascii="Arial" w:hAnsi="Arial" w:cs="Arial"/>
          <w:sz w:val="24"/>
          <w:szCs w:val="24"/>
        </w:rPr>
        <w:t xml:space="preserve">Formal (as in the case of a lawyer representing an individual in a court of law in a formal administrative proceeding), or </w:t>
      </w:r>
    </w:p>
    <w:p w14:paraId="3F3F2A00" w14:textId="77777777" w:rsidR="003706A6" w:rsidRPr="003706A6" w:rsidRDefault="003706A6" w:rsidP="001A624F">
      <w:pPr>
        <w:rPr>
          <w:rFonts w:ascii="Arial" w:hAnsi="Arial" w:cs="Arial"/>
          <w:sz w:val="24"/>
          <w:szCs w:val="24"/>
        </w:rPr>
      </w:pPr>
      <w:r w:rsidRPr="003706A6">
        <w:rPr>
          <w:rFonts w:ascii="Arial" w:hAnsi="Arial" w:cs="Arial"/>
          <w:sz w:val="24"/>
          <w:szCs w:val="24"/>
        </w:rPr>
        <w:t>Informal (as with a lawyer, or non-lawyer advocate representing an individual in negotiations, mediation, or informal administrative proceedings)</w:t>
      </w:r>
    </w:p>
    <w:p w14:paraId="6C75A0F8" w14:textId="657F71BA" w:rsidR="003706A6" w:rsidRPr="001126E3" w:rsidRDefault="003706A6" w:rsidP="001A624F">
      <w:pPr>
        <w:rPr>
          <w:rFonts w:ascii="Arial" w:hAnsi="Arial" w:cs="Arial"/>
          <w:sz w:val="24"/>
          <w:szCs w:val="24"/>
        </w:rPr>
      </w:pPr>
    </w:p>
    <w:p w14:paraId="653AE56D" w14:textId="6D8A2BFA" w:rsidR="003706A6" w:rsidRPr="001126E3" w:rsidRDefault="003706A6" w:rsidP="003706A6">
      <w:pPr>
        <w:rPr>
          <w:rFonts w:ascii="Arial" w:hAnsi="Arial" w:cs="Arial"/>
          <w:sz w:val="24"/>
          <w:szCs w:val="24"/>
        </w:rPr>
      </w:pPr>
      <w:r w:rsidRPr="001126E3">
        <w:rPr>
          <w:rFonts w:ascii="Arial" w:hAnsi="Arial" w:cs="Arial"/>
          <w:sz w:val="24"/>
          <w:szCs w:val="24"/>
        </w:rPr>
        <w:t xml:space="preserve">Does the </w:t>
      </w:r>
      <w:r w:rsidR="001A624F" w:rsidRPr="003706A6">
        <w:rPr>
          <w:rFonts w:ascii="Arial" w:hAnsi="Arial" w:cs="Arial"/>
          <w:sz w:val="24"/>
          <w:szCs w:val="24"/>
        </w:rPr>
        <w:t>Client Assistance Program</w:t>
      </w:r>
      <w:r w:rsidRPr="001126E3">
        <w:rPr>
          <w:rFonts w:ascii="Arial" w:hAnsi="Arial" w:cs="Arial"/>
          <w:sz w:val="24"/>
          <w:szCs w:val="24"/>
        </w:rPr>
        <w:t xml:space="preserve"> Have to Assist Every Vocational Rehabilitation Client?</w:t>
      </w:r>
    </w:p>
    <w:p w14:paraId="759E4942" w14:textId="53D57335" w:rsidR="003706A6" w:rsidRPr="003706A6" w:rsidRDefault="003706A6" w:rsidP="001A624F">
      <w:pPr>
        <w:rPr>
          <w:rFonts w:ascii="Arial" w:hAnsi="Arial" w:cs="Arial"/>
          <w:sz w:val="24"/>
          <w:szCs w:val="24"/>
        </w:rPr>
      </w:pPr>
      <w:r w:rsidRPr="003706A6">
        <w:rPr>
          <w:rFonts w:ascii="Arial" w:hAnsi="Arial" w:cs="Arial"/>
          <w:sz w:val="24"/>
          <w:szCs w:val="24"/>
        </w:rPr>
        <w:t xml:space="preserve">According to a Rehabilitation Services Administration memoranda issued in 1986, </w:t>
      </w:r>
      <w:r w:rsidR="001A624F">
        <w:rPr>
          <w:rFonts w:ascii="Arial" w:hAnsi="Arial" w:cs="Arial"/>
          <w:sz w:val="24"/>
          <w:szCs w:val="24"/>
        </w:rPr>
        <w:t xml:space="preserve">the </w:t>
      </w:r>
      <w:r w:rsidR="001A624F" w:rsidRPr="003706A6">
        <w:rPr>
          <w:rFonts w:ascii="Arial" w:hAnsi="Arial" w:cs="Arial"/>
          <w:sz w:val="24"/>
          <w:szCs w:val="24"/>
        </w:rPr>
        <w:t xml:space="preserve">Client Assistance Program </w:t>
      </w:r>
      <w:r w:rsidRPr="003706A6">
        <w:rPr>
          <w:rFonts w:ascii="Arial" w:hAnsi="Arial" w:cs="Arial"/>
          <w:sz w:val="24"/>
          <w:szCs w:val="24"/>
        </w:rPr>
        <w:t>has the discretion to determine what services to provide, and</w:t>
      </w:r>
    </w:p>
    <w:p w14:paraId="546D601D" w14:textId="74E7C95D" w:rsidR="003706A6" w:rsidRPr="003706A6" w:rsidRDefault="003706A6" w:rsidP="001A624F">
      <w:pPr>
        <w:rPr>
          <w:rFonts w:ascii="Arial" w:hAnsi="Arial" w:cs="Arial"/>
          <w:sz w:val="24"/>
          <w:szCs w:val="24"/>
        </w:rPr>
      </w:pPr>
      <w:r w:rsidRPr="003706A6">
        <w:rPr>
          <w:rFonts w:ascii="Arial" w:hAnsi="Arial" w:cs="Arial"/>
          <w:sz w:val="24"/>
          <w:szCs w:val="24"/>
        </w:rPr>
        <w:t xml:space="preserve">There is not a Right, or entitlement to </w:t>
      </w:r>
      <w:r w:rsidR="001A624F">
        <w:rPr>
          <w:rFonts w:ascii="Arial" w:hAnsi="Arial" w:cs="Arial"/>
          <w:sz w:val="24"/>
          <w:szCs w:val="24"/>
        </w:rPr>
        <w:t xml:space="preserve">the </w:t>
      </w:r>
      <w:r w:rsidR="001A624F" w:rsidRPr="003706A6">
        <w:rPr>
          <w:rFonts w:ascii="Arial" w:hAnsi="Arial" w:cs="Arial"/>
          <w:sz w:val="24"/>
          <w:szCs w:val="24"/>
        </w:rPr>
        <w:t>Client Assistance Program</w:t>
      </w:r>
      <w:r w:rsidRPr="003706A6">
        <w:rPr>
          <w:rFonts w:ascii="Arial" w:hAnsi="Arial" w:cs="Arial"/>
          <w:sz w:val="24"/>
          <w:szCs w:val="24"/>
        </w:rPr>
        <w:t xml:space="preserve"> services, and</w:t>
      </w:r>
    </w:p>
    <w:p w14:paraId="030D0B2F" w14:textId="14994FBB" w:rsidR="003706A6" w:rsidRPr="003706A6" w:rsidRDefault="003706A6" w:rsidP="001A624F">
      <w:pPr>
        <w:rPr>
          <w:rFonts w:ascii="Arial" w:hAnsi="Arial" w:cs="Arial"/>
          <w:sz w:val="24"/>
          <w:szCs w:val="24"/>
        </w:rPr>
      </w:pPr>
      <w:r w:rsidRPr="003706A6">
        <w:rPr>
          <w:rFonts w:ascii="Arial" w:hAnsi="Arial" w:cs="Arial"/>
          <w:sz w:val="24"/>
          <w:szCs w:val="24"/>
        </w:rPr>
        <w:t xml:space="preserve">Anyone whose services are denied, terminated, or reduced by </w:t>
      </w:r>
      <w:r w:rsidR="007C17D0">
        <w:rPr>
          <w:rFonts w:ascii="Arial" w:hAnsi="Arial" w:cs="Arial"/>
          <w:sz w:val="24"/>
          <w:szCs w:val="24"/>
        </w:rPr>
        <w:t>Nevada Disability Advocacy and Law Center</w:t>
      </w:r>
      <w:r w:rsidRPr="003706A6">
        <w:rPr>
          <w:rFonts w:ascii="Arial" w:hAnsi="Arial" w:cs="Arial"/>
          <w:sz w:val="24"/>
          <w:szCs w:val="24"/>
        </w:rPr>
        <w:t xml:space="preserve">’s </w:t>
      </w:r>
      <w:r w:rsidR="001A624F" w:rsidRPr="003706A6">
        <w:rPr>
          <w:rFonts w:ascii="Arial" w:hAnsi="Arial" w:cs="Arial"/>
          <w:sz w:val="24"/>
          <w:szCs w:val="24"/>
        </w:rPr>
        <w:t xml:space="preserve">Client Assistance Program </w:t>
      </w:r>
      <w:r w:rsidRPr="003706A6">
        <w:rPr>
          <w:rFonts w:ascii="Arial" w:hAnsi="Arial" w:cs="Arial"/>
          <w:sz w:val="24"/>
          <w:szCs w:val="24"/>
        </w:rPr>
        <w:t xml:space="preserve">will also be notified of </w:t>
      </w:r>
      <w:r w:rsidR="001A624F">
        <w:rPr>
          <w:rFonts w:ascii="Arial" w:hAnsi="Arial" w:cs="Arial"/>
          <w:sz w:val="24"/>
          <w:szCs w:val="24"/>
        </w:rPr>
        <w:t xml:space="preserve">the </w:t>
      </w:r>
      <w:r w:rsidR="007C17D0">
        <w:rPr>
          <w:rFonts w:ascii="Arial" w:hAnsi="Arial" w:cs="Arial"/>
          <w:sz w:val="24"/>
          <w:szCs w:val="24"/>
        </w:rPr>
        <w:t>Nevada Disability Advocacy and Law Center</w:t>
      </w:r>
      <w:r w:rsidRPr="003706A6">
        <w:rPr>
          <w:rFonts w:ascii="Arial" w:hAnsi="Arial" w:cs="Arial"/>
          <w:sz w:val="24"/>
          <w:szCs w:val="24"/>
        </w:rPr>
        <w:t>’s grievance procedure.</w:t>
      </w:r>
    </w:p>
    <w:p w14:paraId="35573AC4" w14:textId="6386A3F2" w:rsidR="003706A6" w:rsidRPr="001126E3" w:rsidRDefault="003706A6" w:rsidP="003706A6">
      <w:pPr>
        <w:rPr>
          <w:rFonts w:ascii="Arial" w:hAnsi="Arial" w:cs="Arial"/>
          <w:sz w:val="24"/>
          <w:szCs w:val="24"/>
        </w:rPr>
      </w:pPr>
    </w:p>
    <w:p w14:paraId="3F4C5D4C" w14:textId="572925D2" w:rsidR="003706A6" w:rsidRPr="001126E3" w:rsidRDefault="003706A6" w:rsidP="003706A6">
      <w:pPr>
        <w:rPr>
          <w:rFonts w:ascii="Arial" w:hAnsi="Arial" w:cs="Arial"/>
          <w:sz w:val="24"/>
          <w:szCs w:val="24"/>
        </w:rPr>
      </w:pPr>
      <w:r w:rsidRPr="001126E3">
        <w:rPr>
          <w:rFonts w:ascii="Arial" w:hAnsi="Arial" w:cs="Arial"/>
          <w:sz w:val="24"/>
          <w:szCs w:val="24"/>
        </w:rPr>
        <w:lastRenderedPageBreak/>
        <w:t xml:space="preserve">When </w:t>
      </w:r>
      <w:proofErr w:type="gramStart"/>
      <w:r w:rsidRPr="001126E3">
        <w:rPr>
          <w:rFonts w:ascii="Arial" w:hAnsi="Arial" w:cs="Arial"/>
          <w:sz w:val="24"/>
          <w:szCs w:val="24"/>
        </w:rPr>
        <w:t>Must</w:t>
      </w:r>
      <w:proofErr w:type="gramEnd"/>
      <w:r w:rsidRPr="001126E3">
        <w:rPr>
          <w:rFonts w:ascii="Arial" w:hAnsi="Arial" w:cs="Arial"/>
          <w:sz w:val="24"/>
          <w:szCs w:val="24"/>
        </w:rPr>
        <w:t xml:space="preserve"> the Vocational Rehabilitation Agency Inform Individuals About the </w:t>
      </w:r>
      <w:r w:rsidR="001A624F" w:rsidRPr="003706A6">
        <w:rPr>
          <w:rFonts w:ascii="Arial" w:hAnsi="Arial" w:cs="Arial"/>
          <w:sz w:val="24"/>
          <w:szCs w:val="24"/>
        </w:rPr>
        <w:t>Client Assistance Program</w:t>
      </w:r>
      <w:r w:rsidRPr="001126E3">
        <w:rPr>
          <w:rFonts w:ascii="Arial" w:hAnsi="Arial" w:cs="Arial"/>
          <w:sz w:val="24"/>
          <w:szCs w:val="24"/>
        </w:rPr>
        <w:t>?</w:t>
      </w:r>
    </w:p>
    <w:p w14:paraId="30093391" w14:textId="7FC6875C" w:rsidR="003706A6" w:rsidRPr="003706A6" w:rsidRDefault="003706A6" w:rsidP="003706A6">
      <w:pPr>
        <w:rPr>
          <w:rFonts w:ascii="Arial" w:hAnsi="Arial" w:cs="Arial"/>
          <w:sz w:val="24"/>
          <w:szCs w:val="24"/>
        </w:rPr>
      </w:pPr>
      <w:r w:rsidRPr="003706A6">
        <w:rPr>
          <w:rFonts w:ascii="Arial" w:hAnsi="Arial" w:cs="Arial"/>
          <w:sz w:val="24"/>
          <w:szCs w:val="24"/>
        </w:rPr>
        <w:t>The V</w:t>
      </w:r>
      <w:r w:rsidR="001A624F">
        <w:rPr>
          <w:rFonts w:ascii="Arial" w:hAnsi="Arial" w:cs="Arial"/>
          <w:sz w:val="24"/>
          <w:szCs w:val="24"/>
        </w:rPr>
        <w:t xml:space="preserve">ocational </w:t>
      </w:r>
      <w:r w:rsidRPr="003706A6">
        <w:rPr>
          <w:rFonts w:ascii="Arial" w:hAnsi="Arial" w:cs="Arial"/>
          <w:sz w:val="24"/>
          <w:szCs w:val="24"/>
        </w:rPr>
        <w:t>R</w:t>
      </w:r>
      <w:r w:rsidR="001A624F">
        <w:rPr>
          <w:rFonts w:ascii="Arial" w:hAnsi="Arial" w:cs="Arial"/>
          <w:sz w:val="24"/>
          <w:szCs w:val="24"/>
        </w:rPr>
        <w:t>ehabilitation</w:t>
      </w:r>
      <w:r w:rsidRPr="003706A6">
        <w:rPr>
          <w:rFonts w:ascii="Arial" w:hAnsi="Arial" w:cs="Arial"/>
          <w:sz w:val="24"/>
          <w:szCs w:val="24"/>
        </w:rPr>
        <w:t xml:space="preserve"> Agency must inform individuals about the </w:t>
      </w:r>
      <w:r w:rsidR="001A624F" w:rsidRPr="003706A6">
        <w:rPr>
          <w:rFonts w:ascii="Arial" w:hAnsi="Arial" w:cs="Arial"/>
          <w:sz w:val="24"/>
          <w:szCs w:val="24"/>
        </w:rPr>
        <w:t xml:space="preserve">Client Assistance Program </w:t>
      </w:r>
      <w:r w:rsidRPr="003706A6">
        <w:rPr>
          <w:rFonts w:ascii="Arial" w:hAnsi="Arial" w:cs="Arial"/>
          <w:sz w:val="24"/>
          <w:szCs w:val="24"/>
        </w:rPr>
        <w:t xml:space="preserve">during the following times within the </w:t>
      </w:r>
      <w:r w:rsidR="001A624F" w:rsidRPr="003706A6">
        <w:rPr>
          <w:rFonts w:ascii="Arial" w:hAnsi="Arial" w:cs="Arial"/>
          <w:sz w:val="24"/>
          <w:szCs w:val="24"/>
        </w:rPr>
        <w:t>V</w:t>
      </w:r>
      <w:r w:rsidR="001A624F">
        <w:rPr>
          <w:rFonts w:ascii="Arial" w:hAnsi="Arial" w:cs="Arial"/>
          <w:sz w:val="24"/>
          <w:szCs w:val="24"/>
        </w:rPr>
        <w:t xml:space="preserve">ocational </w:t>
      </w:r>
      <w:r w:rsidR="001A624F" w:rsidRPr="003706A6">
        <w:rPr>
          <w:rFonts w:ascii="Arial" w:hAnsi="Arial" w:cs="Arial"/>
          <w:sz w:val="24"/>
          <w:szCs w:val="24"/>
        </w:rPr>
        <w:t>R</w:t>
      </w:r>
      <w:r w:rsidR="001A624F">
        <w:rPr>
          <w:rFonts w:ascii="Arial" w:hAnsi="Arial" w:cs="Arial"/>
          <w:sz w:val="24"/>
          <w:szCs w:val="24"/>
        </w:rPr>
        <w:t>ehabilitation</w:t>
      </w:r>
      <w:r w:rsidR="001A624F" w:rsidRPr="003706A6">
        <w:rPr>
          <w:rFonts w:ascii="Arial" w:hAnsi="Arial" w:cs="Arial"/>
          <w:sz w:val="24"/>
          <w:szCs w:val="24"/>
        </w:rPr>
        <w:t xml:space="preserve"> </w:t>
      </w:r>
      <w:r w:rsidRPr="003706A6">
        <w:rPr>
          <w:rFonts w:ascii="Arial" w:hAnsi="Arial" w:cs="Arial"/>
          <w:sz w:val="24"/>
          <w:szCs w:val="24"/>
        </w:rPr>
        <w:t>process:</w:t>
      </w:r>
    </w:p>
    <w:p w14:paraId="6C0C113F" w14:textId="087DAFB1" w:rsidR="003706A6" w:rsidRPr="003706A6" w:rsidRDefault="003706A6" w:rsidP="001A624F">
      <w:pPr>
        <w:rPr>
          <w:rFonts w:ascii="Arial" w:hAnsi="Arial" w:cs="Arial"/>
          <w:sz w:val="24"/>
          <w:szCs w:val="24"/>
        </w:rPr>
      </w:pPr>
      <w:r w:rsidRPr="003706A6">
        <w:rPr>
          <w:rFonts w:ascii="Arial" w:hAnsi="Arial" w:cs="Arial"/>
          <w:sz w:val="24"/>
          <w:szCs w:val="24"/>
        </w:rPr>
        <w:t xml:space="preserve">Application for </w:t>
      </w:r>
      <w:r w:rsidR="001A624F" w:rsidRPr="003706A6">
        <w:rPr>
          <w:rFonts w:ascii="Arial" w:hAnsi="Arial" w:cs="Arial"/>
          <w:sz w:val="24"/>
          <w:szCs w:val="24"/>
        </w:rPr>
        <w:t>V</w:t>
      </w:r>
      <w:r w:rsidR="001A624F">
        <w:rPr>
          <w:rFonts w:ascii="Arial" w:hAnsi="Arial" w:cs="Arial"/>
          <w:sz w:val="24"/>
          <w:szCs w:val="24"/>
        </w:rPr>
        <w:t xml:space="preserve">ocational </w:t>
      </w:r>
      <w:r w:rsidR="001A624F" w:rsidRPr="003706A6">
        <w:rPr>
          <w:rFonts w:ascii="Arial" w:hAnsi="Arial" w:cs="Arial"/>
          <w:sz w:val="24"/>
          <w:szCs w:val="24"/>
        </w:rPr>
        <w:t>R</w:t>
      </w:r>
      <w:r w:rsidR="001A624F">
        <w:rPr>
          <w:rFonts w:ascii="Arial" w:hAnsi="Arial" w:cs="Arial"/>
          <w:sz w:val="24"/>
          <w:szCs w:val="24"/>
        </w:rPr>
        <w:t>ehabilitation</w:t>
      </w:r>
      <w:r w:rsidR="001A624F" w:rsidRPr="003706A6">
        <w:rPr>
          <w:rFonts w:ascii="Arial" w:hAnsi="Arial" w:cs="Arial"/>
          <w:sz w:val="24"/>
          <w:szCs w:val="24"/>
        </w:rPr>
        <w:t xml:space="preserve"> </w:t>
      </w:r>
      <w:r w:rsidRPr="003706A6">
        <w:rPr>
          <w:rFonts w:ascii="Arial" w:hAnsi="Arial" w:cs="Arial"/>
          <w:sz w:val="24"/>
          <w:szCs w:val="24"/>
        </w:rPr>
        <w:t>services</w:t>
      </w:r>
    </w:p>
    <w:p w14:paraId="25FE9A58" w14:textId="1D6B404D" w:rsidR="003706A6" w:rsidRPr="003706A6" w:rsidRDefault="003706A6" w:rsidP="001A624F">
      <w:pPr>
        <w:rPr>
          <w:rFonts w:ascii="Arial" w:hAnsi="Arial" w:cs="Arial"/>
          <w:sz w:val="24"/>
          <w:szCs w:val="24"/>
        </w:rPr>
      </w:pPr>
      <w:r w:rsidRPr="003706A6">
        <w:rPr>
          <w:rFonts w:ascii="Arial" w:hAnsi="Arial" w:cs="Arial"/>
          <w:sz w:val="24"/>
          <w:szCs w:val="24"/>
        </w:rPr>
        <w:t xml:space="preserve">The development of the Individualized Plan for Employment </w:t>
      </w:r>
    </w:p>
    <w:p w14:paraId="3373F092" w14:textId="466C39F6" w:rsidR="003706A6" w:rsidRPr="003706A6" w:rsidRDefault="003706A6" w:rsidP="001A624F">
      <w:pPr>
        <w:rPr>
          <w:rFonts w:ascii="Arial" w:hAnsi="Arial" w:cs="Arial"/>
          <w:sz w:val="24"/>
          <w:szCs w:val="24"/>
        </w:rPr>
      </w:pPr>
      <w:r w:rsidRPr="003706A6">
        <w:rPr>
          <w:rFonts w:ascii="Arial" w:hAnsi="Arial" w:cs="Arial"/>
          <w:sz w:val="24"/>
          <w:szCs w:val="24"/>
        </w:rPr>
        <w:t>Placement on an order of selection (</w:t>
      </w:r>
      <w:r w:rsidR="001A624F">
        <w:rPr>
          <w:rFonts w:ascii="Arial" w:hAnsi="Arial" w:cs="Arial"/>
          <w:sz w:val="24"/>
          <w:szCs w:val="24"/>
        </w:rPr>
        <w:t>if</w:t>
      </w:r>
      <w:r w:rsidRPr="003706A6">
        <w:rPr>
          <w:rFonts w:ascii="Arial" w:hAnsi="Arial" w:cs="Arial"/>
          <w:sz w:val="24"/>
          <w:szCs w:val="24"/>
        </w:rPr>
        <w:t xml:space="preserve"> the state has an order of selection)</w:t>
      </w:r>
    </w:p>
    <w:p w14:paraId="01E0D946" w14:textId="46CDB565" w:rsidR="003706A6" w:rsidRPr="003706A6" w:rsidRDefault="003706A6" w:rsidP="001A624F">
      <w:pPr>
        <w:rPr>
          <w:rFonts w:ascii="Arial" w:hAnsi="Arial" w:cs="Arial"/>
          <w:sz w:val="24"/>
          <w:szCs w:val="24"/>
        </w:rPr>
      </w:pPr>
      <w:r w:rsidRPr="003706A6">
        <w:rPr>
          <w:rFonts w:ascii="Arial" w:hAnsi="Arial" w:cs="Arial"/>
          <w:sz w:val="24"/>
          <w:szCs w:val="24"/>
        </w:rPr>
        <w:t>Whenever services are reduced, suspended</w:t>
      </w:r>
      <w:r w:rsidR="001A624F">
        <w:rPr>
          <w:rFonts w:ascii="Arial" w:hAnsi="Arial" w:cs="Arial"/>
          <w:sz w:val="24"/>
          <w:szCs w:val="24"/>
        </w:rPr>
        <w:t>,</w:t>
      </w:r>
      <w:r w:rsidRPr="003706A6">
        <w:rPr>
          <w:rFonts w:ascii="Arial" w:hAnsi="Arial" w:cs="Arial"/>
          <w:sz w:val="24"/>
          <w:szCs w:val="24"/>
        </w:rPr>
        <w:t xml:space="preserve"> or terminated</w:t>
      </w:r>
      <w:r w:rsidR="001A624F">
        <w:rPr>
          <w:rFonts w:ascii="Arial" w:hAnsi="Arial" w:cs="Arial"/>
          <w:sz w:val="24"/>
          <w:szCs w:val="24"/>
        </w:rPr>
        <w:t>.</w:t>
      </w:r>
    </w:p>
    <w:p w14:paraId="521D602C" w14:textId="64FD9251" w:rsidR="003706A6" w:rsidRPr="001126E3" w:rsidRDefault="003706A6" w:rsidP="003706A6">
      <w:pPr>
        <w:rPr>
          <w:rFonts w:ascii="Arial" w:hAnsi="Arial" w:cs="Arial"/>
          <w:sz w:val="24"/>
          <w:szCs w:val="24"/>
        </w:rPr>
      </w:pPr>
    </w:p>
    <w:p w14:paraId="6EE329F4" w14:textId="45210F2C" w:rsidR="003706A6" w:rsidRPr="001126E3" w:rsidRDefault="003706A6" w:rsidP="003706A6">
      <w:pPr>
        <w:rPr>
          <w:rFonts w:ascii="Arial" w:hAnsi="Arial" w:cs="Arial"/>
          <w:sz w:val="24"/>
          <w:szCs w:val="24"/>
        </w:rPr>
      </w:pPr>
      <w:r w:rsidRPr="001126E3">
        <w:rPr>
          <w:rFonts w:ascii="Arial" w:hAnsi="Arial" w:cs="Arial"/>
          <w:sz w:val="24"/>
          <w:szCs w:val="24"/>
        </w:rPr>
        <w:t>Individual Case Advocacy Services</w:t>
      </w:r>
    </w:p>
    <w:p w14:paraId="097B5F77" w14:textId="28632BA9" w:rsidR="003706A6" w:rsidRPr="003706A6" w:rsidRDefault="003706A6" w:rsidP="001A624F">
      <w:pPr>
        <w:rPr>
          <w:rFonts w:ascii="Arial" w:hAnsi="Arial" w:cs="Arial"/>
          <w:sz w:val="24"/>
          <w:szCs w:val="24"/>
        </w:rPr>
      </w:pPr>
      <w:r w:rsidRPr="003706A6">
        <w:rPr>
          <w:rFonts w:ascii="Arial" w:hAnsi="Arial" w:cs="Arial"/>
          <w:sz w:val="24"/>
          <w:szCs w:val="24"/>
        </w:rPr>
        <w:t>Advisory</w:t>
      </w:r>
      <w:r w:rsidR="001A624F">
        <w:rPr>
          <w:rFonts w:ascii="Arial" w:hAnsi="Arial" w:cs="Arial"/>
          <w:sz w:val="24"/>
          <w:szCs w:val="24"/>
        </w:rPr>
        <w:t xml:space="preserve"> </w:t>
      </w:r>
      <w:r w:rsidR="00251BC8">
        <w:rPr>
          <w:rFonts w:ascii="Arial" w:hAnsi="Arial" w:cs="Arial"/>
          <w:sz w:val="24"/>
          <w:szCs w:val="24"/>
        </w:rPr>
        <w:t>and</w:t>
      </w:r>
      <w:r w:rsidR="001A624F">
        <w:rPr>
          <w:rFonts w:ascii="Arial" w:hAnsi="Arial" w:cs="Arial"/>
          <w:sz w:val="24"/>
          <w:szCs w:val="24"/>
        </w:rPr>
        <w:t xml:space="preserve"> </w:t>
      </w:r>
      <w:r w:rsidRPr="003706A6">
        <w:rPr>
          <w:rFonts w:ascii="Arial" w:hAnsi="Arial" w:cs="Arial"/>
          <w:sz w:val="24"/>
          <w:szCs w:val="24"/>
        </w:rPr>
        <w:t>Interpretational</w:t>
      </w:r>
    </w:p>
    <w:p w14:paraId="5D0A0E67" w14:textId="77777777" w:rsidR="003706A6" w:rsidRPr="003706A6" w:rsidRDefault="003706A6" w:rsidP="001A624F">
      <w:pPr>
        <w:rPr>
          <w:rFonts w:ascii="Arial" w:hAnsi="Arial" w:cs="Arial"/>
          <w:sz w:val="24"/>
          <w:szCs w:val="24"/>
        </w:rPr>
      </w:pPr>
      <w:r w:rsidRPr="003706A6">
        <w:rPr>
          <w:rFonts w:ascii="Arial" w:hAnsi="Arial" w:cs="Arial"/>
          <w:sz w:val="24"/>
          <w:szCs w:val="24"/>
        </w:rPr>
        <w:t>Negotiation</w:t>
      </w:r>
    </w:p>
    <w:p w14:paraId="65D77745" w14:textId="77777777" w:rsidR="003706A6" w:rsidRPr="003706A6" w:rsidRDefault="003706A6" w:rsidP="001A624F">
      <w:pPr>
        <w:rPr>
          <w:rFonts w:ascii="Arial" w:hAnsi="Arial" w:cs="Arial"/>
          <w:sz w:val="24"/>
          <w:szCs w:val="24"/>
        </w:rPr>
      </w:pPr>
      <w:r w:rsidRPr="003706A6">
        <w:rPr>
          <w:rFonts w:ascii="Arial" w:hAnsi="Arial" w:cs="Arial"/>
          <w:sz w:val="24"/>
          <w:szCs w:val="24"/>
        </w:rPr>
        <w:t>Administrative Reviews (Informal)</w:t>
      </w:r>
    </w:p>
    <w:p w14:paraId="16077F2A" w14:textId="77777777" w:rsidR="003706A6" w:rsidRPr="003706A6" w:rsidRDefault="003706A6" w:rsidP="001A624F">
      <w:pPr>
        <w:rPr>
          <w:rFonts w:ascii="Arial" w:hAnsi="Arial" w:cs="Arial"/>
          <w:sz w:val="24"/>
          <w:szCs w:val="24"/>
        </w:rPr>
      </w:pPr>
      <w:r w:rsidRPr="003706A6">
        <w:rPr>
          <w:rFonts w:ascii="Arial" w:hAnsi="Arial" w:cs="Arial"/>
          <w:sz w:val="24"/>
          <w:szCs w:val="24"/>
        </w:rPr>
        <w:t>Formal Appeal Procedures – Impartial (Fair Hearings)</w:t>
      </w:r>
    </w:p>
    <w:p w14:paraId="38A633B8" w14:textId="77777777" w:rsidR="003706A6" w:rsidRPr="003706A6" w:rsidRDefault="003706A6" w:rsidP="001A624F">
      <w:pPr>
        <w:rPr>
          <w:rFonts w:ascii="Arial" w:hAnsi="Arial" w:cs="Arial"/>
          <w:sz w:val="24"/>
          <w:szCs w:val="24"/>
        </w:rPr>
      </w:pPr>
      <w:r w:rsidRPr="003706A6">
        <w:rPr>
          <w:rFonts w:ascii="Arial" w:hAnsi="Arial" w:cs="Arial"/>
          <w:sz w:val="24"/>
          <w:szCs w:val="24"/>
        </w:rPr>
        <w:t>Legal Services (Judicial Actions)</w:t>
      </w:r>
    </w:p>
    <w:p w14:paraId="204FEC2B" w14:textId="6998188B" w:rsidR="003706A6" w:rsidRPr="001126E3" w:rsidRDefault="003706A6" w:rsidP="003706A6">
      <w:pPr>
        <w:rPr>
          <w:rFonts w:ascii="Arial" w:hAnsi="Arial" w:cs="Arial"/>
          <w:sz w:val="24"/>
          <w:szCs w:val="24"/>
        </w:rPr>
      </w:pPr>
    </w:p>
    <w:p w14:paraId="0AF27D44" w14:textId="73C93E84" w:rsidR="003706A6" w:rsidRPr="001126E3" w:rsidRDefault="003706A6" w:rsidP="003706A6">
      <w:pPr>
        <w:rPr>
          <w:rFonts w:ascii="Arial" w:hAnsi="Arial" w:cs="Arial"/>
          <w:sz w:val="24"/>
          <w:szCs w:val="24"/>
        </w:rPr>
      </w:pPr>
      <w:r w:rsidRPr="001126E3">
        <w:rPr>
          <w:rFonts w:ascii="Arial" w:hAnsi="Arial" w:cs="Arial"/>
          <w:sz w:val="24"/>
          <w:szCs w:val="24"/>
        </w:rPr>
        <w:t>Systems Advocacy Services</w:t>
      </w:r>
    </w:p>
    <w:p w14:paraId="236FC43B" w14:textId="77777777" w:rsidR="003706A6" w:rsidRPr="003706A6" w:rsidRDefault="003706A6" w:rsidP="001A624F">
      <w:pPr>
        <w:rPr>
          <w:rFonts w:ascii="Arial" w:hAnsi="Arial" w:cs="Arial"/>
          <w:sz w:val="24"/>
          <w:szCs w:val="24"/>
        </w:rPr>
      </w:pPr>
      <w:r w:rsidRPr="003706A6">
        <w:rPr>
          <w:rFonts w:ascii="Arial" w:hAnsi="Arial" w:cs="Arial"/>
          <w:sz w:val="24"/>
          <w:szCs w:val="24"/>
        </w:rPr>
        <w:t>Policy Reviews</w:t>
      </w:r>
    </w:p>
    <w:p w14:paraId="11C7C0EF" w14:textId="77777777" w:rsidR="003706A6" w:rsidRPr="003706A6" w:rsidRDefault="003706A6" w:rsidP="001A624F">
      <w:pPr>
        <w:rPr>
          <w:rFonts w:ascii="Arial" w:hAnsi="Arial" w:cs="Arial"/>
          <w:sz w:val="24"/>
          <w:szCs w:val="24"/>
        </w:rPr>
      </w:pPr>
      <w:r w:rsidRPr="003706A6">
        <w:rPr>
          <w:rFonts w:ascii="Arial" w:hAnsi="Arial" w:cs="Arial"/>
          <w:sz w:val="24"/>
          <w:szCs w:val="24"/>
        </w:rPr>
        <w:t>Identifying Problems or Trends</w:t>
      </w:r>
    </w:p>
    <w:p w14:paraId="37415ED3" w14:textId="77777777" w:rsidR="003706A6" w:rsidRPr="003706A6" w:rsidRDefault="003706A6" w:rsidP="001A624F">
      <w:pPr>
        <w:rPr>
          <w:rFonts w:ascii="Arial" w:hAnsi="Arial" w:cs="Arial"/>
          <w:sz w:val="24"/>
          <w:szCs w:val="24"/>
        </w:rPr>
      </w:pPr>
      <w:r w:rsidRPr="003706A6">
        <w:rPr>
          <w:rFonts w:ascii="Arial" w:hAnsi="Arial" w:cs="Arial"/>
          <w:sz w:val="24"/>
          <w:szCs w:val="24"/>
        </w:rPr>
        <w:t>Recommending Changes</w:t>
      </w:r>
    </w:p>
    <w:p w14:paraId="0A70470A" w14:textId="11A1DD30" w:rsidR="003706A6" w:rsidRPr="001126E3" w:rsidRDefault="003706A6" w:rsidP="003706A6">
      <w:pPr>
        <w:rPr>
          <w:rFonts w:ascii="Arial" w:hAnsi="Arial" w:cs="Arial"/>
          <w:sz w:val="24"/>
          <w:szCs w:val="24"/>
        </w:rPr>
      </w:pPr>
    </w:p>
    <w:p w14:paraId="09AF412C" w14:textId="53CCBFF3" w:rsidR="003706A6" w:rsidRPr="001126E3" w:rsidRDefault="003706A6" w:rsidP="003706A6">
      <w:pPr>
        <w:rPr>
          <w:rFonts w:ascii="Arial" w:hAnsi="Arial" w:cs="Arial"/>
          <w:sz w:val="24"/>
          <w:szCs w:val="24"/>
        </w:rPr>
      </w:pPr>
      <w:r w:rsidRPr="001126E3">
        <w:rPr>
          <w:rFonts w:ascii="Arial" w:hAnsi="Arial" w:cs="Arial"/>
          <w:sz w:val="24"/>
          <w:szCs w:val="24"/>
        </w:rPr>
        <w:t>Independent Living Complaints</w:t>
      </w:r>
    </w:p>
    <w:p w14:paraId="2006379B" w14:textId="1C9CCA72" w:rsidR="003706A6" w:rsidRPr="003706A6" w:rsidRDefault="001A624F" w:rsidP="003706A6">
      <w:pPr>
        <w:rPr>
          <w:rFonts w:ascii="Arial" w:hAnsi="Arial" w:cs="Arial"/>
          <w:sz w:val="24"/>
          <w:szCs w:val="24"/>
        </w:rPr>
      </w:pPr>
      <w:r>
        <w:rPr>
          <w:rFonts w:ascii="Arial" w:hAnsi="Arial" w:cs="Arial"/>
          <w:sz w:val="24"/>
          <w:szCs w:val="24"/>
        </w:rPr>
        <w:t xml:space="preserve">The </w:t>
      </w:r>
      <w:r w:rsidRPr="003706A6">
        <w:rPr>
          <w:rFonts w:ascii="Arial" w:hAnsi="Arial" w:cs="Arial"/>
          <w:sz w:val="24"/>
          <w:szCs w:val="24"/>
        </w:rPr>
        <w:t>Client Assistance Program</w:t>
      </w:r>
      <w:r w:rsidRPr="001126E3">
        <w:rPr>
          <w:rFonts w:ascii="Arial" w:hAnsi="Arial" w:cs="Arial"/>
          <w:sz w:val="24"/>
          <w:szCs w:val="24"/>
        </w:rPr>
        <w:t xml:space="preserve"> </w:t>
      </w:r>
      <w:r w:rsidR="003706A6" w:rsidRPr="003706A6">
        <w:rPr>
          <w:rFonts w:ascii="Arial" w:hAnsi="Arial" w:cs="Arial"/>
          <w:sz w:val="24"/>
          <w:szCs w:val="24"/>
        </w:rPr>
        <w:t>can advocate to resolve complaints about Independent Living programs funded through the Rehabilitation Act</w:t>
      </w:r>
      <w:r w:rsidR="00A53F59" w:rsidRPr="001126E3">
        <w:rPr>
          <w:rFonts w:ascii="Arial" w:hAnsi="Arial" w:cs="Arial"/>
          <w:sz w:val="24"/>
          <w:szCs w:val="24"/>
        </w:rPr>
        <w:t>.</w:t>
      </w:r>
    </w:p>
    <w:p w14:paraId="62A5245D" w14:textId="12C522F8" w:rsidR="003706A6" w:rsidRPr="001126E3" w:rsidRDefault="003706A6" w:rsidP="003706A6">
      <w:pPr>
        <w:rPr>
          <w:rFonts w:ascii="Arial" w:hAnsi="Arial" w:cs="Arial"/>
          <w:sz w:val="24"/>
          <w:szCs w:val="24"/>
        </w:rPr>
      </w:pPr>
    </w:p>
    <w:p w14:paraId="2FDB3553" w14:textId="4E2F8709" w:rsidR="003706A6" w:rsidRPr="001126E3" w:rsidRDefault="003706A6" w:rsidP="003706A6">
      <w:pPr>
        <w:rPr>
          <w:rFonts w:ascii="Arial" w:hAnsi="Arial" w:cs="Arial"/>
          <w:sz w:val="24"/>
          <w:szCs w:val="24"/>
        </w:rPr>
      </w:pPr>
      <w:r w:rsidRPr="001126E3">
        <w:rPr>
          <w:rFonts w:ascii="Arial" w:hAnsi="Arial" w:cs="Arial"/>
          <w:sz w:val="24"/>
          <w:szCs w:val="24"/>
        </w:rPr>
        <w:t xml:space="preserve">How to Access </w:t>
      </w:r>
      <w:r w:rsidR="001A624F" w:rsidRPr="003706A6">
        <w:rPr>
          <w:rFonts w:ascii="Arial" w:hAnsi="Arial" w:cs="Arial"/>
          <w:sz w:val="24"/>
          <w:szCs w:val="24"/>
        </w:rPr>
        <w:t>Client Assistance Program</w:t>
      </w:r>
      <w:r w:rsidR="001A624F" w:rsidRPr="001126E3">
        <w:rPr>
          <w:rFonts w:ascii="Arial" w:hAnsi="Arial" w:cs="Arial"/>
          <w:sz w:val="24"/>
          <w:szCs w:val="24"/>
        </w:rPr>
        <w:t xml:space="preserve"> </w:t>
      </w:r>
      <w:r w:rsidRPr="001126E3">
        <w:rPr>
          <w:rFonts w:ascii="Arial" w:hAnsi="Arial" w:cs="Arial"/>
          <w:sz w:val="24"/>
          <w:szCs w:val="24"/>
        </w:rPr>
        <w:t>Services</w:t>
      </w:r>
    </w:p>
    <w:p w14:paraId="63CBE2FC" w14:textId="3436CBA1" w:rsidR="003706A6" w:rsidRPr="003706A6" w:rsidRDefault="003706A6" w:rsidP="003706A6">
      <w:pPr>
        <w:rPr>
          <w:rFonts w:ascii="Arial" w:hAnsi="Arial" w:cs="Arial"/>
          <w:sz w:val="24"/>
          <w:szCs w:val="24"/>
        </w:rPr>
      </w:pPr>
      <w:r w:rsidRPr="003706A6">
        <w:rPr>
          <w:rFonts w:ascii="Arial" w:hAnsi="Arial" w:cs="Arial"/>
          <w:sz w:val="24"/>
          <w:szCs w:val="24"/>
        </w:rPr>
        <w:t xml:space="preserve">Individuals can access </w:t>
      </w:r>
      <w:r w:rsidR="001A624F" w:rsidRPr="003706A6">
        <w:rPr>
          <w:rFonts w:ascii="Arial" w:hAnsi="Arial" w:cs="Arial"/>
          <w:sz w:val="24"/>
          <w:szCs w:val="24"/>
        </w:rPr>
        <w:t>Client Assistance Program</w:t>
      </w:r>
      <w:r w:rsidR="001A624F" w:rsidRPr="001126E3">
        <w:rPr>
          <w:rFonts w:ascii="Arial" w:hAnsi="Arial" w:cs="Arial"/>
          <w:sz w:val="24"/>
          <w:szCs w:val="24"/>
        </w:rPr>
        <w:t xml:space="preserve"> </w:t>
      </w:r>
      <w:r w:rsidRPr="003706A6">
        <w:rPr>
          <w:rFonts w:ascii="Arial" w:hAnsi="Arial" w:cs="Arial"/>
          <w:sz w:val="24"/>
          <w:szCs w:val="24"/>
        </w:rPr>
        <w:t xml:space="preserve">services by </w:t>
      </w:r>
      <w:r w:rsidR="001A624F">
        <w:rPr>
          <w:rFonts w:ascii="Arial" w:hAnsi="Arial" w:cs="Arial"/>
          <w:sz w:val="24"/>
          <w:szCs w:val="24"/>
        </w:rPr>
        <w:t>calling</w:t>
      </w:r>
      <w:r w:rsidRPr="003706A6">
        <w:rPr>
          <w:rFonts w:ascii="Arial" w:hAnsi="Arial" w:cs="Arial"/>
          <w:sz w:val="24"/>
          <w:szCs w:val="24"/>
        </w:rPr>
        <w:t xml:space="preserve"> a </w:t>
      </w:r>
      <w:r w:rsidR="007C17D0">
        <w:rPr>
          <w:rFonts w:ascii="Arial" w:hAnsi="Arial" w:cs="Arial"/>
          <w:sz w:val="24"/>
          <w:szCs w:val="24"/>
        </w:rPr>
        <w:t>Nevada Disability Advocacy and Law Center</w:t>
      </w:r>
      <w:r w:rsidRPr="003706A6">
        <w:rPr>
          <w:rFonts w:ascii="Arial" w:hAnsi="Arial" w:cs="Arial"/>
          <w:sz w:val="24"/>
          <w:szCs w:val="24"/>
        </w:rPr>
        <w:t xml:space="preserve"> office at the following</w:t>
      </w:r>
      <w:r w:rsidR="00251BC8">
        <w:rPr>
          <w:rFonts w:ascii="Arial" w:hAnsi="Arial" w:cs="Arial"/>
          <w:sz w:val="24"/>
          <w:szCs w:val="24"/>
        </w:rPr>
        <w:t xml:space="preserve"> locations</w:t>
      </w:r>
      <w:r w:rsidRPr="003706A6">
        <w:rPr>
          <w:rFonts w:ascii="Arial" w:hAnsi="Arial" w:cs="Arial"/>
          <w:sz w:val="24"/>
          <w:szCs w:val="24"/>
        </w:rPr>
        <w:t>:</w:t>
      </w:r>
    </w:p>
    <w:p w14:paraId="4C1C5B6B" w14:textId="77777777" w:rsidR="001A624F" w:rsidRDefault="001A624F" w:rsidP="001A624F">
      <w:pPr>
        <w:rPr>
          <w:rFonts w:ascii="Arial" w:hAnsi="Arial" w:cs="Arial"/>
          <w:sz w:val="24"/>
          <w:szCs w:val="24"/>
        </w:rPr>
      </w:pPr>
    </w:p>
    <w:p w14:paraId="7EFA5FCA" w14:textId="05B000D3" w:rsidR="003706A6" w:rsidRPr="003706A6" w:rsidRDefault="003706A6" w:rsidP="001A624F">
      <w:pPr>
        <w:rPr>
          <w:rFonts w:ascii="Arial" w:hAnsi="Arial" w:cs="Arial"/>
          <w:sz w:val="24"/>
          <w:szCs w:val="24"/>
        </w:rPr>
      </w:pPr>
      <w:r w:rsidRPr="003706A6">
        <w:rPr>
          <w:rFonts w:ascii="Arial" w:hAnsi="Arial" w:cs="Arial"/>
          <w:sz w:val="24"/>
          <w:szCs w:val="24"/>
        </w:rPr>
        <w:t>Southern Nevada Office</w:t>
      </w:r>
      <w:r w:rsidRPr="003706A6">
        <w:rPr>
          <w:rFonts w:ascii="Arial" w:hAnsi="Arial" w:cs="Arial"/>
          <w:sz w:val="24"/>
          <w:szCs w:val="24"/>
        </w:rPr>
        <w:tab/>
        <w:t>702</w:t>
      </w:r>
      <w:r w:rsidR="001A624F">
        <w:rPr>
          <w:rFonts w:ascii="Arial" w:hAnsi="Arial" w:cs="Arial"/>
          <w:sz w:val="24"/>
          <w:szCs w:val="24"/>
        </w:rPr>
        <w:t xml:space="preserve"> </w:t>
      </w:r>
      <w:r w:rsidRPr="003706A6">
        <w:rPr>
          <w:rFonts w:ascii="Arial" w:hAnsi="Arial" w:cs="Arial"/>
          <w:sz w:val="24"/>
          <w:szCs w:val="24"/>
        </w:rPr>
        <w:t>257</w:t>
      </w:r>
      <w:r w:rsidR="001A624F">
        <w:rPr>
          <w:rFonts w:ascii="Arial" w:hAnsi="Arial" w:cs="Arial"/>
          <w:sz w:val="24"/>
          <w:szCs w:val="24"/>
        </w:rPr>
        <w:t xml:space="preserve"> </w:t>
      </w:r>
      <w:r w:rsidRPr="003706A6">
        <w:rPr>
          <w:rFonts w:ascii="Arial" w:hAnsi="Arial" w:cs="Arial"/>
          <w:sz w:val="24"/>
          <w:szCs w:val="24"/>
        </w:rPr>
        <w:t>8150 or 888</w:t>
      </w:r>
      <w:r w:rsidR="001A624F">
        <w:rPr>
          <w:rFonts w:ascii="Arial" w:hAnsi="Arial" w:cs="Arial"/>
          <w:sz w:val="24"/>
          <w:szCs w:val="24"/>
        </w:rPr>
        <w:t xml:space="preserve"> </w:t>
      </w:r>
      <w:r w:rsidRPr="003706A6">
        <w:rPr>
          <w:rFonts w:ascii="Arial" w:hAnsi="Arial" w:cs="Arial"/>
          <w:sz w:val="24"/>
          <w:szCs w:val="24"/>
        </w:rPr>
        <w:t>349</w:t>
      </w:r>
      <w:r w:rsidR="001A624F">
        <w:rPr>
          <w:rFonts w:ascii="Arial" w:hAnsi="Arial" w:cs="Arial"/>
          <w:sz w:val="24"/>
          <w:szCs w:val="24"/>
        </w:rPr>
        <w:t xml:space="preserve"> </w:t>
      </w:r>
      <w:r w:rsidRPr="003706A6">
        <w:rPr>
          <w:rFonts w:ascii="Arial" w:hAnsi="Arial" w:cs="Arial"/>
          <w:sz w:val="24"/>
          <w:szCs w:val="24"/>
        </w:rPr>
        <w:t>3843</w:t>
      </w:r>
    </w:p>
    <w:p w14:paraId="6639BA32" w14:textId="53528984" w:rsidR="003706A6" w:rsidRPr="003706A6" w:rsidRDefault="003706A6" w:rsidP="001A624F">
      <w:pPr>
        <w:rPr>
          <w:rFonts w:ascii="Arial" w:hAnsi="Arial" w:cs="Arial"/>
          <w:sz w:val="24"/>
          <w:szCs w:val="24"/>
        </w:rPr>
      </w:pPr>
      <w:r w:rsidRPr="003706A6">
        <w:rPr>
          <w:rFonts w:ascii="Arial" w:hAnsi="Arial" w:cs="Arial"/>
          <w:sz w:val="24"/>
          <w:szCs w:val="24"/>
        </w:rPr>
        <w:t>Northern Nevada Office</w:t>
      </w:r>
      <w:r w:rsidRPr="003706A6">
        <w:rPr>
          <w:rFonts w:ascii="Arial" w:hAnsi="Arial" w:cs="Arial"/>
          <w:sz w:val="24"/>
          <w:szCs w:val="24"/>
        </w:rPr>
        <w:tab/>
        <w:t>775</w:t>
      </w:r>
      <w:r w:rsidR="001A624F">
        <w:rPr>
          <w:rFonts w:ascii="Arial" w:hAnsi="Arial" w:cs="Arial"/>
          <w:sz w:val="24"/>
          <w:szCs w:val="24"/>
        </w:rPr>
        <w:t xml:space="preserve"> </w:t>
      </w:r>
      <w:r w:rsidRPr="003706A6">
        <w:rPr>
          <w:rFonts w:ascii="Arial" w:hAnsi="Arial" w:cs="Arial"/>
          <w:sz w:val="24"/>
          <w:szCs w:val="24"/>
        </w:rPr>
        <w:t>333</w:t>
      </w:r>
      <w:r w:rsidR="001A624F">
        <w:rPr>
          <w:rFonts w:ascii="Arial" w:hAnsi="Arial" w:cs="Arial"/>
          <w:sz w:val="24"/>
          <w:szCs w:val="24"/>
        </w:rPr>
        <w:t xml:space="preserve"> </w:t>
      </w:r>
      <w:r w:rsidRPr="003706A6">
        <w:rPr>
          <w:rFonts w:ascii="Arial" w:hAnsi="Arial" w:cs="Arial"/>
          <w:sz w:val="24"/>
          <w:szCs w:val="24"/>
        </w:rPr>
        <w:t>7878 or 800</w:t>
      </w:r>
      <w:r w:rsidR="001A624F">
        <w:rPr>
          <w:rFonts w:ascii="Arial" w:hAnsi="Arial" w:cs="Arial"/>
          <w:sz w:val="24"/>
          <w:szCs w:val="24"/>
        </w:rPr>
        <w:t xml:space="preserve"> </w:t>
      </w:r>
      <w:r w:rsidRPr="003706A6">
        <w:rPr>
          <w:rFonts w:ascii="Arial" w:hAnsi="Arial" w:cs="Arial"/>
          <w:sz w:val="24"/>
          <w:szCs w:val="24"/>
        </w:rPr>
        <w:t>992</w:t>
      </w:r>
      <w:r w:rsidR="001A624F">
        <w:rPr>
          <w:rFonts w:ascii="Arial" w:hAnsi="Arial" w:cs="Arial"/>
          <w:sz w:val="24"/>
          <w:szCs w:val="24"/>
        </w:rPr>
        <w:t xml:space="preserve"> </w:t>
      </w:r>
      <w:r w:rsidRPr="003706A6">
        <w:rPr>
          <w:rFonts w:ascii="Arial" w:hAnsi="Arial" w:cs="Arial"/>
          <w:sz w:val="24"/>
          <w:szCs w:val="24"/>
        </w:rPr>
        <w:t>5715</w:t>
      </w:r>
    </w:p>
    <w:p w14:paraId="5BAD366E" w14:textId="5A157099" w:rsidR="00A53F59" w:rsidRPr="001126E3" w:rsidRDefault="00A53F59" w:rsidP="00A53F59">
      <w:pPr>
        <w:rPr>
          <w:rFonts w:ascii="Arial" w:hAnsi="Arial" w:cs="Arial"/>
          <w:sz w:val="24"/>
          <w:szCs w:val="24"/>
        </w:rPr>
      </w:pPr>
    </w:p>
    <w:p w14:paraId="33EDF8DD" w14:textId="25E41070" w:rsidR="00A53F59" w:rsidRPr="001126E3" w:rsidRDefault="00A53F59" w:rsidP="00A53F59">
      <w:pPr>
        <w:rPr>
          <w:rFonts w:ascii="Arial" w:hAnsi="Arial" w:cs="Arial"/>
          <w:sz w:val="24"/>
          <w:szCs w:val="24"/>
        </w:rPr>
      </w:pPr>
      <w:r w:rsidRPr="001126E3">
        <w:rPr>
          <w:rFonts w:ascii="Arial" w:hAnsi="Arial" w:cs="Arial"/>
          <w:sz w:val="24"/>
          <w:szCs w:val="24"/>
        </w:rPr>
        <w:t>QUESTIONS?</w:t>
      </w:r>
    </w:p>
    <w:p w14:paraId="4099551B" w14:textId="66B7A4D4" w:rsidR="00A53F59" w:rsidRPr="00A53F59" w:rsidRDefault="00A53F59" w:rsidP="00A53F59">
      <w:pPr>
        <w:rPr>
          <w:rFonts w:ascii="Arial" w:hAnsi="Arial" w:cs="Arial"/>
          <w:sz w:val="24"/>
          <w:szCs w:val="24"/>
        </w:rPr>
      </w:pPr>
      <w:r w:rsidRPr="00A53F59">
        <w:rPr>
          <w:rFonts w:ascii="Arial" w:hAnsi="Arial" w:cs="Arial"/>
          <w:i/>
          <w:iCs/>
          <w:sz w:val="24"/>
          <w:szCs w:val="24"/>
        </w:rPr>
        <w:lastRenderedPageBreak/>
        <w:t>This presentation is possible under federal fundin</w:t>
      </w:r>
      <w:r w:rsidR="001A624F">
        <w:rPr>
          <w:rFonts w:ascii="Arial" w:hAnsi="Arial" w:cs="Arial"/>
          <w:i/>
          <w:iCs/>
          <w:sz w:val="24"/>
          <w:szCs w:val="24"/>
        </w:rPr>
        <w:t xml:space="preserve">g and </w:t>
      </w:r>
      <w:r w:rsidRPr="00A53F59">
        <w:rPr>
          <w:rFonts w:ascii="Arial" w:hAnsi="Arial" w:cs="Arial"/>
          <w:i/>
          <w:iCs/>
          <w:sz w:val="24"/>
          <w:szCs w:val="24"/>
        </w:rPr>
        <w:t>support from grants or cooperative agreements with the Department of Education.</w:t>
      </w:r>
    </w:p>
    <w:p w14:paraId="5562D21C" w14:textId="46DDD1FD" w:rsidR="00A53F59" w:rsidRPr="00A53F59" w:rsidRDefault="00A53F59" w:rsidP="00A53F59">
      <w:pPr>
        <w:rPr>
          <w:rFonts w:ascii="Arial" w:hAnsi="Arial" w:cs="Arial"/>
          <w:sz w:val="24"/>
          <w:szCs w:val="24"/>
        </w:rPr>
      </w:pPr>
      <w:r w:rsidRPr="00A53F59">
        <w:rPr>
          <w:rFonts w:ascii="Arial" w:hAnsi="Arial" w:cs="Arial"/>
          <w:i/>
          <w:iCs/>
          <w:sz w:val="24"/>
          <w:szCs w:val="24"/>
        </w:rPr>
        <w:t xml:space="preserve">While developed under funding from the above agency, the information does not represent the policy of any of the above and you should not assume any endorsement by the federal government, nor does it constitute an official document under any agency. Developed </w:t>
      </w:r>
      <w:r w:rsidR="001A624F">
        <w:rPr>
          <w:rFonts w:ascii="Arial" w:hAnsi="Arial" w:cs="Arial"/>
          <w:i/>
          <w:iCs/>
          <w:sz w:val="24"/>
          <w:szCs w:val="24"/>
        </w:rPr>
        <w:t>and</w:t>
      </w:r>
      <w:r w:rsidRPr="00A53F59">
        <w:rPr>
          <w:rFonts w:ascii="Arial" w:hAnsi="Arial" w:cs="Arial"/>
          <w:i/>
          <w:iCs/>
          <w:sz w:val="24"/>
          <w:szCs w:val="24"/>
        </w:rPr>
        <w:t xml:space="preserve"> printed at U.S. taxpayer expense.</w:t>
      </w:r>
    </w:p>
    <w:sectPr w:rsidR="00A53F59" w:rsidRPr="00A53F59" w:rsidSect="00251B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1AA1"/>
    <w:multiLevelType w:val="hybridMultilevel"/>
    <w:tmpl w:val="A8E6F7AE"/>
    <w:lvl w:ilvl="0" w:tplc="89A87CA6">
      <w:start w:val="1"/>
      <w:numFmt w:val="bullet"/>
      <w:lvlText w:val=""/>
      <w:lvlJc w:val="left"/>
      <w:pPr>
        <w:tabs>
          <w:tab w:val="num" w:pos="360"/>
        </w:tabs>
        <w:ind w:left="360" w:hanging="360"/>
      </w:pPr>
      <w:rPr>
        <w:rFonts w:ascii="Wingdings" w:hAnsi="Wingdings" w:hint="default"/>
      </w:rPr>
    </w:lvl>
    <w:lvl w:ilvl="1" w:tplc="8FA2B044" w:tentative="1">
      <w:start w:val="1"/>
      <w:numFmt w:val="bullet"/>
      <w:lvlText w:val=""/>
      <w:lvlJc w:val="left"/>
      <w:pPr>
        <w:tabs>
          <w:tab w:val="num" w:pos="1080"/>
        </w:tabs>
        <w:ind w:left="1080" w:hanging="360"/>
      </w:pPr>
      <w:rPr>
        <w:rFonts w:ascii="Wingdings" w:hAnsi="Wingdings" w:hint="default"/>
      </w:rPr>
    </w:lvl>
    <w:lvl w:ilvl="2" w:tplc="AF10A0C0" w:tentative="1">
      <w:start w:val="1"/>
      <w:numFmt w:val="bullet"/>
      <w:lvlText w:val=""/>
      <w:lvlJc w:val="left"/>
      <w:pPr>
        <w:tabs>
          <w:tab w:val="num" w:pos="1800"/>
        </w:tabs>
        <w:ind w:left="1800" w:hanging="360"/>
      </w:pPr>
      <w:rPr>
        <w:rFonts w:ascii="Wingdings" w:hAnsi="Wingdings" w:hint="default"/>
      </w:rPr>
    </w:lvl>
    <w:lvl w:ilvl="3" w:tplc="84064D04" w:tentative="1">
      <w:start w:val="1"/>
      <w:numFmt w:val="bullet"/>
      <w:lvlText w:val=""/>
      <w:lvlJc w:val="left"/>
      <w:pPr>
        <w:tabs>
          <w:tab w:val="num" w:pos="2520"/>
        </w:tabs>
        <w:ind w:left="2520" w:hanging="360"/>
      </w:pPr>
      <w:rPr>
        <w:rFonts w:ascii="Wingdings" w:hAnsi="Wingdings" w:hint="default"/>
      </w:rPr>
    </w:lvl>
    <w:lvl w:ilvl="4" w:tplc="EB12C9F4" w:tentative="1">
      <w:start w:val="1"/>
      <w:numFmt w:val="bullet"/>
      <w:lvlText w:val=""/>
      <w:lvlJc w:val="left"/>
      <w:pPr>
        <w:tabs>
          <w:tab w:val="num" w:pos="3240"/>
        </w:tabs>
        <w:ind w:left="3240" w:hanging="360"/>
      </w:pPr>
      <w:rPr>
        <w:rFonts w:ascii="Wingdings" w:hAnsi="Wingdings" w:hint="default"/>
      </w:rPr>
    </w:lvl>
    <w:lvl w:ilvl="5" w:tplc="472E1E28" w:tentative="1">
      <w:start w:val="1"/>
      <w:numFmt w:val="bullet"/>
      <w:lvlText w:val=""/>
      <w:lvlJc w:val="left"/>
      <w:pPr>
        <w:tabs>
          <w:tab w:val="num" w:pos="3960"/>
        </w:tabs>
        <w:ind w:left="3960" w:hanging="360"/>
      </w:pPr>
      <w:rPr>
        <w:rFonts w:ascii="Wingdings" w:hAnsi="Wingdings" w:hint="default"/>
      </w:rPr>
    </w:lvl>
    <w:lvl w:ilvl="6" w:tplc="4A26E034" w:tentative="1">
      <w:start w:val="1"/>
      <w:numFmt w:val="bullet"/>
      <w:lvlText w:val=""/>
      <w:lvlJc w:val="left"/>
      <w:pPr>
        <w:tabs>
          <w:tab w:val="num" w:pos="4680"/>
        </w:tabs>
        <w:ind w:left="4680" w:hanging="360"/>
      </w:pPr>
      <w:rPr>
        <w:rFonts w:ascii="Wingdings" w:hAnsi="Wingdings" w:hint="default"/>
      </w:rPr>
    </w:lvl>
    <w:lvl w:ilvl="7" w:tplc="C9241F16" w:tentative="1">
      <w:start w:val="1"/>
      <w:numFmt w:val="bullet"/>
      <w:lvlText w:val=""/>
      <w:lvlJc w:val="left"/>
      <w:pPr>
        <w:tabs>
          <w:tab w:val="num" w:pos="5400"/>
        </w:tabs>
        <w:ind w:left="5400" w:hanging="360"/>
      </w:pPr>
      <w:rPr>
        <w:rFonts w:ascii="Wingdings" w:hAnsi="Wingdings" w:hint="default"/>
      </w:rPr>
    </w:lvl>
    <w:lvl w:ilvl="8" w:tplc="12F0F42E"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F40792"/>
    <w:multiLevelType w:val="hybridMultilevel"/>
    <w:tmpl w:val="146831E2"/>
    <w:lvl w:ilvl="0" w:tplc="0602BAAA">
      <w:start w:val="1"/>
      <w:numFmt w:val="bullet"/>
      <w:lvlText w:val=""/>
      <w:lvlJc w:val="left"/>
      <w:pPr>
        <w:tabs>
          <w:tab w:val="num" w:pos="360"/>
        </w:tabs>
        <w:ind w:left="360" w:hanging="360"/>
      </w:pPr>
      <w:rPr>
        <w:rFonts w:ascii="Wingdings" w:hAnsi="Wingdings" w:hint="default"/>
      </w:rPr>
    </w:lvl>
    <w:lvl w:ilvl="1" w:tplc="A008DCB8" w:tentative="1">
      <w:start w:val="1"/>
      <w:numFmt w:val="bullet"/>
      <w:lvlText w:val=""/>
      <w:lvlJc w:val="left"/>
      <w:pPr>
        <w:tabs>
          <w:tab w:val="num" w:pos="1080"/>
        </w:tabs>
        <w:ind w:left="1080" w:hanging="360"/>
      </w:pPr>
      <w:rPr>
        <w:rFonts w:ascii="Wingdings" w:hAnsi="Wingdings" w:hint="default"/>
      </w:rPr>
    </w:lvl>
    <w:lvl w:ilvl="2" w:tplc="220818DC" w:tentative="1">
      <w:start w:val="1"/>
      <w:numFmt w:val="bullet"/>
      <w:lvlText w:val=""/>
      <w:lvlJc w:val="left"/>
      <w:pPr>
        <w:tabs>
          <w:tab w:val="num" w:pos="1800"/>
        </w:tabs>
        <w:ind w:left="1800" w:hanging="360"/>
      </w:pPr>
      <w:rPr>
        <w:rFonts w:ascii="Wingdings" w:hAnsi="Wingdings" w:hint="default"/>
      </w:rPr>
    </w:lvl>
    <w:lvl w:ilvl="3" w:tplc="F80220C0" w:tentative="1">
      <w:start w:val="1"/>
      <w:numFmt w:val="bullet"/>
      <w:lvlText w:val=""/>
      <w:lvlJc w:val="left"/>
      <w:pPr>
        <w:tabs>
          <w:tab w:val="num" w:pos="2520"/>
        </w:tabs>
        <w:ind w:left="2520" w:hanging="360"/>
      </w:pPr>
      <w:rPr>
        <w:rFonts w:ascii="Wingdings" w:hAnsi="Wingdings" w:hint="default"/>
      </w:rPr>
    </w:lvl>
    <w:lvl w:ilvl="4" w:tplc="C0FABAE0" w:tentative="1">
      <w:start w:val="1"/>
      <w:numFmt w:val="bullet"/>
      <w:lvlText w:val=""/>
      <w:lvlJc w:val="left"/>
      <w:pPr>
        <w:tabs>
          <w:tab w:val="num" w:pos="3240"/>
        </w:tabs>
        <w:ind w:left="3240" w:hanging="360"/>
      </w:pPr>
      <w:rPr>
        <w:rFonts w:ascii="Wingdings" w:hAnsi="Wingdings" w:hint="default"/>
      </w:rPr>
    </w:lvl>
    <w:lvl w:ilvl="5" w:tplc="DA50BA30" w:tentative="1">
      <w:start w:val="1"/>
      <w:numFmt w:val="bullet"/>
      <w:lvlText w:val=""/>
      <w:lvlJc w:val="left"/>
      <w:pPr>
        <w:tabs>
          <w:tab w:val="num" w:pos="3960"/>
        </w:tabs>
        <w:ind w:left="3960" w:hanging="360"/>
      </w:pPr>
      <w:rPr>
        <w:rFonts w:ascii="Wingdings" w:hAnsi="Wingdings" w:hint="default"/>
      </w:rPr>
    </w:lvl>
    <w:lvl w:ilvl="6" w:tplc="37CA8FE0" w:tentative="1">
      <w:start w:val="1"/>
      <w:numFmt w:val="bullet"/>
      <w:lvlText w:val=""/>
      <w:lvlJc w:val="left"/>
      <w:pPr>
        <w:tabs>
          <w:tab w:val="num" w:pos="4680"/>
        </w:tabs>
        <w:ind w:left="4680" w:hanging="360"/>
      </w:pPr>
      <w:rPr>
        <w:rFonts w:ascii="Wingdings" w:hAnsi="Wingdings" w:hint="default"/>
      </w:rPr>
    </w:lvl>
    <w:lvl w:ilvl="7" w:tplc="1F0C6B1A" w:tentative="1">
      <w:start w:val="1"/>
      <w:numFmt w:val="bullet"/>
      <w:lvlText w:val=""/>
      <w:lvlJc w:val="left"/>
      <w:pPr>
        <w:tabs>
          <w:tab w:val="num" w:pos="5400"/>
        </w:tabs>
        <w:ind w:left="5400" w:hanging="360"/>
      </w:pPr>
      <w:rPr>
        <w:rFonts w:ascii="Wingdings" w:hAnsi="Wingdings" w:hint="default"/>
      </w:rPr>
    </w:lvl>
    <w:lvl w:ilvl="8" w:tplc="3642F56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8D6A0B"/>
    <w:multiLevelType w:val="hybridMultilevel"/>
    <w:tmpl w:val="0950BAEA"/>
    <w:lvl w:ilvl="0" w:tplc="2E000CA4">
      <w:start w:val="1"/>
      <w:numFmt w:val="bullet"/>
      <w:lvlText w:val=""/>
      <w:lvlJc w:val="left"/>
      <w:pPr>
        <w:tabs>
          <w:tab w:val="num" w:pos="360"/>
        </w:tabs>
        <w:ind w:left="360" w:hanging="360"/>
      </w:pPr>
      <w:rPr>
        <w:rFonts w:ascii="Wingdings" w:hAnsi="Wingdings" w:hint="default"/>
      </w:rPr>
    </w:lvl>
    <w:lvl w:ilvl="1" w:tplc="6FC4128E" w:tentative="1">
      <w:start w:val="1"/>
      <w:numFmt w:val="bullet"/>
      <w:lvlText w:val=""/>
      <w:lvlJc w:val="left"/>
      <w:pPr>
        <w:tabs>
          <w:tab w:val="num" w:pos="1080"/>
        </w:tabs>
        <w:ind w:left="1080" w:hanging="360"/>
      </w:pPr>
      <w:rPr>
        <w:rFonts w:ascii="Wingdings" w:hAnsi="Wingdings" w:hint="default"/>
      </w:rPr>
    </w:lvl>
    <w:lvl w:ilvl="2" w:tplc="31CA7720" w:tentative="1">
      <w:start w:val="1"/>
      <w:numFmt w:val="bullet"/>
      <w:lvlText w:val=""/>
      <w:lvlJc w:val="left"/>
      <w:pPr>
        <w:tabs>
          <w:tab w:val="num" w:pos="1800"/>
        </w:tabs>
        <w:ind w:left="1800" w:hanging="360"/>
      </w:pPr>
      <w:rPr>
        <w:rFonts w:ascii="Wingdings" w:hAnsi="Wingdings" w:hint="default"/>
      </w:rPr>
    </w:lvl>
    <w:lvl w:ilvl="3" w:tplc="AA086B36" w:tentative="1">
      <w:start w:val="1"/>
      <w:numFmt w:val="bullet"/>
      <w:lvlText w:val=""/>
      <w:lvlJc w:val="left"/>
      <w:pPr>
        <w:tabs>
          <w:tab w:val="num" w:pos="2520"/>
        </w:tabs>
        <w:ind w:left="2520" w:hanging="360"/>
      </w:pPr>
      <w:rPr>
        <w:rFonts w:ascii="Wingdings" w:hAnsi="Wingdings" w:hint="default"/>
      </w:rPr>
    </w:lvl>
    <w:lvl w:ilvl="4" w:tplc="67A46910" w:tentative="1">
      <w:start w:val="1"/>
      <w:numFmt w:val="bullet"/>
      <w:lvlText w:val=""/>
      <w:lvlJc w:val="left"/>
      <w:pPr>
        <w:tabs>
          <w:tab w:val="num" w:pos="3240"/>
        </w:tabs>
        <w:ind w:left="3240" w:hanging="360"/>
      </w:pPr>
      <w:rPr>
        <w:rFonts w:ascii="Wingdings" w:hAnsi="Wingdings" w:hint="default"/>
      </w:rPr>
    </w:lvl>
    <w:lvl w:ilvl="5" w:tplc="F8BC0EBA" w:tentative="1">
      <w:start w:val="1"/>
      <w:numFmt w:val="bullet"/>
      <w:lvlText w:val=""/>
      <w:lvlJc w:val="left"/>
      <w:pPr>
        <w:tabs>
          <w:tab w:val="num" w:pos="3960"/>
        </w:tabs>
        <w:ind w:left="3960" w:hanging="360"/>
      </w:pPr>
      <w:rPr>
        <w:rFonts w:ascii="Wingdings" w:hAnsi="Wingdings" w:hint="default"/>
      </w:rPr>
    </w:lvl>
    <w:lvl w:ilvl="6" w:tplc="5510CE3E" w:tentative="1">
      <w:start w:val="1"/>
      <w:numFmt w:val="bullet"/>
      <w:lvlText w:val=""/>
      <w:lvlJc w:val="left"/>
      <w:pPr>
        <w:tabs>
          <w:tab w:val="num" w:pos="4680"/>
        </w:tabs>
        <w:ind w:left="4680" w:hanging="360"/>
      </w:pPr>
      <w:rPr>
        <w:rFonts w:ascii="Wingdings" w:hAnsi="Wingdings" w:hint="default"/>
      </w:rPr>
    </w:lvl>
    <w:lvl w:ilvl="7" w:tplc="C6A2BFDE" w:tentative="1">
      <w:start w:val="1"/>
      <w:numFmt w:val="bullet"/>
      <w:lvlText w:val=""/>
      <w:lvlJc w:val="left"/>
      <w:pPr>
        <w:tabs>
          <w:tab w:val="num" w:pos="5400"/>
        </w:tabs>
        <w:ind w:left="5400" w:hanging="360"/>
      </w:pPr>
      <w:rPr>
        <w:rFonts w:ascii="Wingdings" w:hAnsi="Wingdings" w:hint="default"/>
      </w:rPr>
    </w:lvl>
    <w:lvl w:ilvl="8" w:tplc="1F8EF3A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DC94FA9"/>
    <w:multiLevelType w:val="hybridMultilevel"/>
    <w:tmpl w:val="8B48AD64"/>
    <w:lvl w:ilvl="0" w:tplc="88466C3C">
      <w:start w:val="1"/>
      <w:numFmt w:val="bullet"/>
      <w:lvlText w:val=""/>
      <w:lvlJc w:val="left"/>
      <w:pPr>
        <w:tabs>
          <w:tab w:val="num" w:pos="360"/>
        </w:tabs>
        <w:ind w:left="360" w:hanging="360"/>
      </w:pPr>
      <w:rPr>
        <w:rFonts w:ascii="Wingdings" w:hAnsi="Wingdings" w:hint="default"/>
      </w:rPr>
    </w:lvl>
    <w:lvl w:ilvl="1" w:tplc="D11C99E2" w:tentative="1">
      <w:start w:val="1"/>
      <w:numFmt w:val="bullet"/>
      <w:lvlText w:val=""/>
      <w:lvlJc w:val="left"/>
      <w:pPr>
        <w:tabs>
          <w:tab w:val="num" w:pos="1080"/>
        </w:tabs>
        <w:ind w:left="1080" w:hanging="360"/>
      </w:pPr>
      <w:rPr>
        <w:rFonts w:ascii="Wingdings" w:hAnsi="Wingdings" w:hint="default"/>
      </w:rPr>
    </w:lvl>
    <w:lvl w:ilvl="2" w:tplc="0040041C" w:tentative="1">
      <w:start w:val="1"/>
      <w:numFmt w:val="bullet"/>
      <w:lvlText w:val=""/>
      <w:lvlJc w:val="left"/>
      <w:pPr>
        <w:tabs>
          <w:tab w:val="num" w:pos="1800"/>
        </w:tabs>
        <w:ind w:left="1800" w:hanging="360"/>
      </w:pPr>
      <w:rPr>
        <w:rFonts w:ascii="Wingdings" w:hAnsi="Wingdings" w:hint="default"/>
      </w:rPr>
    </w:lvl>
    <w:lvl w:ilvl="3" w:tplc="13389E42" w:tentative="1">
      <w:start w:val="1"/>
      <w:numFmt w:val="bullet"/>
      <w:lvlText w:val=""/>
      <w:lvlJc w:val="left"/>
      <w:pPr>
        <w:tabs>
          <w:tab w:val="num" w:pos="2520"/>
        </w:tabs>
        <w:ind w:left="2520" w:hanging="360"/>
      </w:pPr>
      <w:rPr>
        <w:rFonts w:ascii="Wingdings" w:hAnsi="Wingdings" w:hint="default"/>
      </w:rPr>
    </w:lvl>
    <w:lvl w:ilvl="4" w:tplc="DDB89ED2" w:tentative="1">
      <w:start w:val="1"/>
      <w:numFmt w:val="bullet"/>
      <w:lvlText w:val=""/>
      <w:lvlJc w:val="left"/>
      <w:pPr>
        <w:tabs>
          <w:tab w:val="num" w:pos="3240"/>
        </w:tabs>
        <w:ind w:left="3240" w:hanging="360"/>
      </w:pPr>
      <w:rPr>
        <w:rFonts w:ascii="Wingdings" w:hAnsi="Wingdings" w:hint="default"/>
      </w:rPr>
    </w:lvl>
    <w:lvl w:ilvl="5" w:tplc="55B2F376" w:tentative="1">
      <w:start w:val="1"/>
      <w:numFmt w:val="bullet"/>
      <w:lvlText w:val=""/>
      <w:lvlJc w:val="left"/>
      <w:pPr>
        <w:tabs>
          <w:tab w:val="num" w:pos="3960"/>
        </w:tabs>
        <w:ind w:left="3960" w:hanging="360"/>
      </w:pPr>
      <w:rPr>
        <w:rFonts w:ascii="Wingdings" w:hAnsi="Wingdings" w:hint="default"/>
      </w:rPr>
    </w:lvl>
    <w:lvl w:ilvl="6" w:tplc="9AD2F060" w:tentative="1">
      <w:start w:val="1"/>
      <w:numFmt w:val="bullet"/>
      <w:lvlText w:val=""/>
      <w:lvlJc w:val="left"/>
      <w:pPr>
        <w:tabs>
          <w:tab w:val="num" w:pos="4680"/>
        </w:tabs>
        <w:ind w:left="4680" w:hanging="360"/>
      </w:pPr>
      <w:rPr>
        <w:rFonts w:ascii="Wingdings" w:hAnsi="Wingdings" w:hint="default"/>
      </w:rPr>
    </w:lvl>
    <w:lvl w:ilvl="7" w:tplc="5BFA20E0" w:tentative="1">
      <w:start w:val="1"/>
      <w:numFmt w:val="bullet"/>
      <w:lvlText w:val=""/>
      <w:lvlJc w:val="left"/>
      <w:pPr>
        <w:tabs>
          <w:tab w:val="num" w:pos="5400"/>
        </w:tabs>
        <w:ind w:left="5400" w:hanging="360"/>
      </w:pPr>
      <w:rPr>
        <w:rFonts w:ascii="Wingdings" w:hAnsi="Wingdings" w:hint="default"/>
      </w:rPr>
    </w:lvl>
    <w:lvl w:ilvl="8" w:tplc="8550DADC"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A07C10"/>
    <w:multiLevelType w:val="hybridMultilevel"/>
    <w:tmpl w:val="89D8C236"/>
    <w:lvl w:ilvl="0" w:tplc="31362E8C">
      <w:start w:val="1"/>
      <w:numFmt w:val="bullet"/>
      <w:lvlText w:val=""/>
      <w:lvlJc w:val="left"/>
      <w:pPr>
        <w:tabs>
          <w:tab w:val="num" w:pos="360"/>
        </w:tabs>
        <w:ind w:left="360" w:hanging="360"/>
      </w:pPr>
      <w:rPr>
        <w:rFonts w:ascii="Wingdings" w:hAnsi="Wingdings" w:hint="default"/>
      </w:rPr>
    </w:lvl>
    <w:lvl w:ilvl="1" w:tplc="1AE64F18" w:tentative="1">
      <w:start w:val="1"/>
      <w:numFmt w:val="bullet"/>
      <w:lvlText w:val=""/>
      <w:lvlJc w:val="left"/>
      <w:pPr>
        <w:tabs>
          <w:tab w:val="num" w:pos="1080"/>
        </w:tabs>
        <w:ind w:left="1080" w:hanging="360"/>
      </w:pPr>
      <w:rPr>
        <w:rFonts w:ascii="Wingdings" w:hAnsi="Wingdings" w:hint="default"/>
      </w:rPr>
    </w:lvl>
    <w:lvl w:ilvl="2" w:tplc="A8788664" w:tentative="1">
      <w:start w:val="1"/>
      <w:numFmt w:val="bullet"/>
      <w:lvlText w:val=""/>
      <w:lvlJc w:val="left"/>
      <w:pPr>
        <w:tabs>
          <w:tab w:val="num" w:pos="1800"/>
        </w:tabs>
        <w:ind w:left="1800" w:hanging="360"/>
      </w:pPr>
      <w:rPr>
        <w:rFonts w:ascii="Wingdings" w:hAnsi="Wingdings" w:hint="default"/>
      </w:rPr>
    </w:lvl>
    <w:lvl w:ilvl="3" w:tplc="548C0D8A" w:tentative="1">
      <w:start w:val="1"/>
      <w:numFmt w:val="bullet"/>
      <w:lvlText w:val=""/>
      <w:lvlJc w:val="left"/>
      <w:pPr>
        <w:tabs>
          <w:tab w:val="num" w:pos="2520"/>
        </w:tabs>
        <w:ind w:left="2520" w:hanging="360"/>
      </w:pPr>
      <w:rPr>
        <w:rFonts w:ascii="Wingdings" w:hAnsi="Wingdings" w:hint="default"/>
      </w:rPr>
    </w:lvl>
    <w:lvl w:ilvl="4" w:tplc="EC0065A2" w:tentative="1">
      <w:start w:val="1"/>
      <w:numFmt w:val="bullet"/>
      <w:lvlText w:val=""/>
      <w:lvlJc w:val="left"/>
      <w:pPr>
        <w:tabs>
          <w:tab w:val="num" w:pos="3240"/>
        </w:tabs>
        <w:ind w:left="3240" w:hanging="360"/>
      </w:pPr>
      <w:rPr>
        <w:rFonts w:ascii="Wingdings" w:hAnsi="Wingdings" w:hint="default"/>
      </w:rPr>
    </w:lvl>
    <w:lvl w:ilvl="5" w:tplc="867CE0EC" w:tentative="1">
      <w:start w:val="1"/>
      <w:numFmt w:val="bullet"/>
      <w:lvlText w:val=""/>
      <w:lvlJc w:val="left"/>
      <w:pPr>
        <w:tabs>
          <w:tab w:val="num" w:pos="3960"/>
        </w:tabs>
        <w:ind w:left="3960" w:hanging="360"/>
      </w:pPr>
      <w:rPr>
        <w:rFonts w:ascii="Wingdings" w:hAnsi="Wingdings" w:hint="default"/>
      </w:rPr>
    </w:lvl>
    <w:lvl w:ilvl="6" w:tplc="6AB4D190" w:tentative="1">
      <w:start w:val="1"/>
      <w:numFmt w:val="bullet"/>
      <w:lvlText w:val=""/>
      <w:lvlJc w:val="left"/>
      <w:pPr>
        <w:tabs>
          <w:tab w:val="num" w:pos="4680"/>
        </w:tabs>
        <w:ind w:left="4680" w:hanging="360"/>
      </w:pPr>
      <w:rPr>
        <w:rFonts w:ascii="Wingdings" w:hAnsi="Wingdings" w:hint="default"/>
      </w:rPr>
    </w:lvl>
    <w:lvl w:ilvl="7" w:tplc="FA60D60A" w:tentative="1">
      <w:start w:val="1"/>
      <w:numFmt w:val="bullet"/>
      <w:lvlText w:val=""/>
      <w:lvlJc w:val="left"/>
      <w:pPr>
        <w:tabs>
          <w:tab w:val="num" w:pos="5400"/>
        </w:tabs>
        <w:ind w:left="5400" w:hanging="360"/>
      </w:pPr>
      <w:rPr>
        <w:rFonts w:ascii="Wingdings" w:hAnsi="Wingdings" w:hint="default"/>
      </w:rPr>
    </w:lvl>
    <w:lvl w:ilvl="8" w:tplc="FF9E071E"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44770D2"/>
    <w:multiLevelType w:val="hybridMultilevel"/>
    <w:tmpl w:val="E98AE746"/>
    <w:lvl w:ilvl="0" w:tplc="EB76D01E">
      <w:start w:val="1"/>
      <w:numFmt w:val="bullet"/>
      <w:lvlText w:val=""/>
      <w:lvlJc w:val="left"/>
      <w:pPr>
        <w:tabs>
          <w:tab w:val="num" w:pos="360"/>
        </w:tabs>
        <w:ind w:left="360" w:hanging="360"/>
      </w:pPr>
      <w:rPr>
        <w:rFonts w:ascii="Wingdings" w:hAnsi="Wingdings" w:hint="default"/>
      </w:rPr>
    </w:lvl>
    <w:lvl w:ilvl="1" w:tplc="850483C0" w:tentative="1">
      <w:start w:val="1"/>
      <w:numFmt w:val="bullet"/>
      <w:lvlText w:val=""/>
      <w:lvlJc w:val="left"/>
      <w:pPr>
        <w:tabs>
          <w:tab w:val="num" w:pos="1080"/>
        </w:tabs>
        <w:ind w:left="1080" w:hanging="360"/>
      </w:pPr>
      <w:rPr>
        <w:rFonts w:ascii="Wingdings" w:hAnsi="Wingdings" w:hint="default"/>
      </w:rPr>
    </w:lvl>
    <w:lvl w:ilvl="2" w:tplc="D23252AE" w:tentative="1">
      <w:start w:val="1"/>
      <w:numFmt w:val="bullet"/>
      <w:lvlText w:val=""/>
      <w:lvlJc w:val="left"/>
      <w:pPr>
        <w:tabs>
          <w:tab w:val="num" w:pos="1800"/>
        </w:tabs>
        <w:ind w:left="1800" w:hanging="360"/>
      </w:pPr>
      <w:rPr>
        <w:rFonts w:ascii="Wingdings" w:hAnsi="Wingdings" w:hint="default"/>
      </w:rPr>
    </w:lvl>
    <w:lvl w:ilvl="3" w:tplc="2DB25016" w:tentative="1">
      <w:start w:val="1"/>
      <w:numFmt w:val="bullet"/>
      <w:lvlText w:val=""/>
      <w:lvlJc w:val="left"/>
      <w:pPr>
        <w:tabs>
          <w:tab w:val="num" w:pos="2520"/>
        </w:tabs>
        <w:ind w:left="2520" w:hanging="360"/>
      </w:pPr>
      <w:rPr>
        <w:rFonts w:ascii="Wingdings" w:hAnsi="Wingdings" w:hint="default"/>
      </w:rPr>
    </w:lvl>
    <w:lvl w:ilvl="4" w:tplc="EFA41518" w:tentative="1">
      <w:start w:val="1"/>
      <w:numFmt w:val="bullet"/>
      <w:lvlText w:val=""/>
      <w:lvlJc w:val="left"/>
      <w:pPr>
        <w:tabs>
          <w:tab w:val="num" w:pos="3240"/>
        </w:tabs>
        <w:ind w:left="3240" w:hanging="360"/>
      </w:pPr>
      <w:rPr>
        <w:rFonts w:ascii="Wingdings" w:hAnsi="Wingdings" w:hint="default"/>
      </w:rPr>
    </w:lvl>
    <w:lvl w:ilvl="5" w:tplc="899A79E0" w:tentative="1">
      <w:start w:val="1"/>
      <w:numFmt w:val="bullet"/>
      <w:lvlText w:val=""/>
      <w:lvlJc w:val="left"/>
      <w:pPr>
        <w:tabs>
          <w:tab w:val="num" w:pos="3960"/>
        </w:tabs>
        <w:ind w:left="3960" w:hanging="360"/>
      </w:pPr>
      <w:rPr>
        <w:rFonts w:ascii="Wingdings" w:hAnsi="Wingdings" w:hint="default"/>
      </w:rPr>
    </w:lvl>
    <w:lvl w:ilvl="6" w:tplc="29CE21B6" w:tentative="1">
      <w:start w:val="1"/>
      <w:numFmt w:val="bullet"/>
      <w:lvlText w:val=""/>
      <w:lvlJc w:val="left"/>
      <w:pPr>
        <w:tabs>
          <w:tab w:val="num" w:pos="4680"/>
        </w:tabs>
        <w:ind w:left="4680" w:hanging="360"/>
      </w:pPr>
      <w:rPr>
        <w:rFonts w:ascii="Wingdings" w:hAnsi="Wingdings" w:hint="default"/>
      </w:rPr>
    </w:lvl>
    <w:lvl w:ilvl="7" w:tplc="BD76FA2C" w:tentative="1">
      <w:start w:val="1"/>
      <w:numFmt w:val="bullet"/>
      <w:lvlText w:val=""/>
      <w:lvlJc w:val="left"/>
      <w:pPr>
        <w:tabs>
          <w:tab w:val="num" w:pos="5400"/>
        </w:tabs>
        <w:ind w:left="5400" w:hanging="360"/>
      </w:pPr>
      <w:rPr>
        <w:rFonts w:ascii="Wingdings" w:hAnsi="Wingdings" w:hint="default"/>
      </w:rPr>
    </w:lvl>
    <w:lvl w:ilvl="8" w:tplc="F5348B26"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08F0849"/>
    <w:multiLevelType w:val="hybridMultilevel"/>
    <w:tmpl w:val="22407ADA"/>
    <w:lvl w:ilvl="0" w:tplc="61A0942C">
      <w:start w:val="1"/>
      <w:numFmt w:val="bullet"/>
      <w:lvlText w:val=""/>
      <w:lvlJc w:val="left"/>
      <w:pPr>
        <w:tabs>
          <w:tab w:val="num" w:pos="360"/>
        </w:tabs>
        <w:ind w:left="360" w:hanging="360"/>
      </w:pPr>
      <w:rPr>
        <w:rFonts w:ascii="Wingdings" w:hAnsi="Wingdings" w:hint="default"/>
      </w:rPr>
    </w:lvl>
    <w:lvl w:ilvl="1" w:tplc="E5466D10" w:tentative="1">
      <w:start w:val="1"/>
      <w:numFmt w:val="bullet"/>
      <w:lvlText w:val=""/>
      <w:lvlJc w:val="left"/>
      <w:pPr>
        <w:tabs>
          <w:tab w:val="num" w:pos="1080"/>
        </w:tabs>
        <w:ind w:left="1080" w:hanging="360"/>
      </w:pPr>
      <w:rPr>
        <w:rFonts w:ascii="Wingdings" w:hAnsi="Wingdings" w:hint="default"/>
      </w:rPr>
    </w:lvl>
    <w:lvl w:ilvl="2" w:tplc="9FCC0522" w:tentative="1">
      <w:start w:val="1"/>
      <w:numFmt w:val="bullet"/>
      <w:lvlText w:val=""/>
      <w:lvlJc w:val="left"/>
      <w:pPr>
        <w:tabs>
          <w:tab w:val="num" w:pos="1800"/>
        </w:tabs>
        <w:ind w:left="1800" w:hanging="360"/>
      </w:pPr>
      <w:rPr>
        <w:rFonts w:ascii="Wingdings" w:hAnsi="Wingdings" w:hint="default"/>
      </w:rPr>
    </w:lvl>
    <w:lvl w:ilvl="3" w:tplc="47FA99EE" w:tentative="1">
      <w:start w:val="1"/>
      <w:numFmt w:val="bullet"/>
      <w:lvlText w:val=""/>
      <w:lvlJc w:val="left"/>
      <w:pPr>
        <w:tabs>
          <w:tab w:val="num" w:pos="2520"/>
        </w:tabs>
        <w:ind w:left="2520" w:hanging="360"/>
      </w:pPr>
      <w:rPr>
        <w:rFonts w:ascii="Wingdings" w:hAnsi="Wingdings" w:hint="default"/>
      </w:rPr>
    </w:lvl>
    <w:lvl w:ilvl="4" w:tplc="B78AC5B6" w:tentative="1">
      <w:start w:val="1"/>
      <w:numFmt w:val="bullet"/>
      <w:lvlText w:val=""/>
      <w:lvlJc w:val="left"/>
      <w:pPr>
        <w:tabs>
          <w:tab w:val="num" w:pos="3240"/>
        </w:tabs>
        <w:ind w:left="3240" w:hanging="360"/>
      </w:pPr>
      <w:rPr>
        <w:rFonts w:ascii="Wingdings" w:hAnsi="Wingdings" w:hint="default"/>
      </w:rPr>
    </w:lvl>
    <w:lvl w:ilvl="5" w:tplc="78C8F1EA" w:tentative="1">
      <w:start w:val="1"/>
      <w:numFmt w:val="bullet"/>
      <w:lvlText w:val=""/>
      <w:lvlJc w:val="left"/>
      <w:pPr>
        <w:tabs>
          <w:tab w:val="num" w:pos="3960"/>
        </w:tabs>
        <w:ind w:left="3960" w:hanging="360"/>
      </w:pPr>
      <w:rPr>
        <w:rFonts w:ascii="Wingdings" w:hAnsi="Wingdings" w:hint="default"/>
      </w:rPr>
    </w:lvl>
    <w:lvl w:ilvl="6" w:tplc="21DC4EC0" w:tentative="1">
      <w:start w:val="1"/>
      <w:numFmt w:val="bullet"/>
      <w:lvlText w:val=""/>
      <w:lvlJc w:val="left"/>
      <w:pPr>
        <w:tabs>
          <w:tab w:val="num" w:pos="4680"/>
        </w:tabs>
        <w:ind w:left="4680" w:hanging="360"/>
      </w:pPr>
      <w:rPr>
        <w:rFonts w:ascii="Wingdings" w:hAnsi="Wingdings" w:hint="default"/>
      </w:rPr>
    </w:lvl>
    <w:lvl w:ilvl="7" w:tplc="6B1EBF90" w:tentative="1">
      <w:start w:val="1"/>
      <w:numFmt w:val="bullet"/>
      <w:lvlText w:val=""/>
      <w:lvlJc w:val="left"/>
      <w:pPr>
        <w:tabs>
          <w:tab w:val="num" w:pos="5400"/>
        </w:tabs>
        <w:ind w:left="5400" w:hanging="360"/>
      </w:pPr>
      <w:rPr>
        <w:rFonts w:ascii="Wingdings" w:hAnsi="Wingdings" w:hint="default"/>
      </w:rPr>
    </w:lvl>
    <w:lvl w:ilvl="8" w:tplc="719CFE34"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F12EC6"/>
    <w:multiLevelType w:val="hybridMultilevel"/>
    <w:tmpl w:val="2840A0D0"/>
    <w:lvl w:ilvl="0" w:tplc="CFC2D8F4">
      <w:start w:val="1"/>
      <w:numFmt w:val="bullet"/>
      <w:lvlText w:val="•"/>
      <w:lvlJc w:val="left"/>
      <w:pPr>
        <w:tabs>
          <w:tab w:val="num" w:pos="360"/>
        </w:tabs>
        <w:ind w:left="360" w:hanging="360"/>
      </w:pPr>
      <w:rPr>
        <w:rFonts w:ascii="Arial" w:hAnsi="Arial" w:hint="default"/>
      </w:rPr>
    </w:lvl>
    <w:lvl w:ilvl="1" w:tplc="CBC0FBA6" w:tentative="1">
      <w:start w:val="1"/>
      <w:numFmt w:val="bullet"/>
      <w:lvlText w:val="•"/>
      <w:lvlJc w:val="left"/>
      <w:pPr>
        <w:tabs>
          <w:tab w:val="num" w:pos="1080"/>
        </w:tabs>
        <w:ind w:left="1080" w:hanging="360"/>
      </w:pPr>
      <w:rPr>
        <w:rFonts w:ascii="Arial" w:hAnsi="Arial" w:hint="default"/>
      </w:rPr>
    </w:lvl>
    <w:lvl w:ilvl="2" w:tplc="CED2DA08" w:tentative="1">
      <w:start w:val="1"/>
      <w:numFmt w:val="bullet"/>
      <w:lvlText w:val="•"/>
      <w:lvlJc w:val="left"/>
      <w:pPr>
        <w:tabs>
          <w:tab w:val="num" w:pos="1800"/>
        </w:tabs>
        <w:ind w:left="1800" w:hanging="360"/>
      </w:pPr>
      <w:rPr>
        <w:rFonts w:ascii="Arial" w:hAnsi="Arial" w:hint="default"/>
      </w:rPr>
    </w:lvl>
    <w:lvl w:ilvl="3" w:tplc="23944F08" w:tentative="1">
      <w:start w:val="1"/>
      <w:numFmt w:val="bullet"/>
      <w:lvlText w:val="•"/>
      <w:lvlJc w:val="left"/>
      <w:pPr>
        <w:tabs>
          <w:tab w:val="num" w:pos="2520"/>
        </w:tabs>
        <w:ind w:left="2520" w:hanging="360"/>
      </w:pPr>
      <w:rPr>
        <w:rFonts w:ascii="Arial" w:hAnsi="Arial" w:hint="default"/>
      </w:rPr>
    </w:lvl>
    <w:lvl w:ilvl="4" w:tplc="3DD4415E" w:tentative="1">
      <w:start w:val="1"/>
      <w:numFmt w:val="bullet"/>
      <w:lvlText w:val="•"/>
      <w:lvlJc w:val="left"/>
      <w:pPr>
        <w:tabs>
          <w:tab w:val="num" w:pos="3240"/>
        </w:tabs>
        <w:ind w:left="3240" w:hanging="360"/>
      </w:pPr>
      <w:rPr>
        <w:rFonts w:ascii="Arial" w:hAnsi="Arial" w:hint="default"/>
      </w:rPr>
    </w:lvl>
    <w:lvl w:ilvl="5" w:tplc="227C6DF0" w:tentative="1">
      <w:start w:val="1"/>
      <w:numFmt w:val="bullet"/>
      <w:lvlText w:val="•"/>
      <w:lvlJc w:val="left"/>
      <w:pPr>
        <w:tabs>
          <w:tab w:val="num" w:pos="3960"/>
        </w:tabs>
        <w:ind w:left="3960" w:hanging="360"/>
      </w:pPr>
      <w:rPr>
        <w:rFonts w:ascii="Arial" w:hAnsi="Arial" w:hint="default"/>
      </w:rPr>
    </w:lvl>
    <w:lvl w:ilvl="6" w:tplc="FCA62BD8" w:tentative="1">
      <w:start w:val="1"/>
      <w:numFmt w:val="bullet"/>
      <w:lvlText w:val="•"/>
      <w:lvlJc w:val="left"/>
      <w:pPr>
        <w:tabs>
          <w:tab w:val="num" w:pos="4680"/>
        </w:tabs>
        <w:ind w:left="4680" w:hanging="360"/>
      </w:pPr>
      <w:rPr>
        <w:rFonts w:ascii="Arial" w:hAnsi="Arial" w:hint="default"/>
      </w:rPr>
    </w:lvl>
    <w:lvl w:ilvl="7" w:tplc="8D6028EA" w:tentative="1">
      <w:start w:val="1"/>
      <w:numFmt w:val="bullet"/>
      <w:lvlText w:val="•"/>
      <w:lvlJc w:val="left"/>
      <w:pPr>
        <w:tabs>
          <w:tab w:val="num" w:pos="5400"/>
        </w:tabs>
        <w:ind w:left="5400" w:hanging="360"/>
      </w:pPr>
      <w:rPr>
        <w:rFonts w:ascii="Arial" w:hAnsi="Arial" w:hint="default"/>
      </w:rPr>
    </w:lvl>
    <w:lvl w:ilvl="8" w:tplc="22CE8084"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44803585"/>
    <w:multiLevelType w:val="hybridMultilevel"/>
    <w:tmpl w:val="D45E9C9E"/>
    <w:lvl w:ilvl="0" w:tplc="C25CEBC8">
      <w:start w:val="1"/>
      <w:numFmt w:val="bullet"/>
      <w:lvlText w:val=""/>
      <w:lvlJc w:val="left"/>
      <w:pPr>
        <w:tabs>
          <w:tab w:val="num" w:pos="720"/>
        </w:tabs>
        <w:ind w:left="720" w:hanging="360"/>
      </w:pPr>
      <w:rPr>
        <w:rFonts w:ascii="Wingdings" w:hAnsi="Wingdings" w:hint="default"/>
      </w:rPr>
    </w:lvl>
    <w:lvl w:ilvl="1" w:tplc="05AAAF92" w:tentative="1">
      <w:start w:val="1"/>
      <w:numFmt w:val="bullet"/>
      <w:lvlText w:val=""/>
      <w:lvlJc w:val="left"/>
      <w:pPr>
        <w:tabs>
          <w:tab w:val="num" w:pos="1440"/>
        </w:tabs>
        <w:ind w:left="1440" w:hanging="360"/>
      </w:pPr>
      <w:rPr>
        <w:rFonts w:ascii="Wingdings" w:hAnsi="Wingdings" w:hint="default"/>
      </w:rPr>
    </w:lvl>
    <w:lvl w:ilvl="2" w:tplc="1C287956" w:tentative="1">
      <w:start w:val="1"/>
      <w:numFmt w:val="bullet"/>
      <w:lvlText w:val=""/>
      <w:lvlJc w:val="left"/>
      <w:pPr>
        <w:tabs>
          <w:tab w:val="num" w:pos="2160"/>
        </w:tabs>
        <w:ind w:left="2160" w:hanging="360"/>
      </w:pPr>
      <w:rPr>
        <w:rFonts w:ascii="Wingdings" w:hAnsi="Wingdings" w:hint="default"/>
      </w:rPr>
    </w:lvl>
    <w:lvl w:ilvl="3" w:tplc="3C18B68C" w:tentative="1">
      <w:start w:val="1"/>
      <w:numFmt w:val="bullet"/>
      <w:lvlText w:val=""/>
      <w:lvlJc w:val="left"/>
      <w:pPr>
        <w:tabs>
          <w:tab w:val="num" w:pos="2880"/>
        </w:tabs>
        <w:ind w:left="2880" w:hanging="360"/>
      </w:pPr>
      <w:rPr>
        <w:rFonts w:ascii="Wingdings" w:hAnsi="Wingdings" w:hint="default"/>
      </w:rPr>
    </w:lvl>
    <w:lvl w:ilvl="4" w:tplc="A050BAC2" w:tentative="1">
      <w:start w:val="1"/>
      <w:numFmt w:val="bullet"/>
      <w:lvlText w:val=""/>
      <w:lvlJc w:val="left"/>
      <w:pPr>
        <w:tabs>
          <w:tab w:val="num" w:pos="3600"/>
        </w:tabs>
        <w:ind w:left="3600" w:hanging="360"/>
      </w:pPr>
      <w:rPr>
        <w:rFonts w:ascii="Wingdings" w:hAnsi="Wingdings" w:hint="default"/>
      </w:rPr>
    </w:lvl>
    <w:lvl w:ilvl="5" w:tplc="13980B3E" w:tentative="1">
      <w:start w:val="1"/>
      <w:numFmt w:val="bullet"/>
      <w:lvlText w:val=""/>
      <w:lvlJc w:val="left"/>
      <w:pPr>
        <w:tabs>
          <w:tab w:val="num" w:pos="4320"/>
        </w:tabs>
        <w:ind w:left="4320" w:hanging="360"/>
      </w:pPr>
      <w:rPr>
        <w:rFonts w:ascii="Wingdings" w:hAnsi="Wingdings" w:hint="default"/>
      </w:rPr>
    </w:lvl>
    <w:lvl w:ilvl="6" w:tplc="A01AB62C" w:tentative="1">
      <w:start w:val="1"/>
      <w:numFmt w:val="bullet"/>
      <w:lvlText w:val=""/>
      <w:lvlJc w:val="left"/>
      <w:pPr>
        <w:tabs>
          <w:tab w:val="num" w:pos="5040"/>
        </w:tabs>
        <w:ind w:left="5040" w:hanging="360"/>
      </w:pPr>
      <w:rPr>
        <w:rFonts w:ascii="Wingdings" w:hAnsi="Wingdings" w:hint="default"/>
      </w:rPr>
    </w:lvl>
    <w:lvl w:ilvl="7" w:tplc="6A083284" w:tentative="1">
      <w:start w:val="1"/>
      <w:numFmt w:val="bullet"/>
      <w:lvlText w:val=""/>
      <w:lvlJc w:val="left"/>
      <w:pPr>
        <w:tabs>
          <w:tab w:val="num" w:pos="5760"/>
        </w:tabs>
        <w:ind w:left="5760" w:hanging="360"/>
      </w:pPr>
      <w:rPr>
        <w:rFonts w:ascii="Wingdings" w:hAnsi="Wingdings" w:hint="default"/>
      </w:rPr>
    </w:lvl>
    <w:lvl w:ilvl="8" w:tplc="6058678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1378C5"/>
    <w:multiLevelType w:val="hybridMultilevel"/>
    <w:tmpl w:val="D3EC7CBE"/>
    <w:lvl w:ilvl="0" w:tplc="FCEA50A4">
      <w:start w:val="1"/>
      <w:numFmt w:val="bullet"/>
      <w:lvlText w:val=""/>
      <w:lvlJc w:val="left"/>
      <w:pPr>
        <w:tabs>
          <w:tab w:val="num" w:pos="360"/>
        </w:tabs>
        <w:ind w:left="360" w:hanging="360"/>
      </w:pPr>
      <w:rPr>
        <w:rFonts w:ascii="Wingdings" w:hAnsi="Wingdings" w:hint="default"/>
      </w:rPr>
    </w:lvl>
    <w:lvl w:ilvl="1" w:tplc="179E7270" w:tentative="1">
      <w:start w:val="1"/>
      <w:numFmt w:val="bullet"/>
      <w:lvlText w:val=""/>
      <w:lvlJc w:val="left"/>
      <w:pPr>
        <w:tabs>
          <w:tab w:val="num" w:pos="1080"/>
        </w:tabs>
        <w:ind w:left="1080" w:hanging="360"/>
      </w:pPr>
      <w:rPr>
        <w:rFonts w:ascii="Wingdings" w:hAnsi="Wingdings" w:hint="default"/>
      </w:rPr>
    </w:lvl>
    <w:lvl w:ilvl="2" w:tplc="B5C609C4" w:tentative="1">
      <w:start w:val="1"/>
      <w:numFmt w:val="bullet"/>
      <w:lvlText w:val=""/>
      <w:lvlJc w:val="left"/>
      <w:pPr>
        <w:tabs>
          <w:tab w:val="num" w:pos="1800"/>
        </w:tabs>
        <w:ind w:left="1800" w:hanging="360"/>
      </w:pPr>
      <w:rPr>
        <w:rFonts w:ascii="Wingdings" w:hAnsi="Wingdings" w:hint="default"/>
      </w:rPr>
    </w:lvl>
    <w:lvl w:ilvl="3" w:tplc="F4AE77DC" w:tentative="1">
      <w:start w:val="1"/>
      <w:numFmt w:val="bullet"/>
      <w:lvlText w:val=""/>
      <w:lvlJc w:val="left"/>
      <w:pPr>
        <w:tabs>
          <w:tab w:val="num" w:pos="2520"/>
        </w:tabs>
        <w:ind w:left="2520" w:hanging="360"/>
      </w:pPr>
      <w:rPr>
        <w:rFonts w:ascii="Wingdings" w:hAnsi="Wingdings" w:hint="default"/>
      </w:rPr>
    </w:lvl>
    <w:lvl w:ilvl="4" w:tplc="CBAC05D4" w:tentative="1">
      <w:start w:val="1"/>
      <w:numFmt w:val="bullet"/>
      <w:lvlText w:val=""/>
      <w:lvlJc w:val="left"/>
      <w:pPr>
        <w:tabs>
          <w:tab w:val="num" w:pos="3240"/>
        </w:tabs>
        <w:ind w:left="3240" w:hanging="360"/>
      </w:pPr>
      <w:rPr>
        <w:rFonts w:ascii="Wingdings" w:hAnsi="Wingdings" w:hint="default"/>
      </w:rPr>
    </w:lvl>
    <w:lvl w:ilvl="5" w:tplc="E31E7F62" w:tentative="1">
      <w:start w:val="1"/>
      <w:numFmt w:val="bullet"/>
      <w:lvlText w:val=""/>
      <w:lvlJc w:val="left"/>
      <w:pPr>
        <w:tabs>
          <w:tab w:val="num" w:pos="3960"/>
        </w:tabs>
        <w:ind w:left="3960" w:hanging="360"/>
      </w:pPr>
      <w:rPr>
        <w:rFonts w:ascii="Wingdings" w:hAnsi="Wingdings" w:hint="default"/>
      </w:rPr>
    </w:lvl>
    <w:lvl w:ilvl="6" w:tplc="3B188296" w:tentative="1">
      <w:start w:val="1"/>
      <w:numFmt w:val="bullet"/>
      <w:lvlText w:val=""/>
      <w:lvlJc w:val="left"/>
      <w:pPr>
        <w:tabs>
          <w:tab w:val="num" w:pos="4680"/>
        </w:tabs>
        <w:ind w:left="4680" w:hanging="360"/>
      </w:pPr>
      <w:rPr>
        <w:rFonts w:ascii="Wingdings" w:hAnsi="Wingdings" w:hint="default"/>
      </w:rPr>
    </w:lvl>
    <w:lvl w:ilvl="7" w:tplc="2F567792" w:tentative="1">
      <w:start w:val="1"/>
      <w:numFmt w:val="bullet"/>
      <w:lvlText w:val=""/>
      <w:lvlJc w:val="left"/>
      <w:pPr>
        <w:tabs>
          <w:tab w:val="num" w:pos="5400"/>
        </w:tabs>
        <w:ind w:left="5400" w:hanging="360"/>
      </w:pPr>
      <w:rPr>
        <w:rFonts w:ascii="Wingdings" w:hAnsi="Wingdings" w:hint="default"/>
      </w:rPr>
    </w:lvl>
    <w:lvl w:ilvl="8" w:tplc="A96C1092"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2F067A"/>
    <w:multiLevelType w:val="hybridMultilevel"/>
    <w:tmpl w:val="39B652A4"/>
    <w:lvl w:ilvl="0" w:tplc="E4F8B89E">
      <w:start w:val="1"/>
      <w:numFmt w:val="bullet"/>
      <w:lvlText w:val=""/>
      <w:lvlJc w:val="left"/>
      <w:pPr>
        <w:tabs>
          <w:tab w:val="num" w:pos="720"/>
        </w:tabs>
        <w:ind w:left="720" w:hanging="360"/>
      </w:pPr>
      <w:rPr>
        <w:rFonts w:ascii="Wingdings" w:hAnsi="Wingdings" w:hint="default"/>
      </w:rPr>
    </w:lvl>
    <w:lvl w:ilvl="1" w:tplc="0A56F280">
      <w:numFmt w:val="bullet"/>
      <w:lvlText w:val="-"/>
      <w:lvlJc w:val="left"/>
      <w:pPr>
        <w:tabs>
          <w:tab w:val="num" w:pos="1440"/>
        </w:tabs>
        <w:ind w:left="1440" w:hanging="360"/>
      </w:pPr>
      <w:rPr>
        <w:rFonts w:ascii="Times New Roman" w:hAnsi="Times New Roman" w:hint="default"/>
      </w:rPr>
    </w:lvl>
    <w:lvl w:ilvl="2" w:tplc="B66AA022" w:tentative="1">
      <w:start w:val="1"/>
      <w:numFmt w:val="bullet"/>
      <w:lvlText w:val=""/>
      <w:lvlJc w:val="left"/>
      <w:pPr>
        <w:tabs>
          <w:tab w:val="num" w:pos="2160"/>
        </w:tabs>
        <w:ind w:left="2160" w:hanging="360"/>
      </w:pPr>
      <w:rPr>
        <w:rFonts w:ascii="Wingdings" w:hAnsi="Wingdings" w:hint="default"/>
      </w:rPr>
    </w:lvl>
    <w:lvl w:ilvl="3" w:tplc="B85E7EE0" w:tentative="1">
      <w:start w:val="1"/>
      <w:numFmt w:val="bullet"/>
      <w:lvlText w:val=""/>
      <w:lvlJc w:val="left"/>
      <w:pPr>
        <w:tabs>
          <w:tab w:val="num" w:pos="2880"/>
        </w:tabs>
        <w:ind w:left="2880" w:hanging="360"/>
      </w:pPr>
      <w:rPr>
        <w:rFonts w:ascii="Wingdings" w:hAnsi="Wingdings" w:hint="default"/>
      </w:rPr>
    </w:lvl>
    <w:lvl w:ilvl="4" w:tplc="CB6A5804" w:tentative="1">
      <w:start w:val="1"/>
      <w:numFmt w:val="bullet"/>
      <w:lvlText w:val=""/>
      <w:lvlJc w:val="left"/>
      <w:pPr>
        <w:tabs>
          <w:tab w:val="num" w:pos="3600"/>
        </w:tabs>
        <w:ind w:left="3600" w:hanging="360"/>
      </w:pPr>
      <w:rPr>
        <w:rFonts w:ascii="Wingdings" w:hAnsi="Wingdings" w:hint="default"/>
      </w:rPr>
    </w:lvl>
    <w:lvl w:ilvl="5" w:tplc="FA0EA8CC" w:tentative="1">
      <w:start w:val="1"/>
      <w:numFmt w:val="bullet"/>
      <w:lvlText w:val=""/>
      <w:lvlJc w:val="left"/>
      <w:pPr>
        <w:tabs>
          <w:tab w:val="num" w:pos="4320"/>
        </w:tabs>
        <w:ind w:left="4320" w:hanging="360"/>
      </w:pPr>
      <w:rPr>
        <w:rFonts w:ascii="Wingdings" w:hAnsi="Wingdings" w:hint="default"/>
      </w:rPr>
    </w:lvl>
    <w:lvl w:ilvl="6" w:tplc="24DEAC0E" w:tentative="1">
      <w:start w:val="1"/>
      <w:numFmt w:val="bullet"/>
      <w:lvlText w:val=""/>
      <w:lvlJc w:val="left"/>
      <w:pPr>
        <w:tabs>
          <w:tab w:val="num" w:pos="5040"/>
        </w:tabs>
        <w:ind w:left="5040" w:hanging="360"/>
      </w:pPr>
      <w:rPr>
        <w:rFonts w:ascii="Wingdings" w:hAnsi="Wingdings" w:hint="default"/>
      </w:rPr>
    </w:lvl>
    <w:lvl w:ilvl="7" w:tplc="1D267F26" w:tentative="1">
      <w:start w:val="1"/>
      <w:numFmt w:val="bullet"/>
      <w:lvlText w:val=""/>
      <w:lvlJc w:val="left"/>
      <w:pPr>
        <w:tabs>
          <w:tab w:val="num" w:pos="5760"/>
        </w:tabs>
        <w:ind w:left="5760" w:hanging="360"/>
      </w:pPr>
      <w:rPr>
        <w:rFonts w:ascii="Wingdings" w:hAnsi="Wingdings" w:hint="default"/>
      </w:rPr>
    </w:lvl>
    <w:lvl w:ilvl="8" w:tplc="3AE6DF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D11786"/>
    <w:multiLevelType w:val="hybridMultilevel"/>
    <w:tmpl w:val="2CFE67EC"/>
    <w:lvl w:ilvl="0" w:tplc="641E5B8A">
      <w:start w:val="1"/>
      <w:numFmt w:val="bullet"/>
      <w:lvlText w:val=""/>
      <w:lvlJc w:val="left"/>
      <w:pPr>
        <w:tabs>
          <w:tab w:val="num" w:pos="360"/>
        </w:tabs>
        <w:ind w:left="360" w:hanging="360"/>
      </w:pPr>
      <w:rPr>
        <w:rFonts w:ascii="Wingdings" w:hAnsi="Wingdings" w:hint="default"/>
      </w:rPr>
    </w:lvl>
    <w:lvl w:ilvl="1" w:tplc="3C54BB5E" w:tentative="1">
      <w:start w:val="1"/>
      <w:numFmt w:val="bullet"/>
      <w:lvlText w:val=""/>
      <w:lvlJc w:val="left"/>
      <w:pPr>
        <w:tabs>
          <w:tab w:val="num" w:pos="1080"/>
        </w:tabs>
        <w:ind w:left="1080" w:hanging="360"/>
      </w:pPr>
      <w:rPr>
        <w:rFonts w:ascii="Wingdings" w:hAnsi="Wingdings" w:hint="default"/>
      </w:rPr>
    </w:lvl>
    <w:lvl w:ilvl="2" w:tplc="94EC90DE" w:tentative="1">
      <w:start w:val="1"/>
      <w:numFmt w:val="bullet"/>
      <w:lvlText w:val=""/>
      <w:lvlJc w:val="left"/>
      <w:pPr>
        <w:tabs>
          <w:tab w:val="num" w:pos="1800"/>
        </w:tabs>
        <w:ind w:left="1800" w:hanging="360"/>
      </w:pPr>
      <w:rPr>
        <w:rFonts w:ascii="Wingdings" w:hAnsi="Wingdings" w:hint="default"/>
      </w:rPr>
    </w:lvl>
    <w:lvl w:ilvl="3" w:tplc="0C64B46E" w:tentative="1">
      <w:start w:val="1"/>
      <w:numFmt w:val="bullet"/>
      <w:lvlText w:val=""/>
      <w:lvlJc w:val="left"/>
      <w:pPr>
        <w:tabs>
          <w:tab w:val="num" w:pos="2520"/>
        </w:tabs>
        <w:ind w:left="2520" w:hanging="360"/>
      </w:pPr>
      <w:rPr>
        <w:rFonts w:ascii="Wingdings" w:hAnsi="Wingdings" w:hint="default"/>
      </w:rPr>
    </w:lvl>
    <w:lvl w:ilvl="4" w:tplc="71C2B064" w:tentative="1">
      <w:start w:val="1"/>
      <w:numFmt w:val="bullet"/>
      <w:lvlText w:val=""/>
      <w:lvlJc w:val="left"/>
      <w:pPr>
        <w:tabs>
          <w:tab w:val="num" w:pos="3240"/>
        </w:tabs>
        <w:ind w:left="3240" w:hanging="360"/>
      </w:pPr>
      <w:rPr>
        <w:rFonts w:ascii="Wingdings" w:hAnsi="Wingdings" w:hint="default"/>
      </w:rPr>
    </w:lvl>
    <w:lvl w:ilvl="5" w:tplc="9A52EA6C" w:tentative="1">
      <w:start w:val="1"/>
      <w:numFmt w:val="bullet"/>
      <w:lvlText w:val=""/>
      <w:lvlJc w:val="left"/>
      <w:pPr>
        <w:tabs>
          <w:tab w:val="num" w:pos="3960"/>
        </w:tabs>
        <w:ind w:left="3960" w:hanging="360"/>
      </w:pPr>
      <w:rPr>
        <w:rFonts w:ascii="Wingdings" w:hAnsi="Wingdings" w:hint="default"/>
      </w:rPr>
    </w:lvl>
    <w:lvl w:ilvl="6" w:tplc="DC7E8606" w:tentative="1">
      <w:start w:val="1"/>
      <w:numFmt w:val="bullet"/>
      <w:lvlText w:val=""/>
      <w:lvlJc w:val="left"/>
      <w:pPr>
        <w:tabs>
          <w:tab w:val="num" w:pos="4680"/>
        </w:tabs>
        <w:ind w:left="4680" w:hanging="360"/>
      </w:pPr>
      <w:rPr>
        <w:rFonts w:ascii="Wingdings" w:hAnsi="Wingdings" w:hint="default"/>
      </w:rPr>
    </w:lvl>
    <w:lvl w:ilvl="7" w:tplc="233E4B42" w:tentative="1">
      <w:start w:val="1"/>
      <w:numFmt w:val="bullet"/>
      <w:lvlText w:val=""/>
      <w:lvlJc w:val="left"/>
      <w:pPr>
        <w:tabs>
          <w:tab w:val="num" w:pos="5400"/>
        </w:tabs>
        <w:ind w:left="5400" w:hanging="360"/>
      </w:pPr>
      <w:rPr>
        <w:rFonts w:ascii="Wingdings" w:hAnsi="Wingdings" w:hint="default"/>
      </w:rPr>
    </w:lvl>
    <w:lvl w:ilvl="8" w:tplc="9392CA86"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D6F310A"/>
    <w:multiLevelType w:val="hybridMultilevel"/>
    <w:tmpl w:val="FC4EFB10"/>
    <w:lvl w:ilvl="0" w:tplc="5058A85A">
      <w:start w:val="1"/>
      <w:numFmt w:val="bullet"/>
      <w:lvlText w:val=""/>
      <w:lvlJc w:val="left"/>
      <w:pPr>
        <w:tabs>
          <w:tab w:val="num" w:pos="360"/>
        </w:tabs>
        <w:ind w:left="360" w:hanging="360"/>
      </w:pPr>
      <w:rPr>
        <w:rFonts w:ascii="Wingdings" w:hAnsi="Wingdings" w:hint="default"/>
      </w:rPr>
    </w:lvl>
    <w:lvl w:ilvl="1" w:tplc="044AF6F6" w:tentative="1">
      <w:start w:val="1"/>
      <w:numFmt w:val="bullet"/>
      <w:lvlText w:val=""/>
      <w:lvlJc w:val="left"/>
      <w:pPr>
        <w:tabs>
          <w:tab w:val="num" w:pos="1080"/>
        </w:tabs>
        <w:ind w:left="1080" w:hanging="360"/>
      </w:pPr>
      <w:rPr>
        <w:rFonts w:ascii="Wingdings" w:hAnsi="Wingdings" w:hint="default"/>
      </w:rPr>
    </w:lvl>
    <w:lvl w:ilvl="2" w:tplc="FE48BCAA" w:tentative="1">
      <w:start w:val="1"/>
      <w:numFmt w:val="bullet"/>
      <w:lvlText w:val=""/>
      <w:lvlJc w:val="left"/>
      <w:pPr>
        <w:tabs>
          <w:tab w:val="num" w:pos="1800"/>
        </w:tabs>
        <w:ind w:left="1800" w:hanging="360"/>
      </w:pPr>
      <w:rPr>
        <w:rFonts w:ascii="Wingdings" w:hAnsi="Wingdings" w:hint="default"/>
      </w:rPr>
    </w:lvl>
    <w:lvl w:ilvl="3" w:tplc="617E72EE" w:tentative="1">
      <w:start w:val="1"/>
      <w:numFmt w:val="bullet"/>
      <w:lvlText w:val=""/>
      <w:lvlJc w:val="left"/>
      <w:pPr>
        <w:tabs>
          <w:tab w:val="num" w:pos="2520"/>
        </w:tabs>
        <w:ind w:left="2520" w:hanging="360"/>
      </w:pPr>
      <w:rPr>
        <w:rFonts w:ascii="Wingdings" w:hAnsi="Wingdings" w:hint="default"/>
      </w:rPr>
    </w:lvl>
    <w:lvl w:ilvl="4" w:tplc="A7AAA6C4" w:tentative="1">
      <w:start w:val="1"/>
      <w:numFmt w:val="bullet"/>
      <w:lvlText w:val=""/>
      <w:lvlJc w:val="left"/>
      <w:pPr>
        <w:tabs>
          <w:tab w:val="num" w:pos="3240"/>
        </w:tabs>
        <w:ind w:left="3240" w:hanging="360"/>
      </w:pPr>
      <w:rPr>
        <w:rFonts w:ascii="Wingdings" w:hAnsi="Wingdings" w:hint="default"/>
      </w:rPr>
    </w:lvl>
    <w:lvl w:ilvl="5" w:tplc="1A78DB6A" w:tentative="1">
      <w:start w:val="1"/>
      <w:numFmt w:val="bullet"/>
      <w:lvlText w:val=""/>
      <w:lvlJc w:val="left"/>
      <w:pPr>
        <w:tabs>
          <w:tab w:val="num" w:pos="3960"/>
        </w:tabs>
        <w:ind w:left="3960" w:hanging="360"/>
      </w:pPr>
      <w:rPr>
        <w:rFonts w:ascii="Wingdings" w:hAnsi="Wingdings" w:hint="default"/>
      </w:rPr>
    </w:lvl>
    <w:lvl w:ilvl="6" w:tplc="0FAC8A4E" w:tentative="1">
      <w:start w:val="1"/>
      <w:numFmt w:val="bullet"/>
      <w:lvlText w:val=""/>
      <w:lvlJc w:val="left"/>
      <w:pPr>
        <w:tabs>
          <w:tab w:val="num" w:pos="4680"/>
        </w:tabs>
        <w:ind w:left="4680" w:hanging="360"/>
      </w:pPr>
      <w:rPr>
        <w:rFonts w:ascii="Wingdings" w:hAnsi="Wingdings" w:hint="default"/>
      </w:rPr>
    </w:lvl>
    <w:lvl w:ilvl="7" w:tplc="425072BC" w:tentative="1">
      <w:start w:val="1"/>
      <w:numFmt w:val="bullet"/>
      <w:lvlText w:val=""/>
      <w:lvlJc w:val="left"/>
      <w:pPr>
        <w:tabs>
          <w:tab w:val="num" w:pos="5400"/>
        </w:tabs>
        <w:ind w:left="5400" w:hanging="360"/>
      </w:pPr>
      <w:rPr>
        <w:rFonts w:ascii="Wingdings" w:hAnsi="Wingdings" w:hint="default"/>
      </w:rPr>
    </w:lvl>
    <w:lvl w:ilvl="8" w:tplc="191455D8"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8C81C5F"/>
    <w:multiLevelType w:val="hybridMultilevel"/>
    <w:tmpl w:val="5EEAB802"/>
    <w:lvl w:ilvl="0" w:tplc="AAE21EB0">
      <w:start w:val="1"/>
      <w:numFmt w:val="bullet"/>
      <w:lvlText w:val=""/>
      <w:lvlJc w:val="left"/>
      <w:pPr>
        <w:tabs>
          <w:tab w:val="num" w:pos="360"/>
        </w:tabs>
        <w:ind w:left="360" w:hanging="360"/>
      </w:pPr>
      <w:rPr>
        <w:rFonts w:ascii="Wingdings" w:hAnsi="Wingdings" w:hint="default"/>
      </w:rPr>
    </w:lvl>
    <w:lvl w:ilvl="1" w:tplc="A8C875CC" w:tentative="1">
      <w:start w:val="1"/>
      <w:numFmt w:val="bullet"/>
      <w:lvlText w:val=""/>
      <w:lvlJc w:val="left"/>
      <w:pPr>
        <w:tabs>
          <w:tab w:val="num" w:pos="1080"/>
        </w:tabs>
        <w:ind w:left="1080" w:hanging="360"/>
      </w:pPr>
      <w:rPr>
        <w:rFonts w:ascii="Wingdings" w:hAnsi="Wingdings" w:hint="default"/>
      </w:rPr>
    </w:lvl>
    <w:lvl w:ilvl="2" w:tplc="995621BC" w:tentative="1">
      <w:start w:val="1"/>
      <w:numFmt w:val="bullet"/>
      <w:lvlText w:val=""/>
      <w:lvlJc w:val="left"/>
      <w:pPr>
        <w:tabs>
          <w:tab w:val="num" w:pos="1800"/>
        </w:tabs>
        <w:ind w:left="1800" w:hanging="360"/>
      </w:pPr>
      <w:rPr>
        <w:rFonts w:ascii="Wingdings" w:hAnsi="Wingdings" w:hint="default"/>
      </w:rPr>
    </w:lvl>
    <w:lvl w:ilvl="3" w:tplc="8C343586" w:tentative="1">
      <w:start w:val="1"/>
      <w:numFmt w:val="bullet"/>
      <w:lvlText w:val=""/>
      <w:lvlJc w:val="left"/>
      <w:pPr>
        <w:tabs>
          <w:tab w:val="num" w:pos="2520"/>
        </w:tabs>
        <w:ind w:left="2520" w:hanging="360"/>
      </w:pPr>
      <w:rPr>
        <w:rFonts w:ascii="Wingdings" w:hAnsi="Wingdings" w:hint="default"/>
      </w:rPr>
    </w:lvl>
    <w:lvl w:ilvl="4" w:tplc="E500F714" w:tentative="1">
      <w:start w:val="1"/>
      <w:numFmt w:val="bullet"/>
      <w:lvlText w:val=""/>
      <w:lvlJc w:val="left"/>
      <w:pPr>
        <w:tabs>
          <w:tab w:val="num" w:pos="3240"/>
        </w:tabs>
        <w:ind w:left="3240" w:hanging="360"/>
      </w:pPr>
      <w:rPr>
        <w:rFonts w:ascii="Wingdings" w:hAnsi="Wingdings" w:hint="default"/>
      </w:rPr>
    </w:lvl>
    <w:lvl w:ilvl="5" w:tplc="5A6C5948" w:tentative="1">
      <w:start w:val="1"/>
      <w:numFmt w:val="bullet"/>
      <w:lvlText w:val=""/>
      <w:lvlJc w:val="left"/>
      <w:pPr>
        <w:tabs>
          <w:tab w:val="num" w:pos="3960"/>
        </w:tabs>
        <w:ind w:left="3960" w:hanging="360"/>
      </w:pPr>
      <w:rPr>
        <w:rFonts w:ascii="Wingdings" w:hAnsi="Wingdings" w:hint="default"/>
      </w:rPr>
    </w:lvl>
    <w:lvl w:ilvl="6" w:tplc="B4A0FB18" w:tentative="1">
      <w:start w:val="1"/>
      <w:numFmt w:val="bullet"/>
      <w:lvlText w:val=""/>
      <w:lvlJc w:val="left"/>
      <w:pPr>
        <w:tabs>
          <w:tab w:val="num" w:pos="4680"/>
        </w:tabs>
        <w:ind w:left="4680" w:hanging="360"/>
      </w:pPr>
      <w:rPr>
        <w:rFonts w:ascii="Wingdings" w:hAnsi="Wingdings" w:hint="default"/>
      </w:rPr>
    </w:lvl>
    <w:lvl w:ilvl="7" w:tplc="8026C7D8" w:tentative="1">
      <w:start w:val="1"/>
      <w:numFmt w:val="bullet"/>
      <w:lvlText w:val=""/>
      <w:lvlJc w:val="left"/>
      <w:pPr>
        <w:tabs>
          <w:tab w:val="num" w:pos="5400"/>
        </w:tabs>
        <w:ind w:left="5400" w:hanging="360"/>
      </w:pPr>
      <w:rPr>
        <w:rFonts w:ascii="Wingdings" w:hAnsi="Wingdings" w:hint="default"/>
      </w:rPr>
    </w:lvl>
    <w:lvl w:ilvl="8" w:tplc="67CC7290"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D1C28E4"/>
    <w:multiLevelType w:val="hybridMultilevel"/>
    <w:tmpl w:val="E8B87FCC"/>
    <w:lvl w:ilvl="0" w:tplc="51F46F8C">
      <w:start w:val="1"/>
      <w:numFmt w:val="bullet"/>
      <w:lvlText w:val=""/>
      <w:lvlJc w:val="left"/>
      <w:pPr>
        <w:tabs>
          <w:tab w:val="num" w:pos="360"/>
        </w:tabs>
        <w:ind w:left="360" w:hanging="360"/>
      </w:pPr>
      <w:rPr>
        <w:rFonts w:ascii="Wingdings" w:hAnsi="Wingdings" w:hint="default"/>
      </w:rPr>
    </w:lvl>
    <w:lvl w:ilvl="1" w:tplc="E04086EC" w:tentative="1">
      <w:start w:val="1"/>
      <w:numFmt w:val="bullet"/>
      <w:lvlText w:val=""/>
      <w:lvlJc w:val="left"/>
      <w:pPr>
        <w:tabs>
          <w:tab w:val="num" w:pos="1080"/>
        </w:tabs>
        <w:ind w:left="1080" w:hanging="360"/>
      </w:pPr>
      <w:rPr>
        <w:rFonts w:ascii="Wingdings" w:hAnsi="Wingdings" w:hint="default"/>
      </w:rPr>
    </w:lvl>
    <w:lvl w:ilvl="2" w:tplc="74DEDC64" w:tentative="1">
      <w:start w:val="1"/>
      <w:numFmt w:val="bullet"/>
      <w:lvlText w:val=""/>
      <w:lvlJc w:val="left"/>
      <w:pPr>
        <w:tabs>
          <w:tab w:val="num" w:pos="1800"/>
        </w:tabs>
        <w:ind w:left="1800" w:hanging="360"/>
      </w:pPr>
      <w:rPr>
        <w:rFonts w:ascii="Wingdings" w:hAnsi="Wingdings" w:hint="default"/>
      </w:rPr>
    </w:lvl>
    <w:lvl w:ilvl="3" w:tplc="6D0AB78E" w:tentative="1">
      <w:start w:val="1"/>
      <w:numFmt w:val="bullet"/>
      <w:lvlText w:val=""/>
      <w:lvlJc w:val="left"/>
      <w:pPr>
        <w:tabs>
          <w:tab w:val="num" w:pos="2520"/>
        </w:tabs>
        <w:ind w:left="2520" w:hanging="360"/>
      </w:pPr>
      <w:rPr>
        <w:rFonts w:ascii="Wingdings" w:hAnsi="Wingdings" w:hint="default"/>
      </w:rPr>
    </w:lvl>
    <w:lvl w:ilvl="4" w:tplc="487E5DAC" w:tentative="1">
      <w:start w:val="1"/>
      <w:numFmt w:val="bullet"/>
      <w:lvlText w:val=""/>
      <w:lvlJc w:val="left"/>
      <w:pPr>
        <w:tabs>
          <w:tab w:val="num" w:pos="3240"/>
        </w:tabs>
        <w:ind w:left="3240" w:hanging="360"/>
      </w:pPr>
      <w:rPr>
        <w:rFonts w:ascii="Wingdings" w:hAnsi="Wingdings" w:hint="default"/>
      </w:rPr>
    </w:lvl>
    <w:lvl w:ilvl="5" w:tplc="01125ED8" w:tentative="1">
      <w:start w:val="1"/>
      <w:numFmt w:val="bullet"/>
      <w:lvlText w:val=""/>
      <w:lvlJc w:val="left"/>
      <w:pPr>
        <w:tabs>
          <w:tab w:val="num" w:pos="3960"/>
        </w:tabs>
        <w:ind w:left="3960" w:hanging="360"/>
      </w:pPr>
      <w:rPr>
        <w:rFonts w:ascii="Wingdings" w:hAnsi="Wingdings" w:hint="default"/>
      </w:rPr>
    </w:lvl>
    <w:lvl w:ilvl="6" w:tplc="02E0B54A" w:tentative="1">
      <w:start w:val="1"/>
      <w:numFmt w:val="bullet"/>
      <w:lvlText w:val=""/>
      <w:lvlJc w:val="left"/>
      <w:pPr>
        <w:tabs>
          <w:tab w:val="num" w:pos="4680"/>
        </w:tabs>
        <w:ind w:left="4680" w:hanging="360"/>
      </w:pPr>
      <w:rPr>
        <w:rFonts w:ascii="Wingdings" w:hAnsi="Wingdings" w:hint="default"/>
      </w:rPr>
    </w:lvl>
    <w:lvl w:ilvl="7" w:tplc="49DC1506" w:tentative="1">
      <w:start w:val="1"/>
      <w:numFmt w:val="bullet"/>
      <w:lvlText w:val=""/>
      <w:lvlJc w:val="left"/>
      <w:pPr>
        <w:tabs>
          <w:tab w:val="num" w:pos="5400"/>
        </w:tabs>
        <w:ind w:left="5400" w:hanging="360"/>
      </w:pPr>
      <w:rPr>
        <w:rFonts w:ascii="Wingdings" w:hAnsi="Wingdings" w:hint="default"/>
      </w:rPr>
    </w:lvl>
    <w:lvl w:ilvl="8" w:tplc="EC46BFBA"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BC91BD8"/>
    <w:multiLevelType w:val="hybridMultilevel"/>
    <w:tmpl w:val="DF9C2858"/>
    <w:lvl w:ilvl="0" w:tplc="4036C394">
      <w:start w:val="1"/>
      <w:numFmt w:val="bullet"/>
      <w:lvlText w:val=""/>
      <w:lvlJc w:val="left"/>
      <w:pPr>
        <w:tabs>
          <w:tab w:val="num" w:pos="360"/>
        </w:tabs>
        <w:ind w:left="360" w:hanging="360"/>
      </w:pPr>
      <w:rPr>
        <w:rFonts w:ascii="Wingdings" w:hAnsi="Wingdings" w:hint="default"/>
      </w:rPr>
    </w:lvl>
    <w:lvl w:ilvl="1" w:tplc="7732584A" w:tentative="1">
      <w:start w:val="1"/>
      <w:numFmt w:val="bullet"/>
      <w:lvlText w:val=""/>
      <w:lvlJc w:val="left"/>
      <w:pPr>
        <w:tabs>
          <w:tab w:val="num" w:pos="1080"/>
        </w:tabs>
        <w:ind w:left="1080" w:hanging="360"/>
      </w:pPr>
      <w:rPr>
        <w:rFonts w:ascii="Wingdings" w:hAnsi="Wingdings" w:hint="default"/>
      </w:rPr>
    </w:lvl>
    <w:lvl w:ilvl="2" w:tplc="60F07152" w:tentative="1">
      <w:start w:val="1"/>
      <w:numFmt w:val="bullet"/>
      <w:lvlText w:val=""/>
      <w:lvlJc w:val="left"/>
      <w:pPr>
        <w:tabs>
          <w:tab w:val="num" w:pos="1800"/>
        </w:tabs>
        <w:ind w:left="1800" w:hanging="360"/>
      </w:pPr>
      <w:rPr>
        <w:rFonts w:ascii="Wingdings" w:hAnsi="Wingdings" w:hint="default"/>
      </w:rPr>
    </w:lvl>
    <w:lvl w:ilvl="3" w:tplc="C6869C4C" w:tentative="1">
      <w:start w:val="1"/>
      <w:numFmt w:val="bullet"/>
      <w:lvlText w:val=""/>
      <w:lvlJc w:val="left"/>
      <w:pPr>
        <w:tabs>
          <w:tab w:val="num" w:pos="2520"/>
        </w:tabs>
        <w:ind w:left="2520" w:hanging="360"/>
      </w:pPr>
      <w:rPr>
        <w:rFonts w:ascii="Wingdings" w:hAnsi="Wingdings" w:hint="default"/>
      </w:rPr>
    </w:lvl>
    <w:lvl w:ilvl="4" w:tplc="B576DF2A" w:tentative="1">
      <w:start w:val="1"/>
      <w:numFmt w:val="bullet"/>
      <w:lvlText w:val=""/>
      <w:lvlJc w:val="left"/>
      <w:pPr>
        <w:tabs>
          <w:tab w:val="num" w:pos="3240"/>
        </w:tabs>
        <w:ind w:left="3240" w:hanging="360"/>
      </w:pPr>
      <w:rPr>
        <w:rFonts w:ascii="Wingdings" w:hAnsi="Wingdings" w:hint="default"/>
      </w:rPr>
    </w:lvl>
    <w:lvl w:ilvl="5" w:tplc="DF94E74A" w:tentative="1">
      <w:start w:val="1"/>
      <w:numFmt w:val="bullet"/>
      <w:lvlText w:val=""/>
      <w:lvlJc w:val="left"/>
      <w:pPr>
        <w:tabs>
          <w:tab w:val="num" w:pos="3960"/>
        </w:tabs>
        <w:ind w:left="3960" w:hanging="360"/>
      </w:pPr>
      <w:rPr>
        <w:rFonts w:ascii="Wingdings" w:hAnsi="Wingdings" w:hint="default"/>
      </w:rPr>
    </w:lvl>
    <w:lvl w:ilvl="6" w:tplc="981869CA" w:tentative="1">
      <w:start w:val="1"/>
      <w:numFmt w:val="bullet"/>
      <w:lvlText w:val=""/>
      <w:lvlJc w:val="left"/>
      <w:pPr>
        <w:tabs>
          <w:tab w:val="num" w:pos="4680"/>
        </w:tabs>
        <w:ind w:left="4680" w:hanging="360"/>
      </w:pPr>
      <w:rPr>
        <w:rFonts w:ascii="Wingdings" w:hAnsi="Wingdings" w:hint="default"/>
      </w:rPr>
    </w:lvl>
    <w:lvl w:ilvl="7" w:tplc="C26A1452" w:tentative="1">
      <w:start w:val="1"/>
      <w:numFmt w:val="bullet"/>
      <w:lvlText w:val=""/>
      <w:lvlJc w:val="left"/>
      <w:pPr>
        <w:tabs>
          <w:tab w:val="num" w:pos="5400"/>
        </w:tabs>
        <w:ind w:left="5400" w:hanging="360"/>
      </w:pPr>
      <w:rPr>
        <w:rFonts w:ascii="Wingdings" w:hAnsi="Wingdings" w:hint="default"/>
      </w:rPr>
    </w:lvl>
    <w:lvl w:ilvl="8" w:tplc="16261108"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3"/>
  </w:num>
  <w:num w:numId="3">
    <w:abstractNumId w:val="7"/>
  </w:num>
  <w:num w:numId="4">
    <w:abstractNumId w:val="12"/>
  </w:num>
  <w:num w:numId="5">
    <w:abstractNumId w:val="15"/>
  </w:num>
  <w:num w:numId="6">
    <w:abstractNumId w:val="13"/>
  </w:num>
  <w:num w:numId="7">
    <w:abstractNumId w:val="2"/>
  </w:num>
  <w:num w:numId="8">
    <w:abstractNumId w:val="11"/>
  </w:num>
  <w:num w:numId="9">
    <w:abstractNumId w:val="0"/>
  </w:num>
  <w:num w:numId="10">
    <w:abstractNumId w:val="1"/>
  </w:num>
  <w:num w:numId="11">
    <w:abstractNumId w:val="10"/>
  </w:num>
  <w:num w:numId="12">
    <w:abstractNumId w:val="14"/>
  </w:num>
  <w:num w:numId="13">
    <w:abstractNumId w:val="5"/>
  </w:num>
  <w:num w:numId="14">
    <w:abstractNumId w:val="4"/>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A6"/>
    <w:rsid w:val="001126E3"/>
    <w:rsid w:val="001A624F"/>
    <w:rsid w:val="00251BC8"/>
    <w:rsid w:val="003706A6"/>
    <w:rsid w:val="003F4580"/>
    <w:rsid w:val="004E042F"/>
    <w:rsid w:val="004E3DC8"/>
    <w:rsid w:val="006C5161"/>
    <w:rsid w:val="007C17D0"/>
    <w:rsid w:val="00A53F59"/>
    <w:rsid w:val="00CA72D6"/>
    <w:rsid w:val="00F93BD4"/>
    <w:rsid w:val="00FD7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B336"/>
  <w15:chartTrackingRefBased/>
  <w15:docId w15:val="{10F28450-4390-4586-8771-3667747A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06A6"/>
    <w:rPr>
      <w:color w:val="0563C1" w:themeColor="hyperlink"/>
      <w:u w:val="single"/>
    </w:rPr>
  </w:style>
  <w:style w:type="character" w:styleId="UnresolvedMention">
    <w:name w:val="Unresolved Mention"/>
    <w:basedOn w:val="DefaultParagraphFont"/>
    <w:uiPriority w:val="99"/>
    <w:semiHidden/>
    <w:unhideWhenUsed/>
    <w:rsid w:val="00370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418">
      <w:bodyDiv w:val="1"/>
      <w:marLeft w:val="0"/>
      <w:marRight w:val="0"/>
      <w:marTop w:val="0"/>
      <w:marBottom w:val="0"/>
      <w:divBdr>
        <w:top w:val="none" w:sz="0" w:space="0" w:color="auto"/>
        <w:left w:val="none" w:sz="0" w:space="0" w:color="auto"/>
        <w:bottom w:val="none" w:sz="0" w:space="0" w:color="auto"/>
        <w:right w:val="none" w:sz="0" w:space="0" w:color="auto"/>
      </w:divBdr>
    </w:div>
    <w:div w:id="13311206">
      <w:bodyDiv w:val="1"/>
      <w:marLeft w:val="0"/>
      <w:marRight w:val="0"/>
      <w:marTop w:val="0"/>
      <w:marBottom w:val="0"/>
      <w:divBdr>
        <w:top w:val="none" w:sz="0" w:space="0" w:color="auto"/>
        <w:left w:val="none" w:sz="0" w:space="0" w:color="auto"/>
        <w:bottom w:val="none" w:sz="0" w:space="0" w:color="auto"/>
        <w:right w:val="none" w:sz="0" w:space="0" w:color="auto"/>
      </w:divBdr>
    </w:div>
    <w:div w:id="147523568">
      <w:bodyDiv w:val="1"/>
      <w:marLeft w:val="0"/>
      <w:marRight w:val="0"/>
      <w:marTop w:val="0"/>
      <w:marBottom w:val="0"/>
      <w:divBdr>
        <w:top w:val="none" w:sz="0" w:space="0" w:color="auto"/>
        <w:left w:val="none" w:sz="0" w:space="0" w:color="auto"/>
        <w:bottom w:val="none" w:sz="0" w:space="0" w:color="auto"/>
        <w:right w:val="none" w:sz="0" w:space="0" w:color="auto"/>
      </w:divBdr>
      <w:divsChild>
        <w:div w:id="366682914">
          <w:marLeft w:val="274"/>
          <w:marRight w:val="0"/>
          <w:marTop w:val="150"/>
          <w:marBottom w:val="0"/>
          <w:divBdr>
            <w:top w:val="none" w:sz="0" w:space="0" w:color="auto"/>
            <w:left w:val="none" w:sz="0" w:space="0" w:color="auto"/>
            <w:bottom w:val="none" w:sz="0" w:space="0" w:color="auto"/>
            <w:right w:val="none" w:sz="0" w:space="0" w:color="auto"/>
          </w:divBdr>
        </w:div>
        <w:div w:id="1280340057">
          <w:marLeft w:val="274"/>
          <w:marRight w:val="0"/>
          <w:marTop w:val="150"/>
          <w:marBottom w:val="0"/>
          <w:divBdr>
            <w:top w:val="none" w:sz="0" w:space="0" w:color="auto"/>
            <w:left w:val="none" w:sz="0" w:space="0" w:color="auto"/>
            <w:bottom w:val="none" w:sz="0" w:space="0" w:color="auto"/>
            <w:right w:val="none" w:sz="0" w:space="0" w:color="auto"/>
          </w:divBdr>
        </w:div>
        <w:div w:id="1155296988">
          <w:marLeft w:val="274"/>
          <w:marRight w:val="0"/>
          <w:marTop w:val="150"/>
          <w:marBottom w:val="0"/>
          <w:divBdr>
            <w:top w:val="none" w:sz="0" w:space="0" w:color="auto"/>
            <w:left w:val="none" w:sz="0" w:space="0" w:color="auto"/>
            <w:bottom w:val="none" w:sz="0" w:space="0" w:color="auto"/>
            <w:right w:val="none" w:sz="0" w:space="0" w:color="auto"/>
          </w:divBdr>
        </w:div>
        <w:div w:id="1584682890">
          <w:marLeft w:val="274"/>
          <w:marRight w:val="0"/>
          <w:marTop w:val="150"/>
          <w:marBottom w:val="0"/>
          <w:divBdr>
            <w:top w:val="none" w:sz="0" w:space="0" w:color="auto"/>
            <w:left w:val="none" w:sz="0" w:space="0" w:color="auto"/>
            <w:bottom w:val="none" w:sz="0" w:space="0" w:color="auto"/>
            <w:right w:val="none" w:sz="0" w:space="0" w:color="auto"/>
          </w:divBdr>
        </w:div>
        <w:div w:id="119541938">
          <w:marLeft w:val="274"/>
          <w:marRight w:val="0"/>
          <w:marTop w:val="150"/>
          <w:marBottom w:val="0"/>
          <w:divBdr>
            <w:top w:val="none" w:sz="0" w:space="0" w:color="auto"/>
            <w:left w:val="none" w:sz="0" w:space="0" w:color="auto"/>
            <w:bottom w:val="none" w:sz="0" w:space="0" w:color="auto"/>
            <w:right w:val="none" w:sz="0" w:space="0" w:color="auto"/>
          </w:divBdr>
        </w:div>
      </w:divsChild>
    </w:div>
    <w:div w:id="207225458">
      <w:bodyDiv w:val="1"/>
      <w:marLeft w:val="0"/>
      <w:marRight w:val="0"/>
      <w:marTop w:val="0"/>
      <w:marBottom w:val="0"/>
      <w:divBdr>
        <w:top w:val="none" w:sz="0" w:space="0" w:color="auto"/>
        <w:left w:val="none" w:sz="0" w:space="0" w:color="auto"/>
        <w:bottom w:val="none" w:sz="0" w:space="0" w:color="auto"/>
        <w:right w:val="none" w:sz="0" w:space="0" w:color="auto"/>
      </w:divBdr>
      <w:divsChild>
        <w:div w:id="1828090150">
          <w:marLeft w:val="274"/>
          <w:marRight w:val="0"/>
          <w:marTop w:val="150"/>
          <w:marBottom w:val="0"/>
          <w:divBdr>
            <w:top w:val="none" w:sz="0" w:space="0" w:color="auto"/>
            <w:left w:val="none" w:sz="0" w:space="0" w:color="auto"/>
            <w:bottom w:val="none" w:sz="0" w:space="0" w:color="auto"/>
            <w:right w:val="none" w:sz="0" w:space="0" w:color="auto"/>
          </w:divBdr>
        </w:div>
        <w:div w:id="2146119760">
          <w:marLeft w:val="274"/>
          <w:marRight w:val="0"/>
          <w:marTop w:val="150"/>
          <w:marBottom w:val="0"/>
          <w:divBdr>
            <w:top w:val="none" w:sz="0" w:space="0" w:color="auto"/>
            <w:left w:val="none" w:sz="0" w:space="0" w:color="auto"/>
            <w:bottom w:val="none" w:sz="0" w:space="0" w:color="auto"/>
            <w:right w:val="none" w:sz="0" w:space="0" w:color="auto"/>
          </w:divBdr>
        </w:div>
        <w:div w:id="1687098208">
          <w:marLeft w:val="274"/>
          <w:marRight w:val="0"/>
          <w:marTop w:val="150"/>
          <w:marBottom w:val="0"/>
          <w:divBdr>
            <w:top w:val="none" w:sz="0" w:space="0" w:color="auto"/>
            <w:left w:val="none" w:sz="0" w:space="0" w:color="auto"/>
            <w:bottom w:val="none" w:sz="0" w:space="0" w:color="auto"/>
            <w:right w:val="none" w:sz="0" w:space="0" w:color="auto"/>
          </w:divBdr>
        </w:div>
        <w:div w:id="763919633">
          <w:marLeft w:val="274"/>
          <w:marRight w:val="0"/>
          <w:marTop w:val="150"/>
          <w:marBottom w:val="0"/>
          <w:divBdr>
            <w:top w:val="none" w:sz="0" w:space="0" w:color="auto"/>
            <w:left w:val="none" w:sz="0" w:space="0" w:color="auto"/>
            <w:bottom w:val="none" w:sz="0" w:space="0" w:color="auto"/>
            <w:right w:val="none" w:sz="0" w:space="0" w:color="auto"/>
          </w:divBdr>
        </w:div>
        <w:div w:id="569772270">
          <w:marLeft w:val="274"/>
          <w:marRight w:val="0"/>
          <w:marTop w:val="150"/>
          <w:marBottom w:val="0"/>
          <w:divBdr>
            <w:top w:val="none" w:sz="0" w:space="0" w:color="auto"/>
            <w:left w:val="none" w:sz="0" w:space="0" w:color="auto"/>
            <w:bottom w:val="none" w:sz="0" w:space="0" w:color="auto"/>
            <w:right w:val="none" w:sz="0" w:space="0" w:color="auto"/>
          </w:divBdr>
        </w:div>
      </w:divsChild>
    </w:div>
    <w:div w:id="389689188">
      <w:bodyDiv w:val="1"/>
      <w:marLeft w:val="0"/>
      <w:marRight w:val="0"/>
      <w:marTop w:val="0"/>
      <w:marBottom w:val="0"/>
      <w:divBdr>
        <w:top w:val="none" w:sz="0" w:space="0" w:color="auto"/>
        <w:left w:val="none" w:sz="0" w:space="0" w:color="auto"/>
        <w:bottom w:val="none" w:sz="0" w:space="0" w:color="auto"/>
        <w:right w:val="none" w:sz="0" w:space="0" w:color="auto"/>
      </w:divBdr>
      <w:divsChild>
        <w:div w:id="262617784">
          <w:marLeft w:val="274"/>
          <w:marRight w:val="0"/>
          <w:marTop w:val="120"/>
          <w:marBottom w:val="120"/>
          <w:divBdr>
            <w:top w:val="none" w:sz="0" w:space="0" w:color="auto"/>
            <w:left w:val="none" w:sz="0" w:space="0" w:color="auto"/>
            <w:bottom w:val="none" w:sz="0" w:space="0" w:color="auto"/>
            <w:right w:val="none" w:sz="0" w:space="0" w:color="auto"/>
          </w:divBdr>
        </w:div>
        <w:div w:id="260452334">
          <w:marLeft w:val="274"/>
          <w:marRight w:val="0"/>
          <w:marTop w:val="120"/>
          <w:marBottom w:val="120"/>
          <w:divBdr>
            <w:top w:val="none" w:sz="0" w:space="0" w:color="auto"/>
            <w:left w:val="none" w:sz="0" w:space="0" w:color="auto"/>
            <w:bottom w:val="none" w:sz="0" w:space="0" w:color="auto"/>
            <w:right w:val="none" w:sz="0" w:space="0" w:color="auto"/>
          </w:divBdr>
        </w:div>
        <w:div w:id="821459567">
          <w:marLeft w:val="274"/>
          <w:marRight w:val="0"/>
          <w:marTop w:val="120"/>
          <w:marBottom w:val="120"/>
          <w:divBdr>
            <w:top w:val="none" w:sz="0" w:space="0" w:color="auto"/>
            <w:left w:val="none" w:sz="0" w:space="0" w:color="auto"/>
            <w:bottom w:val="none" w:sz="0" w:space="0" w:color="auto"/>
            <w:right w:val="none" w:sz="0" w:space="0" w:color="auto"/>
          </w:divBdr>
        </w:div>
        <w:div w:id="1920746698">
          <w:marLeft w:val="274"/>
          <w:marRight w:val="0"/>
          <w:marTop w:val="120"/>
          <w:marBottom w:val="120"/>
          <w:divBdr>
            <w:top w:val="none" w:sz="0" w:space="0" w:color="auto"/>
            <w:left w:val="none" w:sz="0" w:space="0" w:color="auto"/>
            <w:bottom w:val="none" w:sz="0" w:space="0" w:color="auto"/>
            <w:right w:val="none" w:sz="0" w:space="0" w:color="auto"/>
          </w:divBdr>
        </w:div>
        <w:div w:id="746419202">
          <w:marLeft w:val="274"/>
          <w:marRight w:val="0"/>
          <w:marTop w:val="120"/>
          <w:marBottom w:val="120"/>
          <w:divBdr>
            <w:top w:val="none" w:sz="0" w:space="0" w:color="auto"/>
            <w:left w:val="none" w:sz="0" w:space="0" w:color="auto"/>
            <w:bottom w:val="none" w:sz="0" w:space="0" w:color="auto"/>
            <w:right w:val="none" w:sz="0" w:space="0" w:color="auto"/>
          </w:divBdr>
        </w:div>
        <w:div w:id="1483430346">
          <w:marLeft w:val="274"/>
          <w:marRight w:val="0"/>
          <w:marTop w:val="120"/>
          <w:marBottom w:val="120"/>
          <w:divBdr>
            <w:top w:val="none" w:sz="0" w:space="0" w:color="auto"/>
            <w:left w:val="none" w:sz="0" w:space="0" w:color="auto"/>
            <w:bottom w:val="none" w:sz="0" w:space="0" w:color="auto"/>
            <w:right w:val="none" w:sz="0" w:space="0" w:color="auto"/>
          </w:divBdr>
        </w:div>
        <w:div w:id="1531340283">
          <w:marLeft w:val="274"/>
          <w:marRight w:val="0"/>
          <w:marTop w:val="120"/>
          <w:marBottom w:val="120"/>
          <w:divBdr>
            <w:top w:val="none" w:sz="0" w:space="0" w:color="auto"/>
            <w:left w:val="none" w:sz="0" w:space="0" w:color="auto"/>
            <w:bottom w:val="none" w:sz="0" w:space="0" w:color="auto"/>
            <w:right w:val="none" w:sz="0" w:space="0" w:color="auto"/>
          </w:divBdr>
        </w:div>
        <w:div w:id="1601450391">
          <w:marLeft w:val="274"/>
          <w:marRight w:val="0"/>
          <w:marTop w:val="120"/>
          <w:marBottom w:val="120"/>
          <w:divBdr>
            <w:top w:val="none" w:sz="0" w:space="0" w:color="auto"/>
            <w:left w:val="none" w:sz="0" w:space="0" w:color="auto"/>
            <w:bottom w:val="none" w:sz="0" w:space="0" w:color="auto"/>
            <w:right w:val="none" w:sz="0" w:space="0" w:color="auto"/>
          </w:divBdr>
        </w:div>
        <w:div w:id="947010089">
          <w:marLeft w:val="274"/>
          <w:marRight w:val="0"/>
          <w:marTop w:val="120"/>
          <w:marBottom w:val="120"/>
          <w:divBdr>
            <w:top w:val="none" w:sz="0" w:space="0" w:color="auto"/>
            <w:left w:val="none" w:sz="0" w:space="0" w:color="auto"/>
            <w:bottom w:val="none" w:sz="0" w:space="0" w:color="auto"/>
            <w:right w:val="none" w:sz="0" w:space="0" w:color="auto"/>
          </w:divBdr>
        </w:div>
        <w:div w:id="1985158136">
          <w:marLeft w:val="274"/>
          <w:marRight w:val="0"/>
          <w:marTop w:val="120"/>
          <w:marBottom w:val="120"/>
          <w:divBdr>
            <w:top w:val="none" w:sz="0" w:space="0" w:color="auto"/>
            <w:left w:val="none" w:sz="0" w:space="0" w:color="auto"/>
            <w:bottom w:val="none" w:sz="0" w:space="0" w:color="auto"/>
            <w:right w:val="none" w:sz="0" w:space="0" w:color="auto"/>
          </w:divBdr>
        </w:div>
        <w:div w:id="1134104210">
          <w:marLeft w:val="274"/>
          <w:marRight w:val="0"/>
          <w:marTop w:val="120"/>
          <w:marBottom w:val="120"/>
          <w:divBdr>
            <w:top w:val="none" w:sz="0" w:space="0" w:color="auto"/>
            <w:left w:val="none" w:sz="0" w:space="0" w:color="auto"/>
            <w:bottom w:val="none" w:sz="0" w:space="0" w:color="auto"/>
            <w:right w:val="none" w:sz="0" w:space="0" w:color="auto"/>
          </w:divBdr>
        </w:div>
        <w:div w:id="1148742073">
          <w:marLeft w:val="274"/>
          <w:marRight w:val="0"/>
          <w:marTop w:val="120"/>
          <w:marBottom w:val="120"/>
          <w:divBdr>
            <w:top w:val="none" w:sz="0" w:space="0" w:color="auto"/>
            <w:left w:val="none" w:sz="0" w:space="0" w:color="auto"/>
            <w:bottom w:val="none" w:sz="0" w:space="0" w:color="auto"/>
            <w:right w:val="none" w:sz="0" w:space="0" w:color="auto"/>
          </w:divBdr>
        </w:div>
        <w:div w:id="608589508">
          <w:marLeft w:val="274"/>
          <w:marRight w:val="0"/>
          <w:marTop w:val="120"/>
          <w:marBottom w:val="120"/>
          <w:divBdr>
            <w:top w:val="none" w:sz="0" w:space="0" w:color="auto"/>
            <w:left w:val="none" w:sz="0" w:space="0" w:color="auto"/>
            <w:bottom w:val="none" w:sz="0" w:space="0" w:color="auto"/>
            <w:right w:val="none" w:sz="0" w:space="0" w:color="auto"/>
          </w:divBdr>
        </w:div>
        <w:div w:id="2004159005">
          <w:marLeft w:val="274"/>
          <w:marRight w:val="0"/>
          <w:marTop w:val="120"/>
          <w:marBottom w:val="120"/>
          <w:divBdr>
            <w:top w:val="none" w:sz="0" w:space="0" w:color="auto"/>
            <w:left w:val="none" w:sz="0" w:space="0" w:color="auto"/>
            <w:bottom w:val="none" w:sz="0" w:space="0" w:color="auto"/>
            <w:right w:val="none" w:sz="0" w:space="0" w:color="auto"/>
          </w:divBdr>
        </w:div>
      </w:divsChild>
    </w:div>
    <w:div w:id="400910964">
      <w:bodyDiv w:val="1"/>
      <w:marLeft w:val="0"/>
      <w:marRight w:val="0"/>
      <w:marTop w:val="0"/>
      <w:marBottom w:val="0"/>
      <w:divBdr>
        <w:top w:val="none" w:sz="0" w:space="0" w:color="auto"/>
        <w:left w:val="none" w:sz="0" w:space="0" w:color="auto"/>
        <w:bottom w:val="none" w:sz="0" w:space="0" w:color="auto"/>
        <w:right w:val="none" w:sz="0" w:space="0" w:color="auto"/>
      </w:divBdr>
    </w:div>
    <w:div w:id="408045678">
      <w:bodyDiv w:val="1"/>
      <w:marLeft w:val="0"/>
      <w:marRight w:val="0"/>
      <w:marTop w:val="0"/>
      <w:marBottom w:val="0"/>
      <w:divBdr>
        <w:top w:val="none" w:sz="0" w:space="0" w:color="auto"/>
        <w:left w:val="none" w:sz="0" w:space="0" w:color="auto"/>
        <w:bottom w:val="none" w:sz="0" w:space="0" w:color="auto"/>
        <w:right w:val="none" w:sz="0" w:space="0" w:color="auto"/>
      </w:divBdr>
    </w:div>
    <w:div w:id="437410142">
      <w:bodyDiv w:val="1"/>
      <w:marLeft w:val="0"/>
      <w:marRight w:val="0"/>
      <w:marTop w:val="0"/>
      <w:marBottom w:val="0"/>
      <w:divBdr>
        <w:top w:val="none" w:sz="0" w:space="0" w:color="auto"/>
        <w:left w:val="none" w:sz="0" w:space="0" w:color="auto"/>
        <w:bottom w:val="none" w:sz="0" w:space="0" w:color="auto"/>
        <w:right w:val="none" w:sz="0" w:space="0" w:color="auto"/>
      </w:divBdr>
      <w:divsChild>
        <w:div w:id="96946303">
          <w:marLeft w:val="274"/>
          <w:marRight w:val="0"/>
          <w:marTop w:val="150"/>
          <w:marBottom w:val="0"/>
          <w:divBdr>
            <w:top w:val="none" w:sz="0" w:space="0" w:color="auto"/>
            <w:left w:val="none" w:sz="0" w:space="0" w:color="auto"/>
            <w:bottom w:val="none" w:sz="0" w:space="0" w:color="auto"/>
            <w:right w:val="none" w:sz="0" w:space="0" w:color="auto"/>
          </w:divBdr>
        </w:div>
        <w:div w:id="248580721">
          <w:marLeft w:val="274"/>
          <w:marRight w:val="0"/>
          <w:marTop w:val="150"/>
          <w:marBottom w:val="0"/>
          <w:divBdr>
            <w:top w:val="none" w:sz="0" w:space="0" w:color="auto"/>
            <w:left w:val="none" w:sz="0" w:space="0" w:color="auto"/>
            <w:bottom w:val="none" w:sz="0" w:space="0" w:color="auto"/>
            <w:right w:val="none" w:sz="0" w:space="0" w:color="auto"/>
          </w:divBdr>
        </w:div>
      </w:divsChild>
    </w:div>
    <w:div w:id="439761310">
      <w:bodyDiv w:val="1"/>
      <w:marLeft w:val="0"/>
      <w:marRight w:val="0"/>
      <w:marTop w:val="0"/>
      <w:marBottom w:val="0"/>
      <w:divBdr>
        <w:top w:val="none" w:sz="0" w:space="0" w:color="auto"/>
        <w:left w:val="none" w:sz="0" w:space="0" w:color="auto"/>
        <w:bottom w:val="none" w:sz="0" w:space="0" w:color="auto"/>
        <w:right w:val="none" w:sz="0" w:space="0" w:color="auto"/>
      </w:divBdr>
    </w:div>
    <w:div w:id="533466578">
      <w:bodyDiv w:val="1"/>
      <w:marLeft w:val="0"/>
      <w:marRight w:val="0"/>
      <w:marTop w:val="0"/>
      <w:marBottom w:val="0"/>
      <w:divBdr>
        <w:top w:val="none" w:sz="0" w:space="0" w:color="auto"/>
        <w:left w:val="none" w:sz="0" w:space="0" w:color="auto"/>
        <w:bottom w:val="none" w:sz="0" w:space="0" w:color="auto"/>
        <w:right w:val="none" w:sz="0" w:space="0" w:color="auto"/>
      </w:divBdr>
    </w:div>
    <w:div w:id="714937948">
      <w:bodyDiv w:val="1"/>
      <w:marLeft w:val="0"/>
      <w:marRight w:val="0"/>
      <w:marTop w:val="0"/>
      <w:marBottom w:val="0"/>
      <w:divBdr>
        <w:top w:val="none" w:sz="0" w:space="0" w:color="auto"/>
        <w:left w:val="none" w:sz="0" w:space="0" w:color="auto"/>
        <w:bottom w:val="none" w:sz="0" w:space="0" w:color="auto"/>
        <w:right w:val="none" w:sz="0" w:space="0" w:color="auto"/>
      </w:divBdr>
      <w:divsChild>
        <w:div w:id="268779353">
          <w:marLeft w:val="274"/>
          <w:marRight w:val="0"/>
          <w:marTop w:val="150"/>
          <w:marBottom w:val="0"/>
          <w:divBdr>
            <w:top w:val="none" w:sz="0" w:space="0" w:color="auto"/>
            <w:left w:val="none" w:sz="0" w:space="0" w:color="auto"/>
            <w:bottom w:val="none" w:sz="0" w:space="0" w:color="auto"/>
            <w:right w:val="none" w:sz="0" w:space="0" w:color="auto"/>
          </w:divBdr>
        </w:div>
        <w:div w:id="1499544037">
          <w:marLeft w:val="274"/>
          <w:marRight w:val="0"/>
          <w:marTop w:val="150"/>
          <w:marBottom w:val="0"/>
          <w:divBdr>
            <w:top w:val="none" w:sz="0" w:space="0" w:color="auto"/>
            <w:left w:val="none" w:sz="0" w:space="0" w:color="auto"/>
            <w:bottom w:val="none" w:sz="0" w:space="0" w:color="auto"/>
            <w:right w:val="none" w:sz="0" w:space="0" w:color="auto"/>
          </w:divBdr>
        </w:div>
        <w:div w:id="881480440">
          <w:marLeft w:val="806"/>
          <w:marRight w:val="0"/>
          <w:marTop w:val="75"/>
          <w:marBottom w:val="0"/>
          <w:divBdr>
            <w:top w:val="none" w:sz="0" w:space="0" w:color="auto"/>
            <w:left w:val="none" w:sz="0" w:space="0" w:color="auto"/>
            <w:bottom w:val="none" w:sz="0" w:space="0" w:color="auto"/>
            <w:right w:val="none" w:sz="0" w:space="0" w:color="auto"/>
          </w:divBdr>
        </w:div>
        <w:div w:id="1626960585">
          <w:marLeft w:val="806"/>
          <w:marRight w:val="0"/>
          <w:marTop w:val="75"/>
          <w:marBottom w:val="0"/>
          <w:divBdr>
            <w:top w:val="none" w:sz="0" w:space="0" w:color="auto"/>
            <w:left w:val="none" w:sz="0" w:space="0" w:color="auto"/>
            <w:bottom w:val="none" w:sz="0" w:space="0" w:color="auto"/>
            <w:right w:val="none" w:sz="0" w:space="0" w:color="auto"/>
          </w:divBdr>
        </w:div>
      </w:divsChild>
    </w:div>
    <w:div w:id="765033164">
      <w:bodyDiv w:val="1"/>
      <w:marLeft w:val="0"/>
      <w:marRight w:val="0"/>
      <w:marTop w:val="0"/>
      <w:marBottom w:val="0"/>
      <w:divBdr>
        <w:top w:val="none" w:sz="0" w:space="0" w:color="auto"/>
        <w:left w:val="none" w:sz="0" w:space="0" w:color="auto"/>
        <w:bottom w:val="none" w:sz="0" w:space="0" w:color="auto"/>
        <w:right w:val="none" w:sz="0" w:space="0" w:color="auto"/>
      </w:divBdr>
    </w:div>
    <w:div w:id="768231883">
      <w:bodyDiv w:val="1"/>
      <w:marLeft w:val="0"/>
      <w:marRight w:val="0"/>
      <w:marTop w:val="0"/>
      <w:marBottom w:val="0"/>
      <w:divBdr>
        <w:top w:val="none" w:sz="0" w:space="0" w:color="auto"/>
        <w:left w:val="none" w:sz="0" w:space="0" w:color="auto"/>
        <w:bottom w:val="none" w:sz="0" w:space="0" w:color="auto"/>
        <w:right w:val="none" w:sz="0" w:space="0" w:color="auto"/>
      </w:divBdr>
      <w:divsChild>
        <w:div w:id="347757075">
          <w:marLeft w:val="274"/>
          <w:marRight w:val="0"/>
          <w:marTop w:val="150"/>
          <w:marBottom w:val="0"/>
          <w:divBdr>
            <w:top w:val="none" w:sz="0" w:space="0" w:color="auto"/>
            <w:left w:val="none" w:sz="0" w:space="0" w:color="auto"/>
            <w:bottom w:val="none" w:sz="0" w:space="0" w:color="auto"/>
            <w:right w:val="none" w:sz="0" w:space="0" w:color="auto"/>
          </w:divBdr>
        </w:div>
        <w:div w:id="746347743">
          <w:marLeft w:val="274"/>
          <w:marRight w:val="0"/>
          <w:marTop w:val="150"/>
          <w:marBottom w:val="0"/>
          <w:divBdr>
            <w:top w:val="none" w:sz="0" w:space="0" w:color="auto"/>
            <w:left w:val="none" w:sz="0" w:space="0" w:color="auto"/>
            <w:bottom w:val="none" w:sz="0" w:space="0" w:color="auto"/>
            <w:right w:val="none" w:sz="0" w:space="0" w:color="auto"/>
          </w:divBdr>
        </w:div>
        <w:div w:id="1494225013">
          <w:marLeft w:val="274"/>
          <w:marRight w:val="0"/>
          <w:marTop w:val="150"/>
          <w:marBottom w:val="0"/>
          <w:divBdr>
            <w:top w:val="none" w:sz="0" w:space="0" w:color="auto"/>
            <w:left w:val="none" w:sz="0" w:space="0" w:color="auto"/>
            <w:bottom w:val="none" w:sz="0" w:space="0" w:color="auto"/>
            <w:right w:val="none" w:sz="0" w:space="0" w:color="auto"/>
          </w:divBdr>
        </w:div>
        <w:div w:id="1517185398">
          <w:marLeft w:val="274"/>
          <w:marRight w:val="0"/>
          <w:marTop w:val="150"/>
          <w:marBottom w:val="0"/>
          <w:divBdr>
            <w:top w:val="none" w:sz="0" w:space="0" w:color="auto"/>
            <w:left w:val="none" w:sz="0" w:space="0" w:color="auto"/>
            <w:bottom w:val="none" w:sz="0" w:space="0" w:color="auto"/>
            <w:right w:val="none" w:sz="0" w:space="0" w:color="auto"/>
          </w:divBdr>
        </w:div>
        <w:div w:id="1446149190">
          <w:marLeft w:val="274"/>
          <w:marRight w:val="0"/>
          <w:marTop w:val="150"/>
          <w:marBottom w:val="0"/>
          <w:divBdr>
            <w:top w:val="none" w:sz="0" w:space="0" w:color="auto"/>
            <w:left w:val="none" w:sz="0" w:space="0" w:color="auto"/>
            <w:bottom w:val="none" w:sz="0" w:space="0" w:color="auto"/>
            <w:right w:val="none" w:sz="0" w:space="0" w:color="auto"/>
          </w:divBdr>
        </w:div>
      </w:divsChild>
    </w:div>
    <w:div w:id="899822776">
      <w:bodyDiv w:val="1"/>
      <w:marLeft w:val="0"/>
      <w:marRight w:val="0"/>
      <w:marTop w:val="0"/>
      <w:marBottom w:val="0"/>
      <w:divBdr>
        <w:top w:val="none" w:sz="0" w:space="0" w:color="auto"/>
        <w:left w:val="none" w:sz="0" w:space="0" w:color="auto"/>
        <w:bottom w:val="none" w:sz="0" w:space="0" w:color="auto"/>
        <w:right w:val="none" w:sz="0" w:space="0" w:color="auto"/>
      </w:divBdr>
      <w:divsChild>
        <w:div w:id="1682243900">
          <w:marLeft w:val="274"/>
          <w:marRight w:val="0"/>
          <w:marTop w:val="150"/>
          <w:marBottom w:val="120"/>
          <w:divBdr>
            <w:top w:val="none" w:sz="0" w:space="0" w:color="auto"/>
            <w:left w:val="none" w:sz="0" w:space="0" w:color="auto"/>
            <w:bottom w:val="none" w:sz="0" w:space="0" w:color="auto"/>
            <w:right w:val="none" w:sz="0" w:space="0" w:color="auto"/>
          </w:divBdr>
        </w:div>
        <w:div w:id="1066030457">
          <w:marLeft w:val="274"/>
          <w:marRight w:val="0"/>
          <w:marTop w:val="150"/>
          <w:marBottom w:val="120"/>
          <w:divBdr>
            <w:top w:val="none" w:sz="0" w:space="0" w:color="auto"/>
            <w:left w:val="none" w:sz="0" w:space="0" w:color="auto"/>
            <w:bottom w:val="none" w:sz="0" w:space="0" w:color="auto"/>
            <w:right w:val="none" w:sz="0" w:space="0" w:color="auto"/>
          </w:divBdr>
        </w:div>
        <w:div w:id="555549002">
          <w:marLeft w:val="274"/>
          <w:marRight w:val="0"/>
          <w:marTop w:val="150"/>
          <w:marBottom w:val="120"/>
          <w:divBdr>
            <w:top w:val="none" w:sz="0" w:space="0" w:color="auto"/>
            <w:left w:val="none" w:sz="0" w:space="0" w:color="auto"/>
            <w:bottom w:val="none" w:sz="0" w:space="0" w:color="auto"/>
            <w:right w:val="none" w:sz="0" w:space="0" w:color="auto"/>
          </w:divBdr>
        </w:div>
        <w:div w:id="868568688">
          <w:marLeft w:val="274"/>
          <w:marRight w:val="0"/>
          <w:marTop w:val="150"/>
          <w:marBottom w:val="120"/>
          <w:divBdr>
            <w:top w:val="none" w:sz="0" w:space="0" w:color="auto"/>
            <w:left w:val="none" w:sz="0" w:space="0" w:color="auto"/>
            <w:bottom w:val="none" w:sz="0" w:space="0" w:color="auto"/>
            <w:right w:val="none" w:sz="0" w:space="0" w:color="auto"/>
          </w:divBdr>
        </w:div>
        <w:div w:id="1598173763">
          <w:marLeft w:val="274"/>
          <w:marRight w:val="0"/>
          <w:marTop w:val="150"/>
          <w:marBottom w:val="120"/>
          <w:divBdr>
            <w:top w:val="none" w:sz="0" w:space="0" w:color="auto"/>
            <w:left w:val="none" w:sz="0" w:space="0" w:color="auto"/>
            <w:bottom w:val="none" w:sz="0" w:space="0" w:color="auto"/>
            <w:right w:val="none" w:sz="0" w:space="0" w:color="auto"/>
          </w:divBdr>
        </w:div>
        <w:div w:id="1642425008">
          <w:marLeft w:val="274"/>
          <w:marRight w:val="0"/>
          <w:marTop w:val="150"/>
          <w:marBottom w:val="120"/>
          <w:divBdr>
            <w:top w:val="none" w:sz="0" w:space="0" w:color="auto"/>
            <w:left w:val="none" w:sz="0" w:space="0" w:color="auto"/>
            <w:bottom w:val="none" w:sz="0" w:space="0" w:color="auto"/>
            <w:right w:val="none" w:sz="0" w:space="0" w:color="auto"/>
          </w:divBdr>
        </w:div>
        <w:div w:id="1148786604">
          <w:marLeft w:val="274"/>
          <w:marRight w:val="0"/>
          <w:marTop w:val="150"/>
          <w:marBottom w:val="120"/>
          <w:divBdr>
            <w:top w:val="none" w:sz="0" w:space="0" w:color="auto"/>
            <w:left w:val="none" w:sz="0" w:space="0" w:color="auto"/>
            <w:bottom w:val="none" w:sz="0" w:space="0" w:color="auto"/>
            <w:right w:val="none" w:sz="0" w:space="0" w:color="auto"/>
          </w:divBdr>
        </w:div>
        <w:div w:id="1414859905">
          <w:marLeft w:val="274"/>
          <w:marRight w:val="0"/>
          <w:marTop w:val="150"/>
          <w:marBottom w:val="120"/>
          <w:divBdr>
            <w:top w:val="none" w:sz="0" w:space="0" w:color="auto"/>
            <w:left w:val="none" w:sz="0" w:space="0" w:color="auto"/>
            <w:bottom w:val="none" w:sz="0" w:space="0" w:color="auto"/>
            <w:right w:val="none" w:sz="0" w:space="0" w:color="auto"/>
          </w:divBdr>
        </w:div>
        <w:div w:id="78794512">
          <w:marLeft w:val="274"/>
          <w:marRight w:val="0"/>
          <w:marTop w:val="150"/>
          <w:marBottom w:val="120"/>
          <w:divBdr>
            <w:top w:val="none" w:sz="0" w:space="0" w:color="auto"/>
            <w:left w:val="none" w:sz="0" w:space="0" w:color="auto"/>
            <w:bottom w:val="none" w:sz="0" w:space="0" w:color="auto"/>
            <w:right w:val="none" w:sz="0" w:space="0" w:color="auto"/>
          </w:divBdr>
        </w:div>
        <w:div w:id="993532668">
          <w:marLeft w:val="274"/>
          <w:marRight w:val="0"/>
          <w:marTop w:val="150"/>
          <w:marBottom w:val="120"/>
          <w:divBdr>
            <w:top w:val="none" w:sz="0" w:space="0" w:color="auto"/>
            <w:left w:val="none" w:sz="0" w:space="0" w:color="auto"/>
            <w:bottom w:val="none" w:sz="0" w:space="0" w:color="auto"/>
            <w:right w:val="none" w:sz="0" w:space="0" w:color="auto"/>
          </w:divBdr>
        </w:div>
      </w:divsChild>
    </w:div>
    <w:div w:id="1053381683">
      <w:bodyDiv w:val="1"/>
      <w:marLeft w:val="0"/>
      <w:marRight w:val="0"/>
      <w:marTop w:val="0"/>
      <w:marBottom w:val="0"/>
      <w:divBdr>
        <w:top w:val="none" w:sz="0" w:space="0" w:color="auto"/>
        <w:left w:val="none" w:sz="0" w:space="0" w:color="auto"/>
        <w:bottom w:val="none" w:sz="0" w:space="0" w:color="auto"/>
        <w:right w:val="none" w:sz="0" w:space="0" w:color="auto"/>
      </w:divBdr>
      <w:divsChild>
        <w:div w:id="1537038775">
          <w:marLeft w:val="274"/>
          <w:marRight w:val="0"/>
          <w:marTop w:val="150"/>
          <w:marBottom w:val="0"/>
          <w:divBdr>
            <w:top w:val="none" w:sz="0" w:space="0" w:color="auto"/>
            <w:left w:val="none" w:sz="0" w:space="0" w:color="auto"/>
            <w:bottom w:val="none" w:sz="0" w:space="0" w:color="auto"/>
            <w:right w:val="none" w:sz="0" w:space="0" w:color="auto"/>
          </w:divBdr>
        </w:div>
        <w:div w:id="882062914">
          <w:marLeft w:val="274"/>
          <w:marRight w:val="0"/>
          <w:marTop w:val="150"/>
          <w:marBottom w:val="0"/>
          <w:divBdr>
            <w:top w:val="none" w:sz="0" w:space="0" w:color="auto"/>
            <w:left w:val="none" w:sz="0" w:space="0" w:color="auto"/>
            <w:bottom w:val="none" w:sz="0" w:space="0" w:color="auto"/>
            <w:right w:val="none" w:sz="0" w:space="0" w:color="auto"/>
          </w:divBdr>
        </w:div>
        <w:div w:id="1011489712">
          <w:marLeft w:val="274"/>
          <w:marRight w:val="0"/>
          <w:marTop w:val="150"/>
          <w:marBottom w:val="0"/>
          <w:divBdr>
            <w:top w:val="none" w:sz="0" w:space="0" w:color="auto"/>
            <w:left w:val="none" w:sz="0" w:space="0" w:color="auto"/>
            <w:bottom w:val="none" w:sz="0" w:space="0" w:color="auto"/>
            <w:right w:val="none" w:sz="0" w:space="0" w:color="auto"/>
          </w:divBdr>
        </w:div>
        <w:div w:id="657079328">
          <w:marLeft w:val="274"/>
          <w:marRight w:val="0"/>
          <w:marTop w:val="150"/>
          <w:marBottom w:val="0"/>
          <w:divBdr>
            <w:top w:val="none" w:sz="0" w:space="0" w:color="auto"/>
            <w:left w:val="none" w:sz="0" w:space="0" w:color="auto"/>
            <w:bottom w:val="none" w:sz="0" w:space="0" w:color="auto"/>
            <w:right w:val="none" w:sz="0" w:space="0" w:color="auto"/>
          </w:divBdr>
        </w:div>
        <w:div w:id="2127192628">
          <w:marLeft w:val="274"/>
          <w:marRight w:val="0"/>
          <w:marTop w:val="150"/>
          <w:marBottom w:val="0"/>
          <w:divBdr>
            <w:top w:val="none" w:sz="0" w:space="0" w:color="auto"/>
            <w:left w:val="none" w:sz="0" w:space="0" w:color="auto"/>
            <w:bottom w:val="none" w:sz="0" w:space="0" w:color="auto"/>
            <w:right w:val="none" w:sz="0" w:space="0" w:color="auto"/>
          </w:divBdr>
        </w:div>
        <w:div w:id="1118253915">
          <w:marLeft w:val="274"/>
          <w:marRight w:val="0"/>
          <w:marTop w:val="150"/>
          <w:marBottom w:val="0"/>
          <w:divBdr>
            <w:top w:val="none" w:sz="0" w:space="0" w:color="auto"/>
            <w:left w:val="none" w:sz="0" w:space="0" w:color="auto"/>
            <w:bottom w:val="none" w:sz="0" w:space="0" w:color="auto"/>
            <w:right w:val="none" w:sz="0" w:space="0" w:color="auto"/>
          </w:divBdr>
        </w:div>
      </w:divsChild>
    </w:div>
    <w:div w:id="1211697528">
      <w:bodyDiv w:val="1"/>
      <w:marLeft w:val="0"/>
      <w:marRight w:val="0"/>
      <w:marTop w:val="0"/>
      <w:marBottom w:val="0"/>
      <w:divBdr>
        <w:top w:val="none" w:sz="0" w:space="0" w:color="auto"/>
        <w:left w:val="none" w:sz="0" w:space="0" w:color="auto"/>
        <w:bottom w:val="none" w:sz="0" w:space="0" w:color="auto"/>
        <w:right w:val="none" w:sz="0" w:space="0" w:color="auto"/>
      </w:divBdr>
      <w:divsChild>
        <w:div w:id="876427320">
          <w:marLeft w:val="274"/>
          <w:marRight w:val="0"/>
          <w:marTop w:val="150"/>
          <w:marBottom w:val="0"/>
          <w:divBdr>
            <w:top w:val="none" w:sz="0" w:space="0" w:color="auto"/>
            <w:left w:val="none" w:sz="0" w:space="0" w:color="auto"/>
            <w:bottom w:val="none" w:sz="0" w:space="0" w:color="auto"/>
            <w:right w:val="none" w:sz="0" w:space="0" w:color="auto"/>
          </w:divBdr>
        </w:div>
        <w:div w:id="961231724">
          <w:marLeft w:val="274"/>
          <w:marRight w:val="0"/>
          <w:marTop w:val="150"/>
          <w:marBottom w:val="0"/>
          <w:divBdr>
            <w:top w:val="none" w:sz="0" w:space="0" w:color="auto"/>
            <w:left w:val="none" w:sz="0" w:space="0" w:color="auto"/>
            <w:bottom w:val="none" w:sz="0" w:space="0" w:color="auto"/>
            <w:right w:val="none" w:sz="0" w:space="0" w:color="auto"/>
          </w:divBdr>
        </w:div>
        <w:div w:id="226771262">
          <w:marLeft w:val="274"/>
          <w:marRight w:val="0"/>
          <w:marTop w:val="150"/>
          <w:marBottom w:val="0"/>
          <w:divBdr>
            <w:top w:val="none" w:sz="0" w:space="0" w:color="auto"/>
            <w:left w:val="none" w:sz="0" w:space="0" w:color="auto"/>
            <w:bottom w:val="none" w:sz="0" w:space="0" w:color="auto"/>
            <w:right w:val="none" w:sz="0" w:space="0" w:color="auto"/>
          </w:divBdr>
        </w:div>
        <w:div w:id="627786107">
          <w:marLeft w:val="274"/>
          <w:marRight w:val="0"/>
          <w:marTop w:val="150"/>
          <w:marBottom w:val="0"/>
          <w:divBdr>
            <w:top w:val="none" w:sz="0" w:space="0" w:color="auto"/>
            <w:left w:val="none" w:sz="0" w:space="0" w:color="auto"/>
            <w:bottom w:val="none" w:sz="0" w:space="0" w:color="auto"/>
            <w:right w:val="none" w:sz="0" w:space="0" w:color="auto"/>
          </w:divBdr>
        </w:div>
        <w:div w:id="956177714">
          <w:marLeft w:val="274"/>
          <w:marRight w:val="0"/>
          <w:marTop w:val="150"/>
          <w:marBottom w:val="0"/>
          <w:divBdr>
            <w:top w:val="none" w:sz="0" w:space="0" w:color="auto"/>
            <w:left w:val="none" w:sz="0" w:space="0" w:color="auto"/>
            <w:bottom w:val="none" w:sz="0" w:space="0" w:color="auto"/>
            <w:right w:val="none" w:sz="0" w:space="0" w:color="auto"/>
          </w:divBdr>
        </w:div>
        <w:div w:id="920140050">
          <w:marLeft w:val="274"/>
          <w:marRight w:val="0"/>
          <w:marTop w:val="150"/>
          <w:marBottom w:val="0"/>
          <w:divBdr>
            <w:top w:val="none" w:sz="0" w:space="0" w:color="auto"/>
            <w:left w:val="none" w:sz="0" w:space="0" w:color="auto"/>
            <w:bottom w:val="none" w:sz="0" w:space="0" w:color="auto"/>
            <w:right w:val="none" w:sz="0" w:space="0" w:color="auto"/>
          </w:divBdr>
        </w:div>
        <w:div w:id="1480924185">
          <w:marLeft w:val="274"/>
          <w:marRight w:val="0"/>
          <w:marTop w:val="150"/>
          <w:marBottom w:val="0"/>
          <w:divBdr>
            <w:top w:val="none" w:sz="0" w:space="0" w:color="auto"/>
            <w:left w:val="none" w:sz="0" w:space="0" w:color="auto"/>
            <w:bottom w:val="none" w:sz="0" w:space="0" w:color="auto"/>
            <w:right w:val="none" w:sz="0" w:space="0" w:color="auto"/>
          </w:divBdr>
        </w:div>
        <w:div w:id="843127767">
          <w:marLeft w:val="274"/>
          <w:marRight w:val="0"/>
          <w:marTop w:val="150"/>
          <w:marBottom w:val="0"/>
          <w:divBdr>
            <w:top w:val="none" w:sz="0" w:space="0" w:color="auto"/>
            <w:left w:val="none" w:sz="0" w:space="0" w:color="auto"/>
            <w:bottom w:val="none" w:sz="0" w:space="0" w:color="auto"/>
            <w:right w:val="none" w:sz="0" w:space="0" w:color="auto"/>
          </w:divBdr>
        </w:div>
        <w:div w:id="26225076">
          <w:marLeft w:val="274"/>
          <w:marRight w:val="0"/>
          <w:marTop w:val="150"/>
          <w:marBottom w:val="0"/>
          <w:divBdr>
            <w:top w:val="none" w:sz="0" w:space="0" w:color="auto"/>
            <w:left w:val="none" w:sz="0" w:space="0" w:color="auto"/>
            <w:bottom w:val="none" w:sz="0" w:space="0" w:color="auto"/>
            <w:right w:val="none" w:sz="0" w:space="0" w:color="auto"/>
          </w:divBdr>
        </w:div>
        <w:div w:id="1376004329">
          <w:marLeft w:val="274"/>
          <w:marRight w:val="0"/>
          <w:marTop w:val="150"/>
          <w:marBottom w:val="0"/>
          <w:divBdr>
            <w:top w:val="none" w:sz="0" w:space="0" w:color="auto"/>
            <w:left w:val="none" w:sz="0" w:space="0" w:color="auto"/>
            <w:bottom w:val="none" w:sz="0" w:space="0" w:color="auto"/>
            <w:right w:val="none" w:sz="0" w:space="0" w:color="auto"/>
          </w:divBdr>
        </w:div>
        <w:div w:id="1382897111">
          <w:marLeft w:val="274"/>
          <w:marRight w:val="0"/>
          <w:marTop w:val="150"/>
          <w:marBottom w:val="0"/>
          <w:divBdr>
            <w:top w:val="none" w:sz="0" w:space="0" w:color="auto"/>
            <w:left w:val="none" w:sz="0" w:space="0" w:color="auto"/>
            <w:bottom w:val="none" w:sz="0" w:space="0" w:color="auto"/>
            <w:right w:val="none" w:sz="0" w:space="0" w:color="auto"/>
          </w:divBdr>
        </w:div>
      </w:divsChild>
    </w:div>
    <w:div w:id="1246182273">
      <w:bodyDiv w:val="1"/>
      <w:marLeft w:val="0"/>
      <w:marRight w:val="0"/>
      <w:marTop w:val="0"/>
      <w:marBottom w:val="0"/>
      <w:divBdr>
        <w:top w:val="none" w:sz="0" w:space="0" w:color="auto"/>
        <w:left w:val="none" w:sz="0" w:space="0" w:color="auto"/>
        <w:bottom w:val="none" w:sz="0" w:space="0" w:color="auto"/>
        <w:right w:val="none" w:sz="0" w:space="0" w:color="auto"/>
      </w:divBdr>
      <w:divsChild>
        <w:div w:id="1033845019">
          <w:marLeft w:val="274"/>
          <w:marRight w:val="0"/>
          <w:marTop w:val="150"/>
          <w:marBottom w:val="0"/>
          <w:divBdr>
            <w:top w:val="none" w:sz="0" w:space="0" w:color="auto"/>
            <w:left w:val="none" w:sz="0" w:space="0" w:color="auto"/>
            <w:bottom w:val="none" w:sz="0" w:space="0" w:color="auto"/>
            <w:right w:val="none" w:sz="0" w:space="0" w:color="auto"/>
          </w:divBdr>
        </w:div>
        <w:div w:id="1267998896">
          <w:marLeft w:val="274"/>
          <w:marRight w:val="0"/>
          <w:marTop w:val="150"/>
          <w:marBottom w:val="0"/>
          <w:divBdr>
            <w:top w:val="none" w:sz="0" w:space="0" w:color="auto"/>
            <w:left w:val="none" w:sz="0" w:space="0" w:color="auto"/>
            <w:bottom w:val="none" w:sz="0" w:space="0" w:color="auto"/>
            <w:right w:val="none" w:sz="0" w:space="0" w:color="auto"/>
          </w:divBdr>
        </w:div>
        <w:div w:id="963732505">
          <w:marLeft w:val="274"/>
          <w:marRight w:val="0"/>
          <w:marTop w:val="150"/>
          <w:marBottom w:val="0"/>
          <w:divBdr>
            <w:top w:val="none" w:sz="0" w:space="0" w:color="auto"/>
            <w:left w:val="none" w:sz="0" w:space="0" w:color="auto"/>
            <w:bottom w:val="none" w:sz="0" w:space="0" w:color="auto"/>
            <w:right w:val="none" w:sz="0" w:space="0" w:color="auto"/>
          </w:divBdr>
        </w:div>
      </w:divsChild>
    </w:div>
    <w:div w:id="1328511895">
      <w:bodyDiv w:val="1"/>
      <w:marLeft w:val="0"/>
      <w:marRight w:val="0"/>
      <w:marTop w:val="0"/>
      <w:marBottom w:val="0"/>
      <w:divBdr>
        <w:top w:val="none" w:sz="0" w:space="0" w:color="auto"/>
        <w:left w:val="none" w:sz="0" w:space="0" w:color="auto"/>
        <w:bottom w:val="none" w:sz="0" w:space="0" w:color="auto"/>
        <w:right w:val="none" w:sz="0" w:space="0" w:color="auto"/>
      </w:divBdr>
      <w:divsChild>
        <w:div w:id="404494742">
          <w:marLeft w:val="274"/>
          <w:marRight w:val="0"/>
          <w:marTop w:val="150"/>
          <w:marBottom w:val="0"/>
          <w:divBdr>
            <w:top w:val="none" w:sz="0" w:space="0" w:color="auto"/>
            <w:left w:val="none" w:sz="0" w:space="0" w:color="auto"/>
            <w:bottom w:val="none" w:sz="0" w:space="0" w:color="auto"/>
            <w:right w:val="none" w:sz="0" w:space="0" w:color="auto"/>
          </w:divBdr>
        </w:div>
        <w:div w:id="2079396108">
          <w:marLeft w:val="274"/>
          <w:marRight w:val="0"/>
          <w:marTop w:val="150"/>
          <w:marBottom w:val="0"/>
          <w:divBdr>
            <w:top w:val="none" w:sz="0" w:space="0" w:color="auto"/>
            <w:left w:val="none" w:sz="0" w:space="0" w:color="auto"/>
            <w:bottom w:val="none" w:sz="0" w:space="0" w:color="auto"/>
            <w:right w:val="none" w:sz="0" w:space="0" w:color="auto"/>
          </w:divBdr>
        </w:div>
        <w:div w:id="34932833">
          <w:marLeft w:val="274"/>
          <w:marRight w:val="0"/>
          <w:marTop w:val="150"/>
          <w:marBottom w:val="0"/>
          <w:divBdr>
            <w:top w:val="none" w:sz="0" w:space="0" w:color="auto"/>
            <w:left w:val="none" w:sz="0" w:space="0" w:color="auto"/>
            <w:bottom w:val="none" w:sz="0" w:space="0" w:color="auto"/>
            <w:right w:val="none" w:sz="0" w:space="0" w:color="auto"/>
          </w:divBdr>
        </w:div>
        <w:div w:id="1204444462">
          <w:marLeft w:val="274"/>
          <w:marRight w:val="0"/>
          <w:marTop w:val="150"/>
          <w:marBottom w:val="0"/>
          <w:divBdr>
            <w:top w:val="none" w:sz="0" w:space="0" w:color="auto"/>
            <w:left w:val="none" w:sz="0" w:space="0" w:color="auto"/>
            <w:bottom w:val="none" w:sz="0" w:space="0" w:color="auto"/>
            <w:right w:val="none" w:sz="0" w:space="0" w:color="auto"/>
          </w:divBdr>
        </w:div>
      </w:divsChild>
    </w:div>
    <w:div w:id="1439451281">
      <w:bodyDiv w:val="1"/>
      <w:marLeft w:val="0"/>
      <w:marRight w:val="0"/>
      <w:marTop w:val="0"/>
      <w:marBottom w:val="0"/>
      <w:divBdr>
        <w:top w:val="none" w:sz="0" w:space="0" w:color="auto"/>
        <w:left w:val="none" w:sz="0" w:space="0" w:color="auto"/>
        <w:bottom w:val="none" w:sz="0" w:space="0" w:color="auto"/>
        <w:right w:val="none" w:sz="0" w:space="0" w:color="auto"/>
      </w:divBdr>
    </w:div>
    <w:div w:id="1507473718">
      <w:bodyDiv w:val="1"/>
      <w:marLeft w:val="0"/>
      <w:marRight w:val="0"/>
      <w:marTop w:val="0"/>
      <w:marBottom w:val="0"/>
      <w:divBdr>
        <w:top w:val="none" w:sz="0" w:space="0" w:color="auto"/>
        <w:left w:val="none" w:sz="0" w:space="0" w:color="auto"/>
        <w:bottom w:val="none" w:sz="0" w:space="0" w:color="auto"/>
        <w:right w:val="none" w:sz="0" w:space="0" w:color="auto"/>
      </w:divBdr>
      <w:divsChild>
        <w:div w:id="995843643">
          <w:marLeft w:val="274"/>
          <w:marRight w:val="0"/>
          <w:marTop w:val="150"/>
          <w:marBottom w:val="0"/>
          <w:divBdr>
            <w:top w:val="none" w:sz="0" w:space="0" w:color="auto"/>
            <w:left w:val="none" w:sz="0" w:space="0" w:color="auto"/>
            <w:bottom w:val="none" w:sz="0" w:space="0" w:color="auto"/>
            <w:right w:val="none" w:sz="0" w:space="0" w:color="auto"/>
          </w:divBdr>
        </w:div>
        <w:div w:id="956718694">
          <w:marLeft w:val="274"/>
          <w:marRight w:val="0"/>
          <w:marTop w:val="150"/>
          <w:marBottom w:val="0"/>
          <w:divBdr>
            <w:top w:val="none" w:sz="0" w:space="0" w:color="auto"/>
            <w:left w:val="none" w:sz="0" w:space="0" w:color="auto"/>
            <w:bottom w:val="none" w:sz="0" w:space="0" w:color="auto"/>
            <w:right w:val="none" w:sz="0" w:space="0" w:color="auto"/>
          </w:divBdr>
        </w:div>
        <w:div w:id="1653295565">
          <w:marLeft w:val="274"/>
          <w:marRight w:val="0"/>
          <w:marTop w:val="150"/>
          <w:marBottom w:val="0"/>
          <w:divBdr>
            <w:top w:val="none" w:sz="0" w:space="0" w:color="auto"/>
            <w:left w:val="none" w:sz="0" w:space="0" w:color="auto"/>
            <w:bottom w:val="none" w:sz="0" w:space="0" w:color="auto"/>
            <w:right w:val="none" w:sz="0" w:space="0" w:color="auto"/>
          </w:divBdr>
        </w:div>
      </w:divsChild>
    </w:div>
    <w:div w:id="1639871132">
      <w:bodyDiv w:val="1"/>
      <w:marLeft w:val="0"/>
      <w:marRight w:val="0"/>
      <w:marTop w:val="0"/>
      <w:marBottom w:val="0"/>
      <w:divBdr>
        <w:top w:val="none" w:sz="0" w:space="0" w:color="auto"/>
        <w:left w:val="none" w:sz="0" w:space="0" w:color="auto"/>
        <w:bottom w:val="none" w:sz="0" w:space="0" w:color="auto"/>
        <w:right w:val="none" w:sz="0" w:space="0" w:color="auto"/>
      </w:divBdr>
    </w:div>
    <w:div w:id="1695620079">
      <w:bodyDiv w:val="1"/>
      <w:marLeft w:val="0"/>
      <w:marRight w:val="0"/>
      <w:marTop w:val="0"/>
      <w:marBottom w:val="0"/>
      <w:divBdr>
        <w:top w:val="none" w:sz="0" w:space="0" w:color="auto"/>
        <w:left w:val="none" w:sz="0" w:space="0" w:color="auto"/>
        <w:bottom w:val="none" w:sz="0" w:space="0" w:color="auto"/>
        <w:right w:val="none" w:sz="0" w:space="0" w:color="auto"/>
      </w:divBdr>
    </w:div>
    <w:div w:id="1768305706">
      <w:bodyDiv w:val="1"/>
      <w:marLeft w:val="0"/>
      <w:marRight w:val="0"/>
      <w:marTop w:val="0"/>
      <w:marBottom w:val="0"/>
      <w:divBdr>
        <w:top w:val="none" w:sz="0" w:space="0" w:color="auto"/>
        <w:left w:val="none" w:sz="0" w:space="0" w:color="auto"/>
        <w:bottom w:val="none" w:sz="0" w:space="0" w:color="auto"/>
        <w:right w:val="none" w:sz="0" w:space="0" w:color="auto"/>
      </w:divBdr>
      <w:divsChild>
        <w:div w:id="1648319032">
          <w:marLeft w:val="274"/>
          <w:marRight w:val="0"/>
          <w:marTop w:val="120"/>
          <w:marBottom w:val="0"/>
          <w:divBdr>
            <w:top w:val="none" w:sz="0" w:space="0" w:color="auto"/>
            <w:left w:val="none" w:sz="0" w:space="0" w:color="auto"/>
            <w:bottom w:val="none" w:sz="0" w:space="0" w:color="auto"/>
            <w:right w:val="none" w:sz="0" w:space="0" w:color="auto"/>
          </w:divBdr>
        </w:div>
        <w:div w:id="1533151745">
          <w:marLeft w:val="274"/>
          <w:marRight w:val="0"/>
          <w:marTop w:val="120"/>
          <w:marBottom w:val="0"/>
          <w:divBdr>
            <w:top w:val="none" w:sz="0" w:space="0" w:color="auto"/>
            <w:left w:val="none" w:sz="0" w:space="0" w:color="auto"/>
            <w:bottom w:val="none" w:sz="0" w:space="0" w:color="auto"/>
            <w:right w:val="none" w:sz="0" w:space="0" w:color="auto"/>
          </w:divBdr>
        </w:div>
        <w:div w:id="502354551">
          <w:marLeft w:val="274"/>
          <w:marRight w:val="0"/>
          <w:marTop w:val="120"/>
          <w:marBottom w:val="0"/>
          <w:divBdr>
            <w:top w:val="none" w:sz="0" w:space="0" w:color="auto"/>
            <w:left w:val="none" w:sz="0" w:space="0" w:color="auto"/>
            <w:bottom w:val="none" w:sz="0" w:space="0" w:color="auto"/>
            <w:right w:val="none" w:sz="0" w:space="0" w:color="auto"/>
          </w:divBdr>
        </w:div>
        <w:div w:id="1150712545">
          <w:marLeft w:val="274"/>
          <w:marRight w:val="0"/>
          <w:marTop w:val="120"/>
          <w:marBottom w:val="0"/>
          <w:divBdr>
            <w:top w:val="none" w:sz="0" w:space="0" w:color="auto"/>
            <w:left w:val="none" w:sz="0" w:space="0" w:color="auto"/>
            <w:bottom w:val="none" w:sz="0" w:space="0" w:color="auto"/>
            <w:right w:val="none" w:sz="0" w:space="0" w:color="auto"/>
          </w:divBdr>
        </w:div>
        <w:div w:id="17585629">
          <w:marLeft w:val="274"/>
          <w:marRight w:val="0"/>
          <w:marTop w:val="120"/>
          <w:marBottom w:val="0"/>
          <w:divBdr>
            <w:top w:val="none" w:sz="0" w:space="0" w:color="auto"/>
            <w:left w:val="none" w:sz="0" w:space="0" w:color="auto"/>
            <w:bottom w:val="none" w:sz="0" w:space="0" w:color="auto"/>
            <w:right w:val="none" w:sz="0" w:space="0" w:color="auto"/>
          </w:divBdr>
        </w:div>
        <w:div w:id="895318663">
          <w:marLeft w:val="274"/>
          <w:marRight w:val="0"/>
          <w:marTop w:val="120"/>
          <w:marBottom w:val="0"/>
          <w:divBdr>
            <w:top w:val="none" w:sz="0" w:space="0" w:color="auto"/>
            <w:left w:val="none" w:sz="0" w:space="0" w:color="auto"/>
            <w:bottom w:val="none" w:sz="0" w:space="0" w:color="auto"/>
            <w:right w:val="none" w:sz="0" w:space="0" w:color="auto"/>
          </w:divBdr>
        </w:div>
        <w:div w:id="431166418">
          <w:marLeft w:val="274"/>
          <w:marRight w:val="0"/>
          <w:marTop w:val="120"/>
          <w:marBottom w:val="0"/>
          <w:divBdr>
            <w:top w:val="none" w:sz="0" w:space="0" w:color="auto"/>
            <w:left w:val="none" w:sz="0" w:space="0" w:color="auto"/>
            <w:bottom w:val="none" w:sz="0" w:space="0" w:color="auto"/>
            <w:right w:val="none" w:sz="0" w:space="0" w:color="auto"/>
          </w:divBdr>
        </w:div>
        <w:div w:id="231670524">
          <w:marLeft w:val="274"/>
          <w:marRight w:val="0"/>
          <w:marTop w:val="120"/>
          <w:marBottom w:val="0"/>
          <w:divBdr>
            <w:top w:val="none" w:sz="0" w:space="0" w:color="auto"/>
            <w:left w:val="none" w:sz="0" w:space="0" w:color="auto"/>
            <w:bottom w:val="none" w:sz="0" w:space="0" w:color="auto"/>
            <w:right w:val="none" w:sz="0" w:space="0" w:color="auto"/>
          </w:divBdr>
        </w:div>
        <w:div w:id="1842114400">
          <w:marLeft w:val="274"/>
          <w:marRight w:val="0"/>
          <w:marTop w:val="120"/>
          <w:marBottom w:val="0"/>
          <w:divBdr>
            <w:top w:val="none" w:sz="0" w:space="0" w:color="auto"/>
            <w:left w:val="none" w:sz="0" w:space="0" w:color="auto"/>
            <w:bottom w:val="none" w:sz="0" w:space="0" w:color="auto"/>
            <w:right w:val="none" w:sz="0" w:space="0" w:color="auto"/>
          </w:divBdr>
        </w:div>
        <w:div w:id="530340056">
          <w:marLeft w:val="274"/>
          <w:marRight w:val="0"/>
          <w:marTop w:val="120"/>
          <w:marBottom w:val="0"/>
          <w:divBdr>
            <w:top w:val="none" w:sz="0" w:space="0" w:color="auto"/>
            <w:left w:val="none" w:sz="0" w:space="0" w:color="auto"/>
            <w:bottom w:val="none" w:sz="0" w:space="0" w:color="auto"/>
            <w:right w:val="none" w:sz="0" w:space="0" w:color="auto"/>
          </w:divBdr>
        </w:div>
      </w:divsChild>
    </w:div>
    <w:div w:id="1864244165">
      <w:bodyDiv w:val="1"/>
      <w:marLeft w:val="0"/>
      <w:marRight w:val="0"/>
      <w:marTop w:val="0"/>
      <w:marBottom w:val="0"/>
      <w:divBdr>
        <w:top w:val="none" w:sz="0" w:space="0" w:color="auto"/>
        <w:left w:val="none" w:sz="0" w:space="0" w:color="auto"/>
        <w:bottom w:val="none" w:sz="0" w:space="0" w:color="auto"/>
        <w:right w:val="none" w:sz="0" w:space="0" w:color="auto"/>
      </w:divBdr>
      <w:divsChild>
        <w:div w:id="408776728">
          <w:marLeft w:val="274"/>
          <w:marRight w:val="0"/>
          <w:marTop w:val="0"/>
          <w:marBottom w:val="120"/>
          <w:divBdr>
            <w:top w:val="none" w:sz="0" w:space="0" w:color="auto"/>
            <w:left w:val="none" w:sz="0" w:space="0" w:color="auto"/>
            <w:bottom w:val="none" w:sz="0" w:space="0" w:color="auto"/>
            <w:right w:val="none" w:sz="0" w:space="0" w:color="auto"/>
          </w:divBdr>
        </w:div>
      </w:divsChild>
    </w:div>
    <w:div w:id="1949192839">
      <w:bodyDiv w:val="1"/>
      <w:marLeft w:val="0"/>
      <w:marRight w:val="0"/>
      <w:marTop w:val="0"/>
      <w:marBottom w:val="0"/>
      <w:divBdr>
        <w:top w:val="none" w:sz="0" w:space="0" w:color="auto"/>
        <w:left w:val="none" w:sz="0" w:space="0" w:color="auto"/>
        <w:bottom w:val="none" w:sz="0" w:space="0" w:color="auto"/>
        <w:right w:val="none" w:sz="0" w:space="0" w:color="auto"/>
      </w:divBdr>
    </w:div>
    <w:div w:id="2010982945">
      <w:bodyDiv w:val="1"/>
      <w:marLeft w:val="0"/>
      <w:marRight w:val="0"/>
      <w:marTop w:val="0"/>
      <w:marBottom w:val="0"/>
      <w:divBdr>
        <w:top w:val="none" w:sz="0" w:space="0" w:color="auto"/>
        <w:left w:val="none" w:sz="0" w:space="0" w:color="auto"/>
        <w:bottom w:val="none" w:sz="0" w:space="0" w:color="auto"/>
        <w:right w:val="none" w:sz="0" w:space="0" w:color="auto"/>
      </w:divBdr>
    </w:div>
    <w:div w:id="2071342203">
      <w:bodyDiv w:val="1"/>
      <w:marLeft w:val="0"/>
      <w:marRight w:val="0"/>
      <w:marTop w:val="0"/>
      <w:marBottom w:val="0"/>
      <w:divBdr>
        <w:top w:val="none" w:sz="0" w:space="0" w:color="auto"/>
        <w:left w:val="none" w:sz="0" w:space="0" w:color="auto"/>
        <w:bottom w:val="none" w:sz="0" w:space="0" w:color="auto"/>
        <w:right w:val="none" w:sz="0" w:space="0" w:color="auto"/>
      </w:divBdr>
      <w:divsChild>
        <w:div w:id="1064333921">
          <w:marLeft w:val="274"/>
          <w:marRight w:val="0"/>
          <w:marTop w:val="150"/>
          <w:marBottom w:val="0"/>
          <w:divBdr>
            <w:top w:val="none" w:sz="0" w:space="0" w:color="auto"/>
            <w:left w:val="none" w:sz="0" w:space="0" w:color="auto"/>
            <w:bottom w:val="none" w:sz="0" w:space="0" w:color="auto"/>
            <w:right w:val="none" w:sz="0" w:space="0" w:color="auto"/>
          </w:divBdr>
        </w:div>
        <w:div w:id="1921213082">
          <w:marLeft w:val="274"/>
          <w:marRight w:val="0"/>
          <w:marTop w:val="150"/>
          <w:marBottom w:val="0"/>
          <w:divBdr>
            <w:top w:val="none" w:sz="0" w:space="0" w:color="auto"/>
            <w:left w:val="none" w:sz="0" w:space="0" w:color="auto"/>
            <w:bottom w:val="none" w:sz="0" w:space="0" w:color="auto"/>
            <w:right w:val="none" w:sz="0" w:space="0" w:color="auto"/>
          </w:divBdr>
        </w:div>
        <w:div w:id="1723015687">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1154</Words>
  <Characters>6584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dc:title>
  <dc:subject/>
  <dc:creator>Celeste Graham</dc:creator>
  <cp:keywords/>
  <dc:description/>
  <cp:lastModifiedBy>Wendy Thornley</cp:lastModifiedBy>
  <cp:revision>2</cp:revision>
  <cp:lastPrinted>2021-07-06T19:47:00Z</cp:lastPrinted>
  <dcterms:created xsi:type="dcterms:W3CDTF">2021-07-06T21:47:00Z</dcterms:created>
  <dcterms:modified xsi:type="dcterms:W3CDTF">2021-07-06T21:47:00Z</dcterms:modified>
</cp:coreProperties>
</file>