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77777777" w:rsidR="007D6F5C" w:rsidRPr="00EA0338" w:rsidRDefault="007D6F5C" w:rsidP="008F01CA">
      <w:pPr>
        <w:pStyle w:val="tab"/>
        <w:rPr>
          <w:rFonts w:cs="Arial"/>
        </w:rPr>
      </w:pPr>
    </w:p>
    <w:p w14:paraId="690DE43D" w14:textId="77777777" w:rsidR="0061660E" w:rsidRPr="0061660E" w:rsidRDefault="0061660E" w:rsidP="0061660E">
      <w:pPr>
        <w:jc w:val="left"/>
        <w:rPr>
          <w:rFonts w:ascii="Times New Roman" w:eastAsiaTheme="minorHAnsi" w:hAnsi="Times New Roman"/>
          <w:szCs w:val="24"/>
        </w:rPr>
      </w:pPr>
      <w:r w:rsidRPr="0061660E">
        <w:rPr>
          <w:rFonts w:ascii="Times New Roman" w:eastAsiaTheme="minorHAnsi" w:hAnsi="Times New Roman"/>
          <w:noProof/>
          <w:szCs w:val="24"/>
        </w:rPr>
        <w:drawing>
          <wp:anchor distT="0" distB="0" distL="114300" distR="114300" simplePos="0" relativeHeight="251659264" behindDoc="0" locked="0" layoutInCell="1" allowOverlap="1" wp14:anchorId="271EA0C9" wp14:editId="5D0B0D9E">
            <wp:simplePos x="0" y="0"/>
            <wp:positionH relativeFrom="column">
              <wp:posOffset>0</wp:posOffset>
            </wp:positionH>
            <wp:positionV relativeFrom="paragraph">
              <wp:posOffset>0</wp:posOffset>
            </wp:positionV>
            <wp:extent cx="1801368" cy="749808"/>
            <wp:effectExtent l="0" t="0" r="0" b="0"/>
            <wp:wrapThrough wrapText="right">
              <wp:wrapPolygon edited="0">
                <wp:start x="0" y="0"/>
                <wp:lineTo x="0" y="9336"/>
                <wp:lineTo x="4341" y="20868"/>
                <wp:lineTo x="4570" y="20868"/>
                <wp:lineTo x="15994" y="20868"/>
                <wp:lineTo x="16451" y="20868"/>
                <wp:lineTo x="20107" y="18122"/>
                <wp:lineTo x="20107" y="17573"/>
                <wp:lineTo x="21250" y="14827"/>
                <wp:lineTo x="21250" y="12081"/>
                <wp:lineTo x="19193" y="8786"/>
                <wp:lineTo x="21250" y="6590"/>
                <wp:lineTo x="21250" y="3295"/>
                <wp:lineTo x="13481" y="0"/>
                <wp:lineTo x="0" y="0"/>
              </wp:wrapPolygon>
            </wp:wrapThrough>
            <wp:docPr id="1" name="Picture 1" descr="The NV SILC logo is to the left and shows as the shape of the State with a rising sun behind mountains inside. To the right of the logo it states &quot;Nevada SILC Statewide Independent Living Council.&quot; The color scheme is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NV SILC logo is to the left and shows as the shape of the State with a rising sun behind mountains inside. To the right of the logo it states &quot;Nevada SILC Statewide Independent Living Council.&quot; The color scheme is blue and green."/>
                    <pic:cNvPicPr/>
                  </pic:nvPicPr>
                  <pic:blipFill>
                    <a:blip r:embed="rId10">
                      <a:extLst>
                        <a:ext uri="{28A0092B-C50C-407E-A947-70E740481C1C}">
                          <a14:useLocalDpi xmlns:a14="http://schemas.microsoft.com/office/drawing/2010/main" val="0"/>
                        </a:ext>
                      </a:extLst>
                    </a:blip>
                    <a:stretch>
                      <a:fillRect/>
                    </a:stretch>
                  </pic:blipFill>
                  <pic:spPr>
                    <a:xfrm>
                      <a:off x="0" y="0"/>
                      <a:ext cx="1801368" cy="749808"/>
                    </a:xfrm>
                    <a:prstGeom prst="rect">
                      <a:avLst/>
                    </a:prstGeom>
                  </pic:spPr>
                </pic:pic>
              </a:graphicData>
            </a:graphic>
            <wp14:sizeRelH relativeFrom="margin">
              <wp14:pctWidth>0</wp14:pctWidth>
            </wp14:sizeRelH>
            <wp14:sizeRelV relativeFrom="margin">
              <wp14:pctHeight>0</wp14:pctHeight>
            </wp14:sizeRelV>
          </wp:anchor>
        </w:drawing>
      </w:r>
      <w:r w:rsidRPr="0061660E">
        <w:rPr>
          <w:rFonts w:ascii="Times New Roman" w:eastAsiaTheme="minorHAnsi" w:hAnsi="Times New Roman"/>
          <w:szCs w:val="24"/>
        </w:rPr>
        <w:tab/>
      </w:r>
      <w:r w:rsidRPr="0061660E">
        <w:rPr>
          <w:rFonts w:ascii="Times New Roman" w:eastAsiaTheme="minorHAnsi" w:hAnsi="Times New Roman"/>
          <w:szCs w:val="24"/>
        </w:rPr>
        <w:tab/>
        <w:t>P.O. Box 33386, Las Vegas, NV 89133</w:t>
      </w:r>
    </w:p>
    <w:p w14:paraId="54F9F870" w14:textId="77777777" w:rsidR="0061660E" w:rsidRPr="0061660E" w:rsidRDefault="0061660E" w:rsidP="0061660E">
      <w:pPr>
        <w:jc w:val="left"/>
        <w:rPr>
          <w:rFonts w:ascii="Times New Roman" w:eastAsiaTheme="minorHAnsi" w:hAnsi="Times New Roman"/>
          <w:szCs w:val="24"/>
        </w:rPr>
      </w:pPr>
      <w:r w:rsidRPr="0061660E">
        <w:rPr>
          <w:rFonts w:ascii="Times New Roman" w:eastAsiaTheme="minorHAnsi" w:hAnsi="Times New Roman"/>
          <w:szCs w:val="24"/>
        </w:rPr>
        <w:tab/>
      </w:r>
      <w:r w:rsidRPr="0061660E">
        <w:rPr>
          <w:rFonts w:ascii="Times New Roman" w:eastAsiaTheme="minorHAnsi" w:hAnsi="Times New Roman"/>
          <w:szCs w:val="24"/>
        </w:rPr>
        <w:tab/>
        <w:t xml:space="preserve">Website: </w:t>
      </w:r>
      <w:hyperlink r:id="rId11" w:history="1">
        <w:r w:rsidRPr="0061660E">
          <w:rPr>
            <w:rFonts w:ascii="Times New Roman" w:eastAsiaTheme="minorHAnsi" w:hAnsi="Times New Roman"/>
            <w:color w:val="0000FF"/>
            <w:szCs w:val="24"/>
            <w:u w:val="single"/>
          </w:rPr>
          <w:t>https://www.nvsilc.com/</w:t>
        </w:r>
      </w:hyperlink>
    </w:p>
    <w:p w14:paraId="14BCB955" w14:textId="77777777" w:rsidR="0061660E" w:rsidRPr="0061660E" w:rsidRDefault="0061660E" w:rsidP="0061660E">
      <w:pPr>
        <w:jc w:val="left"/>
        <w:rPr>
          <w:rFonts w:ascii="Times New Roman" w:eastAsiaTheme="minorHAnsi" w:hAnsi="Times New Roman"/>
          <w:szCs w:val="24"/>
        </w:rPr>
      </w:pPr>
      <w:r w:rsidRPr="0061660E">
        <w:rPr>
          <w:rFonts w:ascii="Times New Roman" w:eastAsiaTheme="minorHAnsi" w:hAnsi="Times New Roman"/>
          <w:szCs w:val="24"/>
        </w:rPr>
        <w:tab/>
      </w:r>
      <w:r w:rsidRPr="0061660E">
        <w:rPr>
          <w:rFonts w:ascii="Times New Roman" w:eastAsiaTheme="minorHAnsi" w:hAnsi="Times New Roman"/>
          <w:szCs w:val="24"/>
        </w:rPr>
        <w:tab/>
        <w:t xml:space="preserve">Email: </w:t>
      </w:r>
      <w:hyperlink r:id="rId12" w:history="1">
        <w:r w:rsidRPr="0061660E">
          <w:rPr>
            <w:rFonts w:ascii="Times New Roman" w:eastAsiaTheme="minorHAnsi" w:hAnsi="Times New Roman"/>
            <w:color w:val="0000FF"/>
            <w:szCs w:val="24"/>
            <w:u w:val="single"/>
          </w:rPr>
          <w:t>nvsilc@adsd.nv.gov</w:t>
        </w:r>
      </w:hyperlink>
      <w:r w:rsidRPr="0061660E">
        <w:rPr>
          <w:rFonts w:ascii="Times New Roman" w:eastAsiaTheme="minorHAnsi" w:hAnsi="Times New Roman"/>
          <w:szCs w:val="24"/>
        </w:rPr>
        <w:t xml:space="preserve"> Phone: 702-757-7990</w:t>
      </w:r>
    </w:p>
    <w:p w14:paraId="24121769" w14:textId="5BD647BD" w:rsidR="008F01CA" w:rsidRPr="00EA0338" w:rsidRDefault="008F01CA" w:rsidP="008F01CA">
      <w:pPr>
        <w:pStyle w:val="tab"/>
        <w:rPr>
          <w:rFonts w:cs="Arial"/>
        </w:rPr>
      </w:pP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FD8BF66" w14:textId="31483EF2" w:rsidR="008F774D" w:rsidRPr="00EA0338" w:rsidRDefault="00327C0E" w:rsidP="008F774D">
      <w:pPr>
        <w:jc w:val="center"/>
        <w:rPr>
          <w:rFonts w:cs="Arial"/>
          <w:b/>
          <w:szCs w:val="24"/>
          <w:u w:val="single"/>
        </w:rPr>
      </w:pPr>
      <w:r>
        <w:rPr>
          <w:rFonts w:cs="Arial"/>
          <w:b/>
          <w:szCs w:val="24"/>
          <w:u w:val="single"/>
        </w:rPr>
        <w:t>Draft Minutes</w:t>
      </w:r>
      <w:r w:rsidR="008F774D" w:rsidRPr="00EA0338">
        <w:rPr>
          <w:rFonts w:cs="Arial"/>
          <w:b/>
          <w:szCs w:val="24"/>
          <w:u w:val="single"/>
        </w:rPr>
        <w:t xml:space="preserve"> </w:t>
      </w:r>
    </w:p>
    <w:p w14:paraId="093376B0" w14:textId="77777777" w:rsidR="008F774D" w:rsidRPr="00EA0338" w:rsidRDefault="008F774D" w:rsidP="008F774D">
      <w:pPr>
        <w:ind w:left="3600" w:hanging="3600"/>
        <w:rPr>
          <w:rFonts w:cs="Arial"/>
          <w:sz w:val="20"/>
          <w:szCs w:val="24"/>
        </w:rPr>
      </w:pPr>
    </w:p>
    <w:p w14:paraId="165D051F" w14:textId="247902C9"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(SILC)</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5D5FE366"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B11B0A">
        <w:rPr>
          <w:rFonts w:cs="Arial"/>
          <w:szCs w:val="24"/>
        </w:rPr>
        <w:t>Novem</w:t>
      </w:r>
      <w:r w:rsidR="0061660E">
        <w:rPr>
          <w:rFonts w:cs="Arial"/>
          <w:szCs w:val="24"/>
        </w:rPr>
        <w:t>ber</w:t>
      </w:r>
      <w:r w:rsidR="00B11B0A">
        <w:rPr>
          <w:rFonts w:cs="Arial"/>
          <w:szCs w:val="24"/>
        </w:rPr>
        <w:t xml:space="preserve"> 23</w:t>
      </w:r>
      <w:r w:rsidR="00CA4E04">
        <w:rPr>
          <w:rFonts w:cs="Arial"/>
          <w:szCs w:val="24"/>
        </w:rPr>
        <w:t>,</w:t>
      </w:r>
      <w:r w:rsidR="00692078" w:rsidRPr="00EA0338">
        <w:rPr>
          <w:rFonts w:cs="Arial"/>
          <w:szCs w:val="24"/>
        </w:rPr>
        <w:t xml:space="preserve"> 20</w:t>
      </w:r>
      <w:r w:rsidR="00DC5A87">
        <w:rPr>
          <w:rFonts w:cs="Arial"/>
          <w:szCs w:val="24"/>
        </w:rPr>
        <w:t>20</w:t>
      </w:r>
      <w:r w:rsidRPr="00EA0338">
        <w:rPr>
          <w:rFonts w:cs="Arial"/>
          <w:szCs w:val="24"/>
        </w:rPr>
        <w:t xml:space="preserve"> </w:t>
      </w:r>
    </w:p>
    <w:p w14:paraId="385D2800" w14:textId="1C19B7EC"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DC5A87">
        <w:rPr>
          <w:rFonts w:cs="Arial"/>
          <w:szCs w:val="24"/>
        </w:rPr>
        <w:t>9</w:t>
      </w:r>
      <w:r w:rsidR="00A22099" w:rsidRPr="00494E25">
        <w:rPr>
          <w:rFonts w:cs="Arial"/>
          <w:szCs w:val="24"/>
        </w:rPr>
        <w:t>:</w:t>
      </w:r>
      <w:r w:rsidR="00B11B0A">
        <w:rPr>
          <w:rFonts w:cs="Arial"/>
          <w:szCs w:val="24"/>
        </w:rPr>
        <w:t>0</w:t>
      </w:r>
      <w:r w:rsidR="00A22099" w:rsidRPr="00494E25">
        <w:rPr>
          <w:rFonts w:cs="Arial"/>
          <w:szCs w:val="24"/>
        </w:rPr>
        <w:t xml:space="preserve">0 a.m.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3E7F4684" w14:textId="77777777" w:rsidR="00C460F8" w:rsidRPr="00C460F8" w:rsidRDefault="00C460F8" w:rsidP="00C460F8">
      <w:pPr>
        <w:rPr>
          <w:rFonts w:cs="Arial"/>
          <w:szCs w:val="24"/>
        </w:rPr>
      </w:pPr>
      <w:r w:rsidRPr="00C460F8">
        <w:rPr>
          <w:rFonts w:cs="Arial"/>
          <w:szCs w:val="24"/>
        </w:rPr>
        <w:t>In accordance with Governor Sisolak’s</w:t>
      </w:r>
    </w:p>
    <w:p w14:paraId="33C11D35" w14:textId="77777777" w:rsidR="00C460F8" w:rsidRPr="00C460F8" w:rsidRDefault="00C460F8" w:rsidP="00C460F8">
      <w:pPr>
        <w:rPr>
          <w:rFonts w:cs="Arial"/>
          <w:szCs w:val="24"/>
        </w:rPr>
      </w:pPr>
      <w:r w:rsidRPr="00C460F8">
        <w:rPr>
          <w:rFonts w:cs="Arial"/>
          <w:szCs w:val="24"/>
        </w:rPr>
        <w:t>Declaration of Emergency Directive</w:t>
      </w:r>
    </w:p>
    <w:p w14:paraId="128A3946" w14:textId="77777777" w:rsidR="00C460F8" w:rsidRPr="00C460F8" w:rsidRDefault="00C460F8" w:rsidP="00C460F8">
      <w:pPr>
        <w:rPr>
          <w:rFonts w:cs="Arial"/>
          <w:szCs w:val="24"/>
        </w:rPr>
      </w:pPr>
      <w:r w:rsidRPr="00C460F8">
        <w:rPr>
          <w:rFonts w:cs="Arial"/>
          <w:szCs w:val="24"/>
        </w:rPr>
        <w:t>006; Subsection 1; The requirement</w:t>
      </w:r>
    </w:p>
    <w:p w14:paraId="5BC3DCB0" w14:textId="77777777" w:rsidR="00C460F8" w:rsidRPr="00C460F8" w:rsidRDefault="00C460F8" w:rsidP="00C460F8">
      <w:pPr>
        <w:rPr>
          <w:rFonts w:cs="Arial"/>
          <w:szCs w:val="24"/>
        </w:rPr>
      </w:pPr>
      <w:r w:rsidRPr="00C460F8">
        <w:rPr>
          <w:rFonts w:cs="Arial"/>
          <w:szCs w:val="24"/>
        </w:rPr>
        <w:t>contained in NRS 241.023 (1) (b) that</w:t>
      </w:r>
    </w:p>
    <w:p w14:paraId="03F636DD" w14:textId="77777777" w:rsidR="00C460F8" w:rsidRPr="00C460F8" w:rsidRDefault="00C460F8" w:rsidP="00C460F8">
      <w:pPr>
        <w:rPr>
          <w:rFonts w:cs="Arial"/>
          <w:szCs w:val="24"/>
        </w:rPr>
      </w:pPr>
      <w:r w:rsidRPr="00C460F8">
        <w:rPr>
          <w:rFonts w:cs="Arial"/>
          <w:szCs w:val="24"/>
        </w:rPr>
        <w:t>there be a physical location designated</w:t>
      </w:r>
    </w:p>
    <w:p w14:paraId="17A3777B" w14:textId="77777777" w:rsidR="00C460F8" w:rsidRPr="00C460F8" w:rsidRDefault="00C460F8" w:rsidP="00C460F8">
      <w:pPr>
        <w:rPr>
          <w:rFonts w:cs="Arial"/>
          <w:szCs w:val="24"/>
        </w:rPr>
      </w:pPr>
      <w:r w:rsidRPr="00C460F8">
        <w:rPr>
          <w:rFonts w:cs="Arial"/>
          <w:szCs w:val="24"/>
        </w:rPr>
        <w:t>for meetings of public bodies where</w:t>
      </w:r>
    </w:p>
    <w:p w14:paraId="752B7030" w14:textId="77777777" w:rsidR="00C460F8" w:rsidRPr="00C460F8" w:rsidRDefault="00C460F8" w:rsidP="00C460F8">
      <w:pPr>
        <w:rPr>
          <w:rFonts w:cs="Arial"/>
          <w:szCs w:val="24"/>
        </w:rPr>
      </w:pPr>
      <w:r w:rsidRPr="00C460F8">
        <w:rPr>
          <w:rFonts w:cs="Arial"/>
          <w:szCs w:val="24"/>
        </w:rPr>
        <w:t>members of the public are permitted to</w:t>
      </w:r>
    </w:p>
    <w:p w14:paraId="2961A55C" w14:textId="2FC1753B" w:rsidR="002E2F6A" w:rsidRDefault="00C460F8" w:rsidP="008F774D">
      <w:pPr>
        <w:rPr>
          <w:rFonts w:cs="Arial"/>
          <w:szCs w:val="24"/>
        </w:rPr>
      </w:pPr>
      <w:r w:rsidRPr="00C460F8">
        <w:rPr>
          <w:rFonts w:cs="Arial"/>
          <w:szCs w:val="24"/>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0A69BD75" w14:textId="2513DCE4" w:rsidR="008F774D" w:rsidRPr="00EA0338" w:rsidRDefault="0084223F" w:rsidP="00011A16">
      <w:pPr>
        <w:rPr>
          <w:rFonts w:cs="Arial"/>
          <w:szCs w:val="24"/>
        </w:rPr>
      </w:pPr>
      <w:r w:rsidRPr="00EA0338">
        <w:rPr>
          <w:rFonts w:cs="Arial"/>
          <w:szCs w:val="24"/>
        </w:rPr>
        <w:tab/>
      </w:r>
      <w:r w:rsidRPr="00EA0338">
        <w:rPr>
          <w:rFonts w:cs="Arial"/>
          <w:szCs w:val="24"/>
        </w:rPr>
        <w:tab/>
      </w:r>
    </w:p>
    <w:p w14:paraId="7A651186" w14:textId="1FA3D171" w:rsidR="00DA0BE0" w:rsidRDefault="008F774D" w:rsidP="008F774D">
      <w:pPr>
        <w:rPr>
          <w:rFonts w:cs="Arial"/>
          <w:b/>
          <w:szCs w:val="24"/>
        </w:rPr>
      </w:pPr>
      <w:r w:rsidRPr="00EA0338">
        <w:rPr>
          <w:rFonts w:cs="Arial"/>
          <w:szCs w:val="24"/>
        </w:rPr>
        <w:t xml:space="preserve">The public may observe this meeting and provide public comment </w:t>
      </w:r>
      <w:r w:rsidR="007D03D1">
        <w:rPr>
          <w:rFonts w:cs="Arial"/>
          <w:szCs w:val="24"/>
        </w:rPr>
        <w:t>on Zoom</w:t>
      </w:r>
      <w:r w:rsidRPr="00EA0338">
        <w:rPr>
          <w:rFonts w:cs="Arial"/>
          <w:szCs w:val="24"/>
        </w:rPr>
        <w:t xml:space="preserve">.  </w:t>
      </w:r>
    </w:p>
    <w:p w14:paraId="4610A8AB" w14:textId="21BC2236" w:rsidR="00102871" w:rsidRPr="00102871" w:rsidRDefault="003D7BBB" w:rsidP="00102871">
      <w:pPr>
        <w:rPr>
          <w:rFonts w:cs="Arial"/>
          <w:b/>
          <w:szCs w:val="24"/>
        </w:rPr>
      </w:pPr>
      <w:r>
        <w:rPr>
          <w:rFonts w:cs="Arial"/>
          <w:b/>
          <w:szCs w:val="24"/>
        </w:rPr>
        <w:t xml:space="preserve">To </w:t>
      </w:r>
      <w:r w:rsidR="007504D7" w:rsidRPr="007504D7">
        <w:rPr>
          <w:rFonts w:cs="Arial"/>
          <w:b/>
          <w:szCs w:val="24"/>
        </w:rPr>
        <w:t>Join</w:t>
      </w:r>
      <w:r w:rsidR="007504D7">
        <w:rPr>
          <w:rFonts w:cs="Arial"/>
          <w:b/>
          <w:szCs w:val="24"/>
        </w:rPr>
        <w:t xml:space="preserve"> the</w:t>
      </w:r>
      <w:r w:rsidR="007504D7" w:rsidRPr="007504D7">
        <w:rPr>
          <w:rFonts w:cs="Arial"/>
          <w:b/>
          <w:szCs w:val="24"/>
        </w:rPr>
        <w:t xml:space="preserve"> Zoom Meeting</w:t>
      </w:r>
    </w:p>
    <w:p w14:paraId="60F244E5" w14:textId="77777777" w:rsidR="0061660E" w:rsidRPr="0061660E" w:rsidRDefault="00936C94" w:rsidP="0061660E">
      <w:pPr>
        <w:jc w:val="left"/>
        <w:rPr>
          <w:rFonts w:ascii="Calibri" w:eastAsia="Calibri" w:hAnsi="Calibri"/>
          <w:szCs w:val="21"/>
        </w:rPr>
      </w:pPr>
      <w:hyperlink r:id="rId13" w:history="1">
        <w:r w:rsidR="0061660E" w:rsidRPr="0061660E">
          <w:rPr>
            <w:rFonts w:ascii="Calibri" w:eastAsia="Calibri" w:hAnsi="Calibri"/>
            <w:color w:val="0563C1"/>
            <w:szCs w:val="21"/>
            <w:u w:val="single"/>
          </w:rPr>
          <w:t>https://us02web.zoom.us/j/9299041434?pwd=NmM5Tk1Od3ltRzg1enhRYTU3WDdUZz09</w:t>
        </w:r>
      </w:hyperlink>
    </w:p>
    <w:p w14:paraId="31B90AAF" w14:textId="77777777" w:rsidR="0061660E" w:rsidRPr="0061660E" w:rsidRDefault="0061660E" w:rsidP="0061660E">
      <w:pPr>
        <w:jc w:val="left"/>
        <w:rPr>
          <w:rFonts w:ascii="Calibri" w:eastAsia="Calibri" w:hAnsi="Calibri"/>
          <w:szCs w:val="21"/>
        </w:rPr>
      </w:pPr>
      <w:r w:rsidRPr="0061660E">
        <w:rPr>
          <w:rFonts w:ascii="Calibri" w:eastAsia="Calibri" w:hAnsi="Calibri"/>
          <w:szCs w:val="21"/>
        </w:rPr>
        <w:t>Meeting ID: 929 904 1434</w:t>
      </w:r>
    </w:p>
    <w:p w14:paraId="1337AF7D" w14:textId="77777777" w:rsidR="00297AFD" w:rsidRPr="00297AFD" w:rsidRDefault="00297AFD" w:rsidP="00297AFD">
      <w:pPr>
        <w:pStyle w:val="PlainText"/>
        <w:rPr>
          <w:rFonts w:ascii="Arial" w:hAnsi="Arial" w:cs="Arial"/>
        </w:rPr>
      </w:pPr>
      <w:r w:rsidRPr="00297AFD">
        <w:rPr>
          <w:rFonts w:ascii="Arial" w:hAnsi="Arial" w:cs="Arial"/>
        </w:rPr>
        <w:t>Password: NVSILC (case sensitive)</w:t>
      </w:r>
    </w:p>
    <w:p w14:paraId="5A5416F1" w14:textId="77777777" w:rsidR="00297AFD" w:rsidRPr="00297AFD" w:rsidRDefault="00297AFD" w:rsidP="00297AFD">
      <w:pPr>
        <w:pStyle w:val="NormalWeb"/>
        <w:spacing w:before="0" w:beforeAutospacing="0" w:after="0" w:afterAutospacing="0"/>
        <w:rPr>
          <w:rFonts w:ascii="Arial" w:hAnsi="Arial" w:cs="Arial"/>
        </w:rPr>
      </w:pPr>
    </w:p>
    <w:p w14:paraId="6700EECB" w14:textId="77777777" w:rsidR="00297AFD" w:rsidRPr="00297AFD" w:rsidRDefault="00297AFD" w:rsidP="00297AFD">
      <w:pPr>
        <w:pStyle w:val="NormalWeb"/>
        <w:spacing w:before="0" w:beforeAutospacing="0" w:after="0" w:afterAutospacing="0"/>
        <w:rPr>
          <w:rFonts w:ascii="Arial" w:hAnsi="Arial" w:cs="Arial"/>
          <w:color w:val="000000"/>
        </w:rPr>
      </w:pPr>
      <w:r w:rsidRPr="00297AFD">
        <w:rPr>
          <w:rFonts w:ascii="Arial" w:hAnsi="Arial" w:cs="Arial"/>
          <w:color w:val="000000"/>
        </w:rPr>
        <w:t>+1 253 215 8782 US (Tacoma)</w:t>
      </w:r>
    </w:p>
    <w:p w14:paraId="29D5DA62" w14:textId="77777777" w:rsidR="00297AFD" w:rsidRPr="00297AFD" w:rsidRDefault="00297AFD" w:rsidP="00297AFD">
      <w:pPr>
        <w:rPr>
          <w:rFonts w:cs="Arial"/>
          <w:szCs w:val="24"/>
        </w:rPr>
      </w:pPr>
      <w:r w:rsidRPr="00297AFD">
        <w:rPr>
          <w:rFonts w:cs="Arial"/>
          <w:szCs w:val="24"/>
        </w:rPr>
        <w:t>The number provided may incur long-distance telephone carrier charges, and is offered as a regional call-in number, only.</w:t>
      </w:r>
    </w:p>
    <w:p w14:paraId="7295BF08" w14:textId="77777777" w:rsidR="00297AFD" w:rsidRDefault="00297AFD" w:rsidP="00A60CA5">
      <w:pPr>
        <w:jc w:val="left"/>
        <w:rPr>
          <w:rFonts w:ascii="Calibri" w:eastAsia="Calibri" w:hAnsi="Calibri"/>
          <w:szCs w:val="21"/>
        </w:rPr>
      </w:pPr>
    </w:p>
    <w:p w14:paraId="4E62E28E" w14:textId="3AAF4FD0" w:rsidR="00CF5C2E" w:rsidRPr="00CF5C2E" w:rsidRDefault="00CF5C2E" w:rsidP="00A60CA5">
      <w:pPr>
        <w:jc w:val="left"/>
        <w:rPr>
          <w:rFonts w:ascii="Calibri" w:eastAsia="Calibri" w:hAnsi="Calibri"/>
          <w:szCs w:val="21"/>
        </w:rPr>
      </w:pPr>
      <w:r w:rsidRPr="00CF5C2E">
        <w:rPr>
          <w:rFonts w:ascii="Calibri" w:eastAsia="Calibri" w:hAnsi="Calibri"/>
          <w:szCs w:val="21"/>
        </w:rPr>
        <w:t>Meeting ID: 929 904 1434</w:t>
      </w:r>
    </w:p>
    <w:p w14:paraId="074547CA" w14:textId="429A4F95" w:rsidR="00CF5C2E" w:rsidRPr="0061660E" w:rsidRDefault="00CF5C2E" w:rsidP="00CF5C2E">
      <w:pPr>
        <w:jc w:val="left"/>
        <w:rPr>
          <w:rFonts w:ascii="Calibri" w:eastAsia="Calibri" w:hAnsi="Calibri"/>
          <w:szCs w:val="21"/>
        </w:rPr>
      </w:pPr>
      <w:r w:rsidRPr="00CF5C2E">
        <w:rPr>
          <w:rFonts w:ascii="Calibri" w:eastAsia="Calibri" w:hAnsi="Calibri"/>
          <w:szCs w:val="21"/>
        </w:rPr>
        <w:t>Passcode: 707401</w:t>
      </w:r>
    </w:p>
    <w:p w14:paraId="752E8D20" w14:textId="77777777" w:rsidR="007504D7" w:rsidRPr="00EA0338" w:rsidRDefault="007504D7" w:rsidP="007504D7">
      <w:pPr>
        <w:rPr>
          <w:rFonts w:cs="Arial"/>
          <w:szCs w:val="24"/>
        </w:rPr>
      </w:pPr>
    </w:p>
    <w:p w14:paraId="4D42E336" w14:textId="77777777"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t xml:space="preserve"> </w:t>
      </w:r>
      <w:hyperlink r:id="rId14" w:history="1">
        <w:r w:rsidRPr="00EA0338">
          <w:rPr>
            <w:rStyle w:val="Hyperlink"/>
            <w:rFonts w:cs="Arial"/>
            <w:szCs w:val="24"/>
          </w:rPr>
          <w:t>http://adsd.nv.gov/Boards/SILC/Agendas/</w:t>
        </w:r>
      </w:hyperlink>
    </w:p>
    <w:p w14:paraId="1A1375F2" w14:textId="77777777" w:rsidR="008F774D" w:rsidRPr="00EA0338" w:rsidRDefault="008F774D" w:rsidP="008F774D">
      <w:pPr>
        <w:ind w:left="720"/>
        <w:jc w:val="center"/>
        <w:rPr>
          <w:rFonts w:cs="Arial"/>
          <w:b/>
          <w:szCs w:val="24"/>
          <w:u w:val="single"/>
        </w:rPr>
      </w:pPr>
    </w:p>
    <w:p w14:paraId="64FD660E" w14:textId="77777777" w:rsidR="00875427" w:rsidRPr="00EA0338" w:rsidRDefault="00875427" w:rsidP="00875427">
      <w:pPr>
        <w:pStyle w:val="ListParagraph"/>
        <w:numPr>
          <w:ilvl w:val="0"/>
          <w:numId w:val="2"/>
        </w:numPr>
        <w:rPr>
          <w:rFonts w:ascii="Arial" w:hAnsi="Arial" w:cs="Arial"/>
          <w:sz w:val="24"/>
          <w:szCs w:val="24"/>
        </w:rPr>
      </w:pPr>
      <w:r w:rsidRPr="00EA0338">
        <w:rPr>
          <w:rFonts w:ascii="Arial" w:hAnsi="Arial" w:cs="Arial"/>
          <w:sz w:val="24"/>
          <w:szCs w:val="24"/>
        </w:rPr>
        <w:t>Welcome, Roll Call and Introductions</w:t>
      </w:r>
    </w:p>
    <w:p w14:paraId="68411275" w14:textId="6225C34C" w:rsidR="002925B1" w:rsidRPr="00EA0338" w:rsidRDefault="0061660E" w:rsidP="0051189B">
      <w:pPr>
        <w:pStyle w:val="ListParagraph"/>
        <w:ind w:left="810" w:firstLine="630"/>
        <w:rPr>
          <w:rFonts w:ascii="Arial" w:eastAsia="Times New Roman" w:hAnsi="Arial" w:cs="Arial"/>
          <w:sz w:val="24"/>
          <w:szCs w:val="24"/>
        </w:rPr>
      </w:pPr>
      <w:bookmarkStart w:id="0" w:name="_Hlk517075213"/>
      <w:r>
        <w:rPr>
          <w:rFonts w:ascii="Arial" w:hAnsi="Arial" w:cs="Arial"/>
          <w:sz w:val="24"/>
          <w:szCs w:val="24"/>
        </w:rPr>
        <w:t>Patricia Unruh</w:t>
      </w:r>
      <w:r w:rsidR="00875427" w:rsidRPr="00EA0338">
        <w:rPr>
          <w:rFonts w:ascii="Arial" w:hAnsi="Arial" w:cs="Arial"/>
          <w:sz w:val="24"/>
          <w:szCs w:val="24"/>
        </w:rPr>
        <w:t>,</w:t>
      </w:r>
      <w:r w:rsidR="00CA4E04">
        <w:rPr>
          <w:rFonts w:ascii="Arial" w:hAnsi="Arial" w:cs="Arial"/>
          <w:sz w:val="24"/>
          <w:szCs w:val="24"/>
        </w:rPr>
        <w:t xml:space="preserve"> </w:t>
      </w:r>
      <w:r>
        <w:rPr>
          <w:rFonts w:ascii="Arial" w:hAnsi="Arial" w:cs="Arial"/>
          <w:sz w:val="24"/>
          <w:szCs w:val="24"/>
        </w:rPr>
        <w:t xml:space="preserve">Vice </w:t>
      </w:r>
      <w:r w:rsidR="00875427" w:rsidRPr="00EA0338">
        <w:rPr>
          <w:rFonts w:ascii="Arial" w:hAnsi="Arial" w:cs="Arial"/>
          <w:sz w:val="24"/>
          <w:szCs w:val="24"/>
        </w:rPr>
        <w:t>Chair</w:t>
      </w:r>
    </w:p>
    <w:bookmarkEnd w:id="0"/>
    <w:p w14:paraId="3FEA4788" w14:textId="77777777" w:rsidR="0051189B" w:rsidRPr="00EA0338" w:rsidRDefault="0051189B" w:rsidP="0051189B">
      <w:pPr>
        <w:pStyle w:val="ListParagraph"/>
        <w:ind w:left="1440"/>
        <w:rPr>
          <w:rFonts w:ascii="Arial" w:hAnsi="Arial" w:cs="Arial"/>
          <w:sz w:val="24"/>
          <w:szCs w:val="24"/>
        </w:rPr>
      </w:pPr>
    </w:p>
    <w:p w14:paraId="39BDE953" w14:textId="1C2A9AF8" w:rsidR="005E65D0" w:rsidRDefault="005E65D0" w:rsidP="005E65D0">
      <w:pPr>
        <w:pStyle w:val="ListParagraph"/>
        <w:ind w:left="810"/>
        <w:rPr>
          <w:rFonts w:ascii="Arial" w:hAnsi="Arial" w:cs="Arial"/>
          <w:sz w:val="24"/>
          <w:szCs w:val="24"/>
        </w:rPr>
      </w:pPr>
      <w:r>
        <w:rPr>
          <w:rFonts w:ascii="Arial" w:hAnsi="Arial" w:cs="Arial"/>
          <w:sz w:val="24"/>
          <w:szCs w:val="24"/>
        </w:rPr>
        <w:t>Members Present:</w:t>
      </w:r>
      <w:r w:rsidR="00E30824">
        <w:rPr>
          <w:rFonts w:ascii="Arial" w:hAnsi="Arial" w:cs="Arial"/>
          <w:sz w:val="24"/>
          <w:szCs w:val="24"/>
        </w:rPr>
        <w:t xml:space="preserve"> Vickie Essner, Jennifer Kane, Sabra McWhirter, Kate Osti, Cheyenne Pasquale, Lynda Tourloukis, Patricia Unruh</w:t>
      </w:r>
    </w:p>
    <w:p w14:paraId="3E810533" w14:textId="34A5D638" w:rsidR="005E65D0" w:rsidRDefault="005E65D0" w:rsidP="005E65D0">
      <w:pPr>
        <w:pStyle w:val="ListParagraph"/>
        <w:ind w:left="810"/>
        <w:rPr>
          <w:rFonts w:ascii="Arial" w:hAnsi="Arial" w:cs="Arial"/>
          <w:sz w:val="24"/>
          <w:szCs w:val="24"/>
        </w:rPr>
      </w:pPr>
      <w:r>
        <w:rPr>
          <w:rFonts w:ascii="Arial" w:hAnsi="Arial" w:cs="Arial"/>
          <w:sz w:val="24"/>
          <w:szCs w:val="24"/>
        </w:rPr>
        <w:t>Members Excused Absent:</w:t>
      </w:r>
    </w:p>
    <w:p w14:paraId="5917EDCC" w14:textId="479293A5" w:rsidR="005E65D0" w:rsidRDefault="005E65D0" w:rsidP="005E65D0">
      <w:pPr>
        <w:pStyle w:val="ListParagraph"/>
        <w:ind w:left="810"/>
        <w:rPr>
          <w:rFonts w:ascii="Arial" w:hAnsi="Arial" w:cs="Arial"/>
          <w:sz w:val="24"/>
          <w:szCs w:val="24"/>
        </w:rPr>
      </w:pPr>
      <w:r>
        <w:rPr>
          <w:rFonts w:ascii="Arial" w:hAnsi="Arial" w:cs="Arial"/>
          <w:sz w:val="24"/>
          <w:szCs w:val="24"/>
        </w:rPr>
        <w:t>Members Absent:</w:t>
      </w:r>
      <w:r w:rsidR="00E30824">
        <w:rPr>
          <w:rFonts w:ascii="Arial" w:hAnsi="Arial" w:cs="Arial"/>
          <w:sz w:val="24"/>
          <w:szCs w:val="24"/>
        </w:rPr>
        <w:t xml:space="preserve"> </w:t>
      </w:r>
      <w:r w:rsidR="00111794">
        <w:rPr>
          <w:rFonts w:ascii="Arial" w:hAnsi="Arial" w:cs="Arial"/>
          <w:sz w:val="24"/>
          <w:szCs w:val="24"/>
        </w:rPr>
        <w:t xml:space="preserve">Havander Davis, </w:t>
      </w:r>
      <w:r w:rsidR="00E30824">
        <w:rPr>
          <w:rFonts w:ascii="Arial" w:hAnsi="Arial" w:cs="Arial"/>
          <w:sz w:val="24"/>
          <w:szCs w:val="24"/>
        </w:rPr>
        <w:t>Mary Evilsizer, Renee Portnell</w:t>
      </w:r>
      <w:r w:rsidR="0035401F">
        <w:rPr>
          <w:rFonts w:ascii="Arial" w:hAnsi="Arial" w:cs="Arial"/>
          <w:sz w:val="24"/>
          <w:szCs w:val="24"/>
        </w:rPr>
        <w:t>, Erik Jimenez</w:t>
      </w:r>
    </w:p>
    <w:p w14:paraId="4884E992" w14:textId="5C1C49B2" w:rsidR="005E65D0" w:rsidRDefault="005E65D0" w:rsidP="005E65D0">
      <w:pPr>
        <w:pStyle w:val="ListParagraph"/>
        <w:ind w:left="810"/>
        <w:rPr>
          <w:rFonts w:ascii="Arial" w:hAnsi="Arial" w:cs="Arial"/>
          <w:sz w:val="24"/>
          <w:szCs w:val="24"/>
        </w:rPr>
      </w:pPr>
      <w:r>
        <w:rPr>
          <w:rFonts w:ascii="Arial" w:hAnsi="Arial" w:cs="Arial"/>
          <w:sz w:val="24"/>
          <w:szCs w:val="24"/>
        </w:rPr>
        <w:t xml:space="preserve">Guests: </w:t>
      </w:r>
      <w:r w:rsidR="00111794">
        <w:rPr>
          <w:rFonts w:ascii="Arial" w:hAnsi="Arial" w:cs="Arial"/>
          <w:sz w:val="24"/>
          <w:szCs w:val="24"/>
        </w:rPr>
        <w:t>Steven Cohen, Bryan Hilbert, Mark Tadder, Lisa Bonie and Dora Martinez</w:t>
      </w:r>
    </w:p>
    <w:p w14:paraId="7F86AB23" w14:textId="7583CCB0" w:rsidR="005E65D0" w:rsidRDefault="005E65D0" w:rsidP="005E65D0">
      <w:pPr>
        <w:pStyle w:val="ListParagraph"/>
        <w:ind w:left="810"/>
        <w:rPr>
          <w:rFonts w:ascii="Arial" w:hAnsi="Arial" w:cs="Arial"/>
          <w:sz w:val="24"/>
          <w:szCs w:val="24"/>
        </w:rPr>
      </w:pPr>
      <w:r>
        <w:rPr>
          <w:rFonts w:ascii="Arial" w:hAnsi="Arial" w:cs="Arial"/>
          <w:sz w:val="24"/>
          <w:szCs w:val="24"/>
        </w:rPr>
        <w:t>CART Provider: Becky Van Auken</w:t>
      </w:r>
    </w:p>
    <w:p w14:paraId="5C5078D7" w14:textId="61DC89AD" w:rsidR="005E65D0" w:rsidRDefault="005E65D0" w:rsidP="005E65D0">
      <w:pPr>
        <w:pStyle w:val="ListParagraph"/>
        <w:ind w:left="810"/>
        <w:rPr>
          <w:rFonts w:ascii="Arial" w:hAnsi="Arial" w:cs="Arial"/>
          <w:sz w:val="24"/>
          <w:szCs w:val="24"/>
        </w:rPr>
      </w:pPr>
      <w:r>
        <w:rPr>
          <w:rFonts w:ascii="Arial" w:hAnsi="Arial" w:cs="Arial"/>
          <w:sz w:val="24"/>
          <w:szCs w:val="24"/>
        </w:rPr>
        <w:lastRenderedPageBreak/>
        <w:t>Staff: Dawn Lyons &amp; Wendy Thornley</w:t>
      </w:r>
    </w:p>
    <w:p w14:paraId="13FDB31B" w14:textId="77777777" w:rsidR="005E65D0" w:rsidRDefault="005E65D0" w:rsidP="005E65D0">
      <w:pPr>
        <w:pStyle w:val="ListParagraph"/>
        <w:ind w:left="810"/>
        <w:rPr>
          <w:rFonts w:ascii="Arial" w:hAnsi="Arial" w:cs="Arial"/>
          <w:sz w:val="24"/>
          <w:szCs w:val="24"/>
        </w:rPr>
      </w:pPr>
    </w:p>
    <w:p w14:paraId="76407EA5" w14:textId="45ACDF42" w:rsidR="002925B1" w:rsidRPr="007B3ABD" w:rsidRDefault="0051189B" w:rsidP="007B3ABD">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Pr>
          <w:rFonts w:ascii="Arial" w:hAnsi="Arial" w:cs="Arial"/>
          <w:sz w:val="20"/>
          <w:szCs w:val="20"/>
        </w:rPr>
        <w:t>.</w:t>
      </w:r>
      <w:r w:rsidR="0072388C" w:rsidRPr="0072388C">
        <w:t xml:space="preserve"> </w:t>
      </w:r>
      <w:r w:rsidR="0072388C" w:rsidRPr="0072388C">
        <w:rPr>
          <w:rFonts w:ascii="Arial" w:hAnsi="Arial" w:cs="Arial"/>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mater itself has been specifically included on an agenda as an item upon which action may be taken</w:t>
      </w:r>
      <w:r w:rsidRPr="00EA0338">
        <w:rPr>
          <w:rFonts w:ascii="Arial" w:hAnsi="Arial" w:cs="Arial"/>
          <w:sz w:val="20"/>
          <w:szCs w:val="20"/>
        </w:rPr>
        <w:t>).</w:t>
      </w:r>
    </w:p>
    <w:p w14:paraId="4ED28655" w14:textId="77777777" w:rsidR="0025234B" w:rsidRPr="00EA0338" w:rsidRDefault="0025234B" w:rsidP="008F774D">
      <w:pPr>
        <w:jc w:val="center"/>
        <w:rPr>
          <w:rFonts w:cs="Arial"/>
          <w:szCs w:val="24"/>
        </w:rPr>
      </w:pPr>
    </w:p>
    <w:p w14:paraId="2C3D1AEC" w14:textId="18612579" w:rsidR="00C115E2" w:rsidRDefault="00111794" w:rsidP="00C115E2">
      <w:pPr>
        <w:pStyle w:val="ListParagraph"/>
        <w:rPr>
          <w:rFonts w:ascii="Arial" w:hAnsi="Arial" w:cs="Arial"/>
          <w:sz w:val="24"/>
          <w:szCs w:val="24"/>
        </w:rPr>
      </w:pPr>
      <w:r>
        <w:rPr>
          <w:rFonts w:ascii="Arial" w:hAnsi="Arial" w:cs="Arial"/>
          <w:sz w:val="24"/>
          <w:szCs w:val="24"/>
        </w:rPr>
        <w:t>Bryan Hilbert: Glad to be present and hear more about th</w:t>
      </w:r>
      <w:r w:rsidR="00EA66B8">
        <w:rPr>
          <w:rFonts w:ascii="Arial" w:hAnsi="Arial" w:cs="Arial"/>
          <w:sz w:val="24"/>
          <w:szCs w:val="24"/>
        </w:rPr>
        <w:t>e</w:t>
      </w:r>
      <w:r>
        <w:rPr>
          <w:rFonts w:ascii="Arial" w:hAnsi="Arial" w:cs="Arial"/>
          <w:sz w:val="24"/>
          <w:szCs w:val="24"/>
        </w:rPr>
        <w:t xml:space="preserve"> State Plan.</w:t>
      </w:r>
    </w:p>
    <w:p w14:paraId="61E75C16" w14:textId="03C49CA0" w:rsidR="00390DAB" w:rsidRDefault="00390DAB" w:rsidP="00C115E2">
      <w:pPr>
        <w:pStyle w:val="ListParagraph"/>
        <w:rPr>
          <w:rFonts w:ascii="Arial" w:hAnsi="Arial" w:cs="Arial"/>
          <w:sz w:val="24"/>
          <w:szCs w:val="24"/>
        </w:rPr>
      </w:pPr>
    </w:p>
    <w:p w14:paraId="28B9576E" w14:textId="210AA49B" w:rsidR="00390DAB" w:rsidRDefault="00390DAB" w:rsidP="00C115E2">
      <w:pPr>
        <w:pStyle w:val="ListParagraph"/>
        <w:rPr>
          <w:rFonts w:ascii="Arial" w:hAnsi="Arial" w:cs="Arial"/>
          <w:sz w:val="24"/>
          <w:szCs w:val="24"/>
        </w:rPr>
      </w:pPr>
      <w:r>
        <w:rPr>
          <w:rFonts w:ascii="Arial" w:hAnsi="Arial" w:cs="Arial"/>
          <w:sz w:val="24"/>
          <w:szCs w:val="24"/>
        </w:rPr>
        <w:t xml:space="preserve">Dawn Lyons: Kimberly Glass </w:t>
      </w:r>
      <w:r w:rsidRPr="00390DAB">
        <w:rPr>
          <w:rFonts w:ascii="Arial" w:hAnsi="Arial" w:cs="Arial"/>
          <w:sz w:val="24"/>
          <w:szCs w:val="24"/>
        </w:rPr>
        <w:t>submitted a link to a website that leads to a news article about American airlines refusing to transport people with wheelchairs</w:t>
      </w:r>
      <w:r w:rsidR="003B5173">
        <w:rPr>
          <w:rFonts w:ascii="Arial" w:hAnsi="Arial" w:cs="Arial"/>
          <w:sz w:val="24"/>
          <w:szCs w:val="24"/>
        </w:rPr>
        <w:t>, if the wheelchair weighs</w:t>
      </w:r>
      <w:r w:rsidRPr="00390DAB">
        <w:rPr>
          <w:rFonts w:ascii="Arial" w:hAnsi="Arial" w:cs="Arial"/>
          <w:sz w:val="24"/>
          <w:szCs w:val="24"/>
        </w:rPr>
        <w:t xml:space="preserve"> over 400 pounds, which basically is, excluding </w:t>
      </w:r>
      <w:r w:rsidR="003B5173">
        <w:rPr>
          <w:rFonts w:ascii="Arial" w:hAnsi="Arial" w:cs="Arial"/>
          <w:sz w:val="24"/>
          <w:szCs w:val="24"/>
        </w:rPr>
        <w:t xml:space="preserve">many </w:t>
      </w:r>
      <w:r w:rsidRPr="00390DAB">
        <w:rPr>
          <w:rFonts w:ascii="Arial" w:hAnsi="Arial" w:cs="Arial"/>
          <w:sz w:val="24"/>
          <w:szCs w:val="24"/>
        </w:rPr>
        <w:t>people with disabilities who use wheelchairs.</w:t>
      </w:r>
      <w:r w:rsidRPr="00390DAB">
        <w:rPr>
          <w:rFonts w:ascii="Arial" w:hAnsi="Arial" w:cs="Arial"/>
          <w:sz w:val="24"/>
          <w:szCs w:val="24"/>
        </w:rPr>
        <w:br/>
        <w:t xml:space="preserve">Steven Cohen </w:t>
      </w:r>
      <w:r>
        <w:rPr>
          <w:rFonts w:ascii="Arial" w:hAnsi="Arial" w:cs="Arial"/>
          <w:sz w:val="24"/>
          <w:szCs w:val="24"/>
        </w:rPr>
        <w:t xml:space="preserve">also </w:t>
      </w:r>
      <w:r w:rsidRPr="00390DAB">
        <w:rPr>
          <w:rFonts w:ascii="Arial" w:hAnsi="Arial" w:cs="Arial"/>
          <w:sz w:val="24"/>
          <w:szCs w:val="24"/>
        </w:rPr>
        <w:t>submitted a public comment</w:t>
      </w:r>
      <w:r>
        <w:rPr>
          <w:rFonts w:ascii="Arial" w:hAnsi="Arial" w:cs="Arial"/>
          <w:sz w:val="24"/>
          <w:szCs w:val="24"/>
        </w:rPr>
        <w:t xml:space="preserve">.  </w:t>
      </w:r>
      <w:r w:rsidR="003B5173">
        <w:rPr>
          <w:rFonts w:ascii="Arial" w:hAnsi="Arial" w:cs="Arial"/>
          <w:sz w:val="24"/>
          <w:szCs w:val="24"/>
        </w:rPr>
        <w:t>Both the</w:t>
      </w:r>
      <w:r w:rsidRPr="00390DAB">
        <w:rPr>
          <w:rFonts w:ascii="Arial" w:hAnsi="Arial" w:cs="Arial"/>
          <w:sz w:val="24"/>
          <w:szCs w:val="24"/>
        </w:rPr>
        <w:t xml:space="preserve">se </w:t>
      </w:r>
      <w:r w:rsidR="003B5173">
        <w:rPr>
          <w:rFonts w:ascii="Arial" w:hAnsi="Arial" w:cs="Arial"/>
          <w:sz w:val="24"/>
          <w:szCs w:val="24"/>
        </w:rPr>
        <w:t xml:space="preserve">comments </w:t>
      </w:r>
      <w:r w:rsidRPr="00390DAB">
        <w:rPr>
          <w:rFonts w:ascii="Arial" w:hAnsi="Arial" w:cs="Arial"/>
          <w:sz w:val="24"/>
          <w:szCs w:val="24"/>
        </w:rPr>
        <w:t>will be distributed to the group.</w:t>
      </w:r>
    </w:p>
    <w:p w14:paraId="030113F3" w14:textId="77777777" w:rsidR="00111794" w:rsidRPr="00C115E2" w:rsidRDefault="00111794" w:rsidP="00C115E2">
      <w:pPr>
        <w:pStyle w:val="ListParagraph"/>
        <w:rPr>
          <w:rFonts w:ascii="Arial" w:hAnsi="Arial" w:cs="Arial"/>
          <w:sz w:val="24"/>
          <w:szCs w:val="24"/>
        </w:rPr>
      </w:pPr>
    </w:p>
    <w:p w14:paraId="7FD0B2A2" w14:textId="3DA9CFD5" w:rsidR="0072388C" w:rsidRPr="0072388C" w:rsidRDefault="00B11B0A" w:rsidP="0072388C">
      <w:pPr>
        <w:pStyle w:val="ListParagraph"/>
        <w:numPr>
          <w:ilvl w:val="0"/>
          <w:numId w:val="2"/>
        </w:numPr>
        <w:rPr>
          <w:rFonts w:ascii="Arial" w:hAnsi="Arial" w:cs="Arial"/>
          <w:sz w:val="24"/>
          <w:szCs w:val="24"/>
        </w:rPr>
      </w:pPr>
      <w:r>
        <w:rPr>
          <w:rFonts w:ascii="Arial" w:hAnsi="Arial" w:cs="Arial"/>
          <w:sz w:val="24"/>
          <w:szCs w:val="24"/>
        </w:rPr>
        <w:t xml:space="preserve">Announcement </w:t>
      </w:r>
      <w:r w:rsidR="0072388C" w:rsidRPr="0072388C">
        <w:rPr>
          <w:rFonts w:ascii="Arial" w:hAnsi="Arial" w:cs="Arial"/>
          <w:sz w:val="24"/>
          <w:szCs w:val="24"/>
        </w:rPr>
        <w:t xml:space="preserve">of </w:t>
      </w:r>
      <w:r>
        <w:rPr>
          <w:rFonts w:ascii="Arial" w:hAnsi="Arial" w:cs="Arial"/>
          <w:sz w:val="24"/>
          <w:szCs w:val="24"/>
        </w:rPr>
        <w:t>New Membership Appointments</w:t>
      </w:r>
      <w:r w:rsidR="0072388C" w:rsidRPr="0072388C">
        <w:rPr>
          <w:rFonts w:ascii="Arial" w:hAnsi="Arial" w:cs="Arial"/>
          <w:sz w:val="24"/>
          <w:szCs w:val="24"/>
        </w:rPr>
        <w:t>.</w:t>
      </w:r>
    </w:p>
    <w:p w14:paraId="0461E957" w14:textId="04B7B333" w:rsidR="0072388C" w:rsidRPr="0072388C" w:rsidRDefault="0061660E" w:rsidP="0072388C">
      <w:pPr>
        <w:pStyle w:val="ListParagraph"/>
        <w:ind w:left="810" w:firstLine="630"/>
        <w:rPr>
          <w:rFonts w:ascii="Arial" w:hAnsi="Arial" w:cs="Arial"/>
          <w:sz w:val="24"/>
          <w:szCs w:val="24"/>
        </w:rPr>
      </w:pPr>
      <w:r>
        <w:rPr>
          <w:rFonts w:ascii="Arial" w:hAnsi="Arial" w:cs="Arial"/>
          <w:sz w:val="24"/>
          <w:szCs w:val="24"/>
        </w:rPr>
        <w:t>Patricia Unruh</w:t>
      </w:r>
      <w:r w:rsidR="0072388C" w:rsidRPr="0072388C">
        <w:rPr>
          <w:rFonts w:ascii="Arial" w:hAnsi="Arial" w:cs="Arial"/>
          <w:sz w:val="24"/>
          <w:szCs w:val="24"/>
        </w:rPr>
        <w:t xml:space="preserve">, </w:t>
      </w:r>
      <w:r>
        <w:rPr>
          <w:rFonts w:ascii="Arial" w:hAnsi="Arial" w:cs="Arial"/>
          <w:sz w:val="24"/>
          <w:szCs w:val="24"/>
        </w:rPr>
        <w:t xml:space="preserve">Vice </w:t>
      </w:r>
      <w:r w:rsidR="0072388C" w:rsidRPr="0072388C">
        <w:rPr>
          <w:rFonts w:ascii="Arial" w:hAnsi="Arial" w:cs="Arial"/>
          <w:sz w:val="24"/>
          <w:szCs w:val="24"/>
        </w:rPr>
        <w:t>Chair</w:t>
      </w:r>
    </w:p>
    <w:p w14:paraId="44D4B03D" w14:textId="77777777" w:rsidR="0072388C" w:rsidRDefault="0072388C" w:rsidP="0072388C">
      <w:pPr>
        <w:pStyle w:val="ListParagraph"/>
        <w:ind w:left="810"/>
        <w:rPr>
          <w:rFonts w:ascii="Arial" w:hAnsi="Arial" w:cs="Arial"/>
          <w:sz w:val="24"/>
          <w:szCs w:val="24"/>
        </w:rPr>
      </w:pPr>
    </w:p>
    <w:p w14:paraId="4974EDA5" w14:textId="72E48584" w:rsidR="0062229F" w:rsidRDefault="0062229F" w:rsidP="0062229F">
      <w:pPr>
        <w:pStyle w:val="ListParagraph"/>
        <w:ind w:left="810"/>
        <w:rPr>
          <w:rFonts w:ascii="Arial" w:hAnsi="Arial" w:cs="Arial"/>
          <w:sz w:val="24"/>
          <w:szCs w:val="24"/>
        </w:rPr>
      </w:pPr>
      <w:r>
        <w:rPr>
          <w:rFonts w:ascii="Arial" w:hAnsi="Arial" w:cs="Arial"/>
          <w:sz w:val="24"/>
          <w:szCs w:val="24"/>
        </w:rPr>
        <w:t>Dawn Lyons: Invited the four new members to introduce themselves again to the group.  Sabra McWhirter Clark, Lynda Tourloukis and Kate Osti, each introduced themselves to the group.  Havander Davis was not present.</w:t>
      </w:r>
    </w:p>
    <w:p w14:paraId="5CC0D978" w14:textId="77777777" w:rsidR="0062229F" w:rsidRDefault="0062229F" w:rsidP="0062229F">
      <w:pPr>
        <w:pStyle w:val="ListParagraph"/>
        <w:ind w:left="810"/>
        <w:rPr>
          <w:rFonts w:ascii="Arial" w:hAnsi="Arial" w:cs="Arial"/>
          <w:sz w:val="24"/>
          <w:szCs w:val="24"/>
        </w:rPr>
      </w:pPr>
    </w:p>
    <w:p w14:paraId="697BEE2B" w14:textId="25CDA1B1" w:rsidR="006203CC" w:rsidRPr="006203CC" w:rsidRDefault="002B4B36" w:rsidP="00EA0338">
      <w:pPr>
        <w:pStyle w:val="ListParagraph"/>
        <w:numPr>
          <w:ilvl w:val="0"/>
          <w:numId w:val="2"/>
        </w:numPr>
        <w:rPr>
          <w:rFonts w:ascii="Arial" w:hAnsi="Arial" w:cs="Arial"/>
          <w:sz w:val="24"/>
          <w:szCs w:val="24"/>
        </w:rPr>
      </w:pPr>
      <w:r>
        <w:rPr>
          <w:rFonts w:ascii="Arial" w:hAnsi="Arial" w:cs="Arial"/>
          <w:sz w:val="24"/>
          <w:szCs w:val="24"/>
        </w:rPr>
        <w:t xml:space="preserve">Nominations </w:t>
      </w:r>
      <w:r w:rsidR="0061660E">
        <w:rPr>
          <w:rFonts w:ascii="Arial" w:hAnsi="Arial" w:cs="Arial"/>
          <w:sz w:val="24"/>
          <w:szCs w:val="24"/>
        </w:rPr>
        <w:t>and Election of</w:t>
      </w:r>
      <w:r>
        <w:rPr>
          <w:rFonts w:ascii="Arial" w:hAnsi="Arial" w:cs="Arial"/>
          <w:sz w:val="24"/>
          <w:szCs w:val="24"/>
        </w:rPr>
        <w:t xml:space="preserve"> </w:t>
      </w:r>
      <w:r w:rsidR="006203CC">
        <w:rPr>
          <w:rFonts w:ascii="Arial" w:hAnsi="Arial" w:cs="Arial"/>
          <w:sz w:val="24"/>
          <w:szCs w:val="24"/>
        </w:rPr>
        <w:t xml:space="preserve">a New </w:t>
      </w:r>
      <w:r w:rsidR="00CA4E04">
        <w:rPr>
          <w:rFonts w:ascii="Arial" w:hAnsi="Arial" w:cs="Arial"/>
          <w:sz w:val="24"/>
          <w:szCs w:val="24"/>
        </w:rPr>
        <w:t>Chair</w:t>
      </w:r>
      <w:r w:rsidR="0061660E">
        <w:rPr>
          <w:rFonts w:ascii="Arial" w:hAnsi="Arial" w:cs="Arial"/>
          <w:sz w:val="24"/>
          <w:szCs w:val="24"/>
        </w:rPr>
        <w:t xml:space="preserve"> and Vice Chair</w:t>
      </w:r>
      <w:r w:rsidR="006203CC">
        <w:rPr>
          <w:rFonts w:ascii="Arial" w:hAnsi="Arial" w:cs="Arial"/>
          <w:sz w:val="24"/>
          <w:szCs w:val="24"/>
        </w:rPr>
        <w:t xml:space="preserve"> </w:t>
      </w:r>
      <w:r w:rsidR="006203CC" w:rsidRPr="00EA0338">
        <w:rPr>
          <w:rFonts w:ascii="Arial" w:hAnsi="Arial" w:cs="Arial"/>
          <w:b/>
          <w:sz w:val="20"/>
          <w:szCs w:val="20"/>
          <w:u w:val="single"/>
        </w:rPr>
        <w:t>(For Possible Action)</w:t>
      </w:r>
      <w:r w:rsidR="006203CC" w:rsidRPr="00EA0338">
        <w:rPr>
          <w:rFonts w:ascii="Arial" w:hAnsi="Arial" w:cs="Arial"/>
          <w:sz w:val="20"/>
          <w:szCs w:val="20"/>
        </w:rPr>
        <w:t>.</w:t>
      </w:r>
    </w:p>
    <w:p w14:paraId="548FB898" w14:textId="42D3A46E" w:rsidR="006203CC" w:rsidRDefault="0061660E" w:rsidP="006203CC">
      <w:pPr>
        <w:pStyle w:val="ListParagraph"/>
        <w:ind w:left="1440"/>
        <w:rPr>
          <w:rFonts w:ascii="Arial" w:hAnsi="Arial" w:cs="Arial"/>
          <w:sz w:val="24"/>
          <w:szCs w:val="24"/>
        </w:rPr>
      </w:pPr>
      <w:bookmarkStart w:id="1" w:name="_Hlk39488614"/>
      <w:r>
        <w:rPr>
          <w:rFonts w:ascii="Arial" w:hAnsi="Arial" w:cs="Arial"/>
          <w:sz w:val="24"/>
          <w:szCs w:val="24"/>
        </w:rPr>
        <w:t>Patricia Unruh</w:t>
      </w:r>
      <w:r w:rsidR="00CA4E04" w:rsidRPr="00CA4E04">
        <w:rPr>
          <w:rFonts w:ascii="Arial" w:hAnsi="Arial" w:cs="Arial"/>
          <w:sz w:val="24"/>
          <w:szCs w:val="24"/>
        </w:rPr>
        <w:t xml:space="preserve">, </w:t>
      </w:r>
      <w:r>
        <w:rPr>
          <w:rFonts w:ascii="Arial" w:hAnsi="Arial" w:cs="Arial"/>
          <w:sz w:val="24"/>
          <w:szCs w:val="24"/>
        </w:rPr>
        <w:t xml:space="preserve">Vice </w:t>
      </w:r>
      <w:r w:rsidR="00CA4E04" w:rsidRPr="00CA4E04">
        <w:rPr>
          <w:rFonts w:ascii="Arial" w:hAnsi="Arial" w:cs="Arial"/>
          <w:sz w:val="24"/>
          <w:szCs w:val="24"/>
        </w:rPr>
        <w:t>Chair</w:t>
      </w:r>
    </w:p>
    <w:bookmarkEnd w:id="1"/>
    <w:p w14:paraId="1F56BD32" w14:textId="77777777" w:rsidR="00CA4E04" w:rsidRDefault="00CA4E04" w:rsidP="006203CC">
      <w:pPr>
        <w:pStyle w:val="ListParagraph"/>
        <w:ind w:left="1440"/>
        <w:rPr>
          <w:rFonts w:ascii="Arial" w:hAnsi="Arial" w:cs="Arial"/>
          <w:sz w:val="24"/>
          <w:szCs w:val="24"/>
        </w:rPr>
      </w:pPr>
    </w:p>
    <w:p w14:paraId="576750CA" w14:textId="48873AB6" w:rsidR="00A901A1" w:rsidRDefault="00CF3408" w:rsidP="00A901A1">
      <w:pPr>
        <w:pStyle w:val="ListParagraph"/>
        <w:ind w:left="810"/>
        <w:rPr>
          <w:rFonts w:ascii="Arial" w:hAnsi="Arial" w:cs="Arial"/>
          <w:sz w:val="24"/>
          <w:szCs w:val="24"/>
        </w:rPr>
      </w:pPr>
      <w:r>
        <w:rPr>
          <w:rFonts w:ascii="Arial" w:hAnsi="Arial" w:cs="Arial"/>
          <w:sz w:val="24"/>
          <w:szCs w:val="24"/>
        </w:rPr>
        <w:t xml:space="preserve">It was clarified that </w:t>
      </w:r>
      <w:r w:rsidR="00A901A1">
        <w:rPr>
          <w:rFonts w:ascii="Arial" w:hAnsi="Arial" w:cs="Arial"/>
          <w:sz w:val="24"/>
          <w:szCs w:val="24"/>
        </w:rPr>
        <w:t xml:space="preserve">Patricia Unruh is the Chair, not the Vice Chair and </w:t>
      </w:r>
      <w:r>
        <w:rPr>
          <w:rFonts w:ascii="Arial" w:hAnsi="Arial" w:cs="Arial"/>
          <w:sz w:val="24"/>
          <w:szCs w:val="24"/>
        </w:rPr>
        <w:t>that t</w:t>
      </w:r>
      <w:r w:rsidR="00A901A1">
        <w:rPr>
          <w:rFonts w:ascii="Arial" w:hAnsi="Arial" w:cs="Arial"/>
          <w:sz w:val="24"/>
          <w:szCs w:val="24"/>
        </w:rPr>
        <w:t>here is no need for nominations</w:t>
      </w:r>
      <w:r>
        <w:rPr>
          <w:rFonts w:ascii="Arial" w:hAnsi="Arial" w:cs="Arial"/>
          <w:sz w:val="24"/>
          <w:szCs w:val="24"/>
        </w:rPr>
        <w:t xml:space="preserve"> at this time</w:t>
      </w:r>
      <w:r w:rsidR="00A901A1">
        <w:rPr>
          <w:rFonts w:ascii="Arial" w:hAnsi="Arial" w:cs="Arial"/>
          <w:sz w:val="24"/>
          <w:szCs w:val="24"/>
        </w:rPr>
        <w:t>.</w:t>
      </w:r>
    </w:p>
    <w:p w14:paraId="76D22C03" w14:textId="77777777" w:rsidR="00A901A1" w:rsidRDefault="00A901A1" w:rsidP="00A901A1">
      <w:pPr>
        <w:pStyle w:val="ListParagraph"/>
        <w:ind w:left="810"/>
        <w:rPr>
          <w:rFonts w:ascii="Arial" w:hAnsi="Arial" w:cs="Arial"/>
          <w:sz w:val="24"/>
          <w:szCs w:val="24"/>
        </w:rPr>
      </w:pPr>
    </w:p>
    <w:p w14:paraId="6BDAF724" w14:textId="3193312C" w:rsidR="00182DD9" w:rsidRPr="00182DD9" w:rsidRDefault="00182DD9" w:rsidP="00EA0338">
      <w:pPr>
        <w:pStyle w:val="ListParagraph"/>
        <w:numPr>
          <w:ilvl w:val="0"/>
          <w:numId w:val="2"/>
        </w:numPr>
        <w:rPr>
          <w:rFonts w:ascii="Arial" w:hAnsi="Arial" w:cs="Arial"/>
          <w:sz w:val="24"/>
          <w:szCs w:val="24"/>
        </w:rPr>
      </w:pPr>
      <w:r>
        <w:rPr>
          <w:rFonts w:ascii="Arial" w:hAnsi="Arial" w:cs="Arial"/>
          <w:sz w:val="24"/>
          <w:szCs w:val="24"/>
        </w:rPr>
        <w:t xml:space="preserve">Update and Make Recommendations Regarding the Approval for the Federal Fiscal Year 2021-2023 State Plan for Independent Living (SPIL) </w:t>
      </w:r>
      <w:r w:rsidRPr="00EA0338">
        <w:rPr>
          <w:rFonts w:ascii="Arial" w:hAnsi="Arial" w:cs="Arial"/>
          <w:b/>
          <w:sz w:val="20"/>
          <w:szCs w:val="20"/>
          <w:u w:val="single"/>
        </w:rPr>
        <w:t>(For Possible Action)</w:t>
      </w:r>
      <w:r w:rsidRPr="00EA0338">
        <w:rPr>
          <w:rFonts w:ascii="Arial" w:hAnsi="Arial" w:cs="Arial"/>
          <w:sz w:val="20"/>
          <w:szCs w:val="20"/>
        </w:rPr>
        <w:t>.</w:t>
      </w:r>
    </w:p>
    <w:p w14:paraId="06BE53CD" w14:textId="34ADF689" w:rsidR="00182DD9" w:rsidRDefault="00182DD9" w:rsidP="00182DD9">
      <w:pPr>
        <w:pStyle w:val="ListParagraph"/>
        <w:ind w:left="1440"/>
        <w:rPr>
          <w:rFonts w:ascii="Arial" w:hAnsi="Arial" w:cs="Arial"/>
          <w:sz w:val="24"/>
          <w:szCs w:val="24"/>
        </w:rPr>
      </w:pPr>
      <w:r w:rsidRPr="00182DD9">
        <w:rPr>
          <w:rFonts w:ascii="Arial" w:hAnsi="Arial" w:cs="Arial"/>
          <w:sz w:val="24"/>
          <w:szCs w:val="24"/>
        </w:rPr>
        <w:t>Patricia Unruh, Vice Chair</w:t>
      </w:r>
    </w:p>
    <w:p w14:paraId="10D7C010" w14:textId="77777777" w:rsidR="00182DD9" w:rsidRDefault="00182DD9" w:rsidP="00182DD9">
      <w:pPr>
        <w:pStyle w:val="ListParagraph"/>
        <w:ind w:left="1440"/>
        <w:rPr>
          <w:rFonts w:ascii="Arial" w:hAnsi="Arial" w:cs="Arial"/>
          <w:sz w:val="24"/>
          <w:szCs w:val="24"/>
        </w:rPr>
      </w:pPr>
    </w:p>
    <w:p w14:paraId="30A26055" w14:textId="304F6C68" w:rsidR="00A901A1" w:rsidRDefault="00A901A1" w:rsidP="00A901A1">
      <w:pPr>
        <w:pStyle w:val="ListParagraph"/>
        <w:ind w:left="810"/>
        <w:rPr>
          <w:rFonts w:ascii="Arial" w:hAnsi="Arial" w:cs="Arial"/>
          <w:sz w:val="24"/>
          <w:szCs w:val="24"/>
        </w:rPr>
      </w:pPr>
      <w:r>
        <w:rPr>
          <w:rFonts w:ascii="Arial" w:hAnsi="Arial" w:cs="Arial"/>
          <w:sz w:val="24"/>
          <w:szCs w:val="24"/>
        </w:rPr>
        <w:t xml:space="preserve">Dawn Lyons: She shared the document on her screen and went over the entire SPIL.  She and Patricia had provided </w:t>
      </w:r>
      <w:r w:rsidR="00AF0410">
        <w:rPr>
          <w:rFonts w:ascii="Arial" w:hAnsi="Arial" w:cs="Arial"/>
          <w:sz w:val="24"/>
          <w:szCs w:val="24"/>
        </w:rPr>
        <w:t>minor</w:t>
      </w:r>
      <w:r>
        <w:rPr>
          <w:rFonts w:ascii="Arial" w:hAnsi="Arial" w:cs="Arial"/>
          <w:sz w:val="24"/>
          <w:szCs w:val="24"/>
        </w:rPr>
        <w:t xml:space="preserve"> corrections to the document.  They had </w:t>
      </w:r>
      <w:r w:rsidR="00611B4D">
        <w:rPr>
          <w:rFonts w:ascii="Arial" w:hAnsi="Arial" w:cs="Arial"/>
          <w:sz w:val="24"/>
          <w:szCs w:val="24"/>
        </w:rPr>
        <w:t>rearranged</w:t>
      </w:r>
      <w:r>
        <w:rPr>
          <w:rFonts w:ascii="Arial" w:hAnsi="Arial" w:cs="Arial"/>
          <w:sz w:val="24"/>
          <w:szCs w:val="24"/>
        </w:rPr>
        <w:t xml:space="preserve"> Indicators</w:t>
      </w:r>
      <w:r w:rsidR="00611B4D">
        <w:rPr>
          <w:rFonts w:ascii="Arial" w:hAnsi="Arial" w:cs="Arial"/>
          <w:sz w:val="24"/>
          <w:szCs w:val="24"/>
        </w:rPr>
        <w:t xml:space="preserve">, </w:t>
      </w:r>
      <w:r>
        <w:rPr>
          <w:rFonts w:ascii="Arial" w:hAnsi="Arial" w:cs="Arial"/>
          <w:sz w:val="24"/>
          <w:szCs w:val="24"/>
        </w:rPr>
        <w:t>objectives</w:t>
      </w:r>
      <w:r w:rsidR="00611B4D">
        <w:rPr>
          <w:rFonts w:ascii="Arial" w:hAnsi="Arial" w:cs="Arial"/>
          <w:sz w:val="24"/>
          <w:szCs w:val="24"/>
        </w:rPr>
        <w:t xml:space="preserve"> and added executive order numbers.  They followed feedback they had </w:t>
      </w:r>
      <w:r w:rsidR="00045C5B">
        <w:rPr>
          <w:rFonts w:ascii="Arial" w:hAnsi="Arial" w:cs="Arial"/>
          <w:sz w:val="24"/>
          <w:szCs w:val="24"/>
        </w:rPr>
        <w:t>received</w:t>
      </w:r>
      <w:r w:rsidR="00611B4D">
        <w:rPr>
          <w:rFonts w:ascii="Arial" w:hAnsi="Arial" w:cs="Arial"/>
          <w:sz w:val="24"/>
          <w:szCs w:val="24"/>
        </w:rPr>
        <w:t xml:space="preserve"> from Ann McDaniel at ILRU</w:t>
      </w:r>
      <w:r>
        <w:rPr>
          <w:rFonts w:ascii="Arial" w:hAnsi="Arial" w:cs="Arial"/>
          <w:sz w:val="24"/>
          <w:szCs w:val="24"/>
        </w:rPr>
        <w:t>.</w:t>
      </w:r>
      <w:r w:rsidR="007245B3">
        <w:rPr>
          <w:rFonts w:ascii="Arial" w:hAnsi="Arial" w:cs="Arial"/>
          <w:sz w:val="24"/>
          <w:szCs w:val="24"/>
        </w:rPr>
        <w:t xml:space="preserve">  </w:t>
      </w:r>
      <w:r w:rsidR="007245B3" w:rsidRPr="00472650">
        <w:rPr>
          <w:rFonts w:ascii="Arial" w:hAnsi="Arial" w:cs="Arial"/>
          <w:sz w:val="24"/>
          <w:szCs w:val="24"/>
        </w:rPr>
        <w:t>They moved the Disaster and Emergency prep</w:t>
      </w:r>
      <w:r w:rsidR="00472650" w:rsidRPr="00472650">
        <w:rPr>
          <w:rFonts w:ascii="Arial" w:hAnsi="Arial" w:cs="Arial"/>
          <w:sz w:val="24"/>
          <w:szCs w:val="24"/>
        </w:rPr>
        <w:t xml:space="preserve"> under Objective </w:t>
      </w:r>
      <w:r w:rsidR="00637DBD" w:rsidRPr="00472650">
        <w:rPr>
          <w:rFonts w:ascii="Arial" w:hAnsi="Arial" w:cs="Arial"/>
          <w:sz w:val="24"/>
          <w:szCs w:val="24"/>
        </w:rPr>
        <w:t>2b because</w:t>
      </w:r>
      <w:r w:rsidR="00472650" w:rsidRPr="00472650">
        <w:rPr>
          <w:rFonts w:ascii="Arial" w:hAnsi="Arial" w:cs="Arial"/>
          <w:sz w:val="24"/>
          <w:szCs w:val="24"/>
        </w:rPr>
        <w:t xml:space="preserve"> it fit better there.  </w:t>
      </w:r>
      <w:r w:rsidR="00472650">
        <w:rPr>
          <w:rFonts w:ascii="Arial" w:hAnsi="Arial" w:cs="Arial"/>
          <w:sz w:val="24"/>
          <w:szCs w:val="24"/>
        </w:rPr>
        <w:t>U</w:t>
      </w:r>
      <w:r w:rsidR="00472650" w:rsidRPr="00472650">
        <w:rPr>
          <w:rFonts w:ascii="Arial" w:hAnsi="Arial" w:cs="Arial"/>
          <w:sz w:val="24"/>
          <w:szCs w:val="24"/>
        </w:rPr>
        <w:t>nder objective 3c the language explain</w:t>
      </w:r>
      <w:r w:rsidR="00472650">
        <w:rPr>
          <w:rFonts w:ascii="Arial" w:hAnsi="Arial" w:cs="Arial"/>
          <w:sz w:val="24"/>
          <w:szCs w:val="24"/>
        </w:rPr>
        <w:t>s</w:t>
      </w:r>
      <w:r w:rsidR="00472650" w:rsidRPr="00472650">
        <w:rPr>
          <w:rFonts w:ascii="Arial" w:hAnsi="Arial" w:cs="Arial"/>
          <w:sz w:val="24"/>
          <w:szCs w:val="24"/>
        </w:rPr>
        <w:t xml:space="preserve"> that the </w:t>
      </w:r>
      <w:r w:rsidR="006F6B75">
        <w:rPr>
          <w:rFonts w:ascii="Arial" w:hAnsi="Arial" w:cs="Arial"/>
          <w:sz w:val="24"/>
          <w:szCs w:val="24"/>
        </w:rPr>
        <w:t>C</w:t>
      </w:r>
      <w:r w:rsidR="00472650" w:rsidRPr="00472650">
        <w:rPr>
          <w:rFonts w:ascii="Arial" w:hAnsi="Arial" w:cs="Arial"/>
          <w:sz w:val="24"/>
          <w:szCs w:val="24"/>
        </w:rPr>
        <w:t>hair will super</w:t>
      </w:r>
      <w:r w:rsidR="00472650">
        <w:rPr>
          <w:rFonts w:ascii="Arial" w:hAnsi="Arial" w:cs="Arial"/>
          <w:sz w:val="24"/>
          <w:szCs w:val="24"/>
        </w:rPr>
        <w:t>vise</w:t>
      </w:r>
      <w:r w:rsidR="00472650" w:rsidRPr="00472650">
        <w:rPr>
          <w:rFonts w:ascii="Arial" w:hAnsi="Arial" w:cs="Arial"/>
          <w:sz w:val="24"/>
          <w:szCs w:val="24"/>
        </w:rPr>
        <w:t xml:space="preserve"> the Executive Director, beginning October 1st, 2020, the Executive Director will super</w:t>
      </w:r>
      <w:r w:rsidR="00472650">
        <w:rPr>
          <w:rFonts w:ascii="Arial" w:hAnsi="Arial" w:cs="Arial"/>
          <w:sz w:val="24"/>
          <w:szCs w:val="24"/>
        </w:rPr>
        <w:t>vise</w:t>
      </w:r>
      <w:r w:rsidR="00472650" w:rsidRPr="00472650">
        <w:rPr>
          <w:rFonts w:ascii="Arial" w:hAnsi="Arial" w:cs="Arial"/>
          <w:sz w:val="24"/>
          <w:szCs w:val="24"/>
        </w:rPr>
        <w:t xml:space="preserve"> support staff at .25 FTE</w:t>
      </w:r>
      <w:r w:rsidR="00472650">
        <w:rPr>
          <w:rFonts w:ascii="Arial" w:hAnsi="Arial" w:cs="Arial"/>
          <w:sz w:val="24"/>
          <w:szCs w:val="24"/>
        </w:rPr>
        <w:t xml:space="preserve">. </w:t>
      </w:r>
      <w:r w:rsidR="00472650" w:rsidRPr="00472650">
        <w:rPr>
          <w:rFonts w:ascii="Arial" w:hAnsi="Arial" w:cs="Arial"/>
          <w:sz w:val="24"/>
          <w:szCs w:val="24"/>
        </w:rPr>
        <w:t xml:space="preserve">October 1st, 2020, and any other staff acting in the role of Executive Director for the SILC will telecommute and that was part of what was in </w:t>
      </w:r>
      <w:r w:rsidR="00972F0D">
        <w:rPr>
          <w:rFonts w:ascii="Arial" w:hAnsi="Arial" w:cs="Arial"/>
          <w:sz w:val="24"/>
          <w:szCs w:val="24"/>
        </w:rPr>
        <w:t>the</w:t>
      </w:r>
      <w:r w:rsidR="00472650" w:rsidRPr="00472650">
        <w:rPr>
          <w:rFonts w:ascii="Arial" w:hAnsi="Arial" w:cs="Arial"/>
          <w:sz w:val="24"/>
          <w:szCs w:val="24"/>
        </w:rPr>
        <w:t xml:space="preserve"> SPIL already</w:t>
      </w:r>
      <w:r w:rsidR="00472650" w:rsidRPr="00064C49">
        <w:rPr>
          <w:rFonts w:ascii="Arial" w:hAnsi="Arial" w:cs="Arial"/>
          <w:sz w:val="24"/>
          <w:szCs w:val="24"/>
        </w:rPr>
        <w:t>.</w:t>
      </w:r>
      <w:r w:rsidR="00064C49" w:rsidRPr="00064C49">
        <w:rPr>
          <w:rFonts w:ascii="Arial" w:hAnsi="Arial" w:cs="Arial"/>
          <w:sz w:val="24"/>
          <w:szCs w:val="24"/>
        </w:rPr>
        <w:t xml:space="preserve"> </w:t>
      </w:r>
      <w:r w:rsidR="00064C49">
        <w:rPr>
          <w:rFonts w:ascii="Arial" w:hAnsi="Arial" w:cs="Arial"/>
          <w:sz w:val="24"/>
          <w:szCs w:val="24"/>
        </w:rPr>
        <w:t>E</w:t>
      </w:r>
      <w:r w:rsidR="00064C49" w:rsidRPr="00064C49">
        <w:rPr>
          <w:rFonts w:ascii="Arial" w:hAnsi="Arial" w:cs="Arial"/>
          <w:sz w:val="24"/>
          <w:szCs w:val="24"/>
        </w:rPr>
        <w:t>ach year is a little bit different because of the CARES Act money the CILs</w:t>
      </w:r>
      <w:r w:rsidR="00064C49">
        <w:rPr>
          <w:rFonts w:ascii="Arial" w:hAnsi="Arial" w:cs="Arial"/>
          <w:sz w:val="24"/>
          <w:szCs w:val="24"/>
        </w:rPr>
        <w:t xml:space="preserve"> received</w:t>
      </w:r>
      <w:r w:rsidR="00064C49" w:rsidRPr="00064C49">
        <w:rPr>
          <w:rFonts w:ascii="Arial" w:hAnsi="Arial" w:cs="Arial"/>
          <w:sz w:val="24"/>
          <w:szCs w:val="24"/>
        </w:rPr>
        <w:t>.</w:t>
      </w:r>
    </w:p>
    <w:p w14:paraId="0E633B82" w14:textId="0FEE9E74" w:rsidR="00FE5FF0" w:rsidRDefault="00FE5FF0" w:rsidP="00A901A1">
      <w:pPr>
        <w:pStyle w:val="ListParagraph"/>
        <w:ind w:left="810"/>
        <w:rPr>
          <w:rFonts w:ascii="Arial" w:hAnsi="Arial" w:cs="Arial"/>
          <w:sz w:val="24"/>
          <w:szCs w:val="24"/>
        </w:rPr>
      </w:pPr>
    </w:p>
    <w:p w14:paraId="0F6C3046" w14:textId="11E4D20E" w:rsidR="009C7BFE" w:rsidRDefault="00FE5FF0" w:rsidP="00A901A1">
      <w:pPr>
        <w:pStyle w:val="ListParagraph"/>
        <w:ind w:left="810"/>
        <w:rPr>
          <w:rFonts w:ascii="Arial" w:hAnsi="Arial" w:cs="Arial"/>
          <w:sz w:val="24"/>
          <w:szCs w:val="24"/>
        </w:rPr>
      </w:pPr>
      <w:r>
        <w:rPr>
          <w:rFonts w:ascii="Arial" w:hAnsi="Arial" w:cs="Arial"/>
          <w:sz w:val="24"/>
          <w:szCs w:val="24"/>
        </w:rPr>
        <w:t>She then shared and went over the budget. The budget is the overview of all three years</w:t>
      </w:r>
      <w:r w:rsidR="00087025">
        <w:rPr>
          <w:rFonts w:ascii="Arial" w:hAnsi="Arial" w:cs="Arial"/>
          <w:sz w:val="24"/>
          <w:szCs w:val="24"/>
        </w:rPr>
        <w:t xml:space="preserve">.  Dawn </w:t>
      </w:r>
      <w:r w:rsidR="00087025" w:rsidRPr="00FE4A9A">
        <w:rPr>
          <w:rFonts w:ascii="Arial" w:hAnsi="Arial" w:cs="Arial"/>
          <w:sz w:val="24"/>
          <w:szCs w:val="24"/>
        </w:rPr>
        <w:t>reallocated some funding in different places based on how Fiscal processes money for the SILC.  She did not change the salaries.  She moved resources around based on the SILC’s past spending history.</w:t>
      </w:r>
      <w:r w:rsidR="00B53FDC">
        <w:rPr>
          <w:rFonts w:ascii="Arial" w:hAnsi="Arial" w:cs="Arial"/>
          <w:sz w:val="24"/>
          <w:szCs w:val="24"/>
        </w:rPr>
        <w:t xml:space="preserve">  She did change the website amount because the SILC has </w:t>
      </w:r>
      <w:r w:rsidR="00B53FDC">
        <w:rPr>
          <w:rFonts w:ascii="Arial" w:hAnsi="Arial" w:cs="Arial"/>
          <w:sz w:val="24"/>
          <w:szCs w:val="24"/>
        </w:rPr>
        <w:lastRenderedPageBreak/>
        <w:t xml:space="preserve">extended the contract </w:t>
      </w:r>
      <w:r w:rsidR="00936C94">
        <w:rPr>
          <w:rFonts w:ascii="Arial" w:hAnsi="Arial" w:cs="Arial"/>
          <w:sz w:val="24"/>
          <w:szCs w:val="24"/>
        </w:rPr>
        <w:t xml:space="preserve">with KPS3 </w:t>
      </w:r>
      <w:r w:rsidR="00B53FDC">
        <w:rPr>
          <w:rFonts w:ascii="Arial" w:hAnsi="Arial" w:cs="Arial"/>
          <w:sz w:val="24"/>
          <w:szCs w:val="24"/>
        </w:rPr>
        <w:t xml:space="preserve">and they will be doing a little more this year </w:t>
      </w:r>
      <w:r w:rsidR="00936C94">
        <w:rPr>
          <w:rFonts w:ascii="Arial" w:hAnsi="Arial" w:cs="Arial"/>
          <w:sz w:val="24"/>
          <w:szCs w:val="24"/>
        </w:rPr>
        <w:t xml:space="preserve">with the SILC’s website </w:t>
      </w:r>
      <w:r w:rsidR="00B53FDC">
        <w:rPr>
          <w:rFonts w:ascii="Arial" w:hAnsi="Arial" w:cs="Arial"/>
          <w:sz w:val="24"/>
          <w:szCs w:val="24"/>
        </w:rPr>
        <w:t>than the next two years.  She has increased the amount for meetings due to the increase in meetings the SILC has chosen to have, especially with the Legislative Session coming up.</w:t>
      </w:r>
      <w:r w:rsidR="009C7BFE">
        <w:rPr>
          <w:rFonts w:ascii="Arial" w:hAnsi="Arial" w:cs="Arial"/>
          <w:sz w:val="24"/>
          <w:szCs w:val="24"/>
        </w:rPr>
        <w:t xml:space="preserve">  The SILC is always under the 30% maximum that they are allowed to spend for resources.  </w:t>
      </w:r>
    </w:p>
    <w:p w14:paraId="2EA506E3" w14:textId="77777777" w:rsidR="009C7BFE" w:rsidRDefault="009C7BFE" w:rsidP="00A901A1">
      <w:pPr>
        <w:pStyle w:val="ListParagraph"/>
        <w:ind w:left="810"/>
        <w:rPr>
          <w:rFonts w:ascii="Arial" w:hAnsi="Arial" w:cs="Arial"/>
          <w:sz w:val="24"/>
          <w:szCs w:val="24"/>
        </w:rPr>
      </w:pPr>
    </w:p>
    <w:p w14:paraId="504192C5" w14:textId="7CB42B29" w:rsidR="00FE5FF0" w:rsidRDefault="009C7BFE" w:rsidP="00A901A1">
      <w:pPr>
        <w:pStyle w:val="ListParagraph"/>
        <w:ind w:left="810"/>
        <w:rPr>
          <w:rFonts w:ascii="Arial" w:hAnsi="Arial" w:cs="Arial"/>
          <w:sz w:val="24"/>
          <w:szCs w:val="24"/>
        </w:rPr>
      </w:pPr>
      <w:r>
        <w:rPr>
          <w:rFonts w:ascii="Arial" w:hAnsi="Arial" w:cs="Arial"/>
          <w:sz w:val="24"/>
          <w:szCs w:val="24"/>
        </w:rPr>
        <w:t xml:space="preserve">Cheyenne Pasquale: The figures for salary are based on current classification and full-time status.  They do not </w:t>
      </w:r>
      <w:r w:rsidR="00637DBD">
        <w:rPr>
          <w:rFonts w:ascii="Arial" w:hAnsi="Arial" w:cs="Arial"/>
          <w:sz w:val="24"/>
          <w:szCs w:val="24"/>
        </w:rPr>
        <w:t>consider</w:t>
      </w:r>
      <w:r>
        <w:rPr>
          <w:rFonts w:ascii="Arial" w:hAnsi="Arial" w:cs="Arial"/>
          <w:sz w:val="24"/>
          <w:szCs w:val="24"/>
        </w:rPr>
        <w:t xml:space="preserve"> furloughs which are starting January for people that are in state serv</w:t>
      </w:r>
      <w:r w:rsidRPr="00C35197">
        <w:rPr>
          <w:rFonts w:ascii="Arial" w:hAnsi="Arial" w:cs="Arial"/>
          <w:sz w:val="24"/>
          <w:szCs w:val="24"/>
        </w:rPr>
        <w:t>ice.</w:t>
      </w:r>
      <w:r w:rsidR="00C35197" w:rsidRPr="00C35197">
        <w:rPr>
          <w:rFonts w:ascii="Arial" w:hAnsi="Arial" w:cs="Arial"/>
          <w:sz w:val="24"/>
          <w:szCs w:val="24"/>
        </w:rPr>
        <w:t xml:space="preserve"> </w:t>
      </w:r>
      <w:r w:rsidR="00C35197">
        <w:rPr>
          <w:rFonts w:ascii="Arial" w:hAnsi="Arial" w:cs="Arial"/>
          <w:sz w:val="24"/>
          <w:szCs w:val="24"/>
        </w:rPr>
        <w:t>T</w:t>
      </w:r>
      <w:r w:rsidR="00C35197" w:rsidRPr="00C35197">
        <w:rPr>
          <w:rFonts w:ascii="Arial" w:hAnsi="Arial" w:cs="Arial"/>
          <w:sz w:val="24"/>
          <w:szCs w:val="24"/>
        </w:rPr>
        <w:t>here may be some salary savings and then</w:t>
      </w:r>
      <w:r w:rsidR="002302BD">
        <w:rPr>
          <w:rFonts w:ascii="Arial" w:hAnsi="Arial" w:cs="Arial"/>
          <w:sz w:val="24"/>
          <w:szCs w:val="24"/>
        </w:rPr>
        <w:t xml:space="preserve"> </w:t>
      </w:r>
      <w:r w:rsidR="00C35197" w:rsidRPr="00C35197">
        <w:rPr>
          <w:rFonts w:ascii="Arial" w:hAnsi="Arial" w:cs="Arial"/>
          <w:sz w:val="24"/>
          <w:szCs w:val="24"/>
        </w:rPr>
        <w:t xml:space="preserve">depending on what happens with the legislative session, that's something that Dawn worked with </w:t>
      </w:r>
      <w:r w:rsidR="002302BD">
        <w:rPr>
          <w:rFonts w:ascii="Arial" w:hAnsi="Arial" w:cs="Arial"/>
          <w:sz w:val="24"/>
          <w:szCs w:val="24"/>
        </w:rPr>
        <w:t>F</w:t>
      </w:r>
      <w:r w:rsidR="00C35197" w:rsidRPr="00C35197">
        <w:rPr>
          <w:rFonts w:ascii="Arial" w:hAnsi="Arial" w:cs="Arial"/>
          <w:sz w:val="24"/>
          <w:szCs w:val="24"/>
        </w:rPr>
        <w:t xml:space="preserve">iscal </w:t>
      </w:r>
      <w:r w:rsidR="00936C94">
        <w:rPr>
          <w:rFonts w:ascii="Arial" w:hAnsi="Arial" w:cs="Arial"/>
          <w:sz w:val="24"/>
          <w:szCs w:val="24"/>
        </w:rPr>
        <w:t xml:space="preserve">on </w:t>
      </w:r>
      <w:r w:rsidR="00C35197" w:rsidRPr="00C35197">
        <w:rPr>
          <w:rFonts w:ascii="Arial" w:hAnsi="Arial" w:cs="Arial"/>
          <w:sz w:val="24"/>
          <w:szCs w:val="24"/>
        </w:rPr>
        <w:t>to monitor and be able to adjust budget as needed.</w:t>
      </w:r>
    </w:p>
    <w:p w14:paraId="559C1E15" w14:textId="613AF833" w:rsidR="00EA4EAD" w:rsidRDefault="00EA4EAD" w:rsidP="00A901A1">
      <w:pPr>
        <w:pStyle w:val="ListParagraph"/>
        <w:ind w:left="810"/>
        <w:rPr>
          <w:rFonts w:ascii="Arial" w:hAnsi="Arial" w:cs="Arial"/>
          <w:sz w:val="24"/>
          <w:szCs w:val="24"/>
        </w:rPr>
      </w:pPr>
    </w:p>
    <w:p w14:paraId="2E509DEF" w14:textId="0A66F625" w:rsidR="00EA4EAD" w:rsidRDefault="00EA4EAD" w:rsidP="00A901A1">
      <w:pPr>
        <w:pStyle w:val="ListParagraph"/>
        <w:ind w:left="810"/>
        <w:rPr>
          <w:rFonts w:ascii="Arial" w:hAnsi="Arial" w:cs="Arial"/>
          <w:sz w:val="24"/>
          <w:szCs w:val="24"/>
        </w:rPr>
      </w:pPr>
      <w:r>
        <w:rPr>
          <w:rFonts w:ascii="Arial" w:hAnsi="Arial" w:cs="Arial"/>
          <w:sz w:val="24"/>
          <w:szCs w:val="24"/>
        </w:rPr>
        <w:t>Patricia Unruh motioned to approve the revised SPIL and the new budget for the next three years.  Kate Osti seconded.  Motion carried.</w:t>
      </w:r>
    </w:p>
    <w:p w14:paraId="6BFC11B8" w14:textId="77777777" w:rsidR="00A901A1" w:rsidRDefault="00A901A1" w:rsidP="00A901A1">
      <w:pPr>
        <w:pStyle w:val="ListParagraph"/>
        <w:ind w:left="810"/>
        <w:rPr>
          <w:rFonts w:ascii="Arial" w:hAnsi="Arial" w:cs="Arial"/>
          <w:sz w:val="24"/>
          <w:szCs w:val="24"/>
        </w:rPr>
      </w:pPr>
    </w:p>
    <w:p w14:paraId="1828C4EC" w14:textId="60565B5E" w:rsidR="003D5A4A" w:rsidRPr="003D5A4A" w:rsidRDefault="003D5A4A" w:rsidP="003D5A4A">
      <w:pPr>
        <w:pStyle w:val="ListParagraph"/>
        <w:numPr>
          <w:ilvl w:val="0"/>
          <w:numId w:val="2"/>
        </w:numPr>
        <w:rPr>
          <w:rFonts w:ascii="Arial" w:hAnsi="Arial" w:cs="Arial"/>
          <w:sz w:val="24"/>
          <w:szCs w:val="24"/>
        </w:rPr>
      </w:pPr>
      <w:r w:rsidRPr="003D5A4A">
        <w:rPr>
          <w:rFonts w:ascii="Arial" w:hAnsi="Arial" w:cs="Arial"/>
          <w:sz w:val="24"/>
          <w:szCs w:val="24"/>
        </w:rPr>
        <w:t xml:space="preserve">Presentation </w:t>
      </w:r>
      <w:r w:rsidR="00B11B0A">
        <w:rPr>
          <w:rFonts w:ascii="Arial" w:hAnsi="Arial" w:cs="Arial"/>
          <w:sz w:val="24"/>
          <w:szCs w:val="24"/>
        </w:rPr>
        <w:t xml:space="preserve">and Approval of SILC Budget for 2021-2023 </w:t>
      </w:r>
      <w:r w:rsidR="00B11B0A" w:rsidRPr="00EA0338">
        <w:rPr>
          <w:rFonts w:ascii="Arial" w:hAnsi="Arial" w:cs="Arial"/>
          <w:b/>
          <w:sz w:val="20"/>
          <w:szCs w:val="20"/>
          <w:u w:val="single"/>
        </w:rPr>
        <w:t>(For Possible Action)</w:t>
      </w:r>
      <w:r w:rsidR="00B11B0A" w:rsidRPr="00EA0338">
        <w:rPr>
          <w:rFonts w:ascii="Arial" w:hAnsi="Arial" w:cs="Arial"/>
          <w:sz w:val="20"/>
          <w:szCs w:val="20"/>
        </w:rPr>
        <w:t>.</w:t>
      </w:r>
    </w:p>
    <w:p w14:paraId="0A5B0147" w14:textId="120E80DE" w:rsidR="001C7147" w:rsidRPr="00B11B0A" w:rsidRDefault="00B11B0A" w:rsidP="00B11B0A">
      <w:pPr>
        <w:pStyle w:val="ListParagraph"/>
        <w:ind w:left="810" w:firstLine="630"/>
        <w:rPr>
          <w:rFonts w:ascii="Arial" w:hAnsi="Arial" w:cs="Arial"/>
          <w:sz w:val="24"/>
          <w:szCs w:val="24"/>
        </w:rPr>
      </w:pPr>
      <w:r>
        <w:rPr>
          <w:rFonts w:ascii="Arial" w:hAnsi="Arial" w:cs="Arial"/>
          <w:sz w:val="24"/>
          <w:szCs w:val="24"/>
        </w:rPr>
        <w:t>Dawn Lyons</w:t>
      </w:r>
      <w:r w:rsidR="003D5A4A" w:rsidRPr="003D5A4A">
        <w:rPr>
          <w:rFonts w:ascii="Arial" w:hAnsi="Arial" w:cs="Arial"/>
          <w:sz w:val="24"/>
          <w:szCs w:val="24"/>
        </w:rPr>
        <w:t xml:space="preserve">, </w:t>
      </w:r>
      <w:r>
        <w:rPr>
          <w:rFonts w:ascii="Arial" w:hAnsi="Arial" w:cs="Arial"/>
          <w:sz w:val="24"/>
          <w:szCs w:val="24"/>
        </w:rPr>
        <w:t>Executive Director</w:t>
      </w:r>
    </w:p>
    <w:p w14:paraId="53EF302C" w14:textId="77777777" w:rsidR="00263690" w:rsidRDefault="00263690" w:rsidP="00263690">
      <w:pPr>
        <w:pStyle w:val="ListParagraph"/>
        <w:ind w:left="1440"/>
        <w:rPr>
          <w:rFonts w:ascii="Arial" w:hAnsi="Arial" w:cs="Arial"/>
          <w:sz w:val="24"/>
          <w:szCs w:val="24"/>
        </w:rPr>
      </w:pPr>
    </w:p>
    <w:p w14:paraId="76FD2F8F" w14:textId="17F52927" w:rsidR="00EA4EAD" w:rsidRDefault="00EA4EAD" w:rsidP="00EA4EAD">
      <w:pPr>
        <w:pStyle w:val="ListParagraph"/>
        <w:ind w:left="810"/>
        <w:rPr>
          <w:rFonts w:ascii="Arial" w:hAnsi="Arial" w:cs="Arial"/>
          <w:sz w:val="24"/>
          <w:szCs w:val="24"/>
        </w:rPr>
      </w:pPr>
      <w:r>
        <w:rPr>
          <w:rFonts w:ascii="Arial" w:hAnsi="Arial" w:cs="Arial"/>
          <w:sz w:val="24"/>
          <w:szCs w:val="24"/>
        </w:rPr>
        <w:t xml:space="preserve">This item was also covered in item </w:t>
      </w:r>
      <w:r w:rsidR="00637DBD">
        <w:rPr>
          <w:rFonts w:ascii="Arial" w:hAnsi="Arial" w:cs="Arial"/>
          <w:sz w:val="24"/>
          <w:szCs w:val="24"/>
        </w:rPr>
        <w:t>5.  The SILC budget was voted on and approved in the prior agenda item.</w:t>
      </w:r>
    </w:p>
    <w:p w14:paraId="7D00BFEE" w14:textId="77777777" w:rsidR="00EA4EAD" w:rsidRDefault="00EA4EAD" w:rsidP="00EA4EAD">
      <w:pPr>
        <w:pStyle w:val="ListParagraph"/>
        <w:ind w:left="810"/>
        <w:rPr>
          <w:rFonts w:ascii="Arial" w:hAnsi="Arial" w:cs="Arial"/>
          <w:sz w:val="24"/>
          <w:szCs w:val="24"/>
        </w:rPr>
      </w:pPr>
    </w:p>
    <w:p w14:paraId="129525AD" w14:textId="6A168532" w:rsidR="00EA0338" w:rsidRPr="00EA0338" w:rsidRDefault="00EA0338" w:rsidP="00EA0338">
      <w:pPr>
        <w:pStyle w:val="ListParagraph"/>
        <w:numPr>
          <w:ilvl w:val="0"/>
          <w:numId w:val="2"/>
        </w:numPr>
        <w:rPr>
          <w:rFonts w:ascii="Arial" w:hAnsi="Arial" w:cs="Arial"/>
          <w:sz w:val="24"/>
          <w:szCs w:val="24"/>
        </w:rPr>
      </w:pPr>
      <w:r w:rsidRPr="00EA0338">
        <w:rPr>
          <w:rFonts w:ascii="Arial" w:hAnsi="Arial" w:cs="Arial"/>
          <w:sz w:val="24"/>
          <w:szCs w:val="24"/>
        </w:rPr>
        <w:t xml:space="preserve">Approve Next Meeting Date </w:t>
      </w:r>
      <w:r w:rsidRPr="00EA0338">
        <w:rPr>
          <w:rFonts w:ascii="Arial" w:hAnsi="Arial" w:cs="Arial"/>
          <w:b/>
          <w:sz w:val="20"/>
          <w:szCs w:val="20"/>
          <w:u w:val="single"/>
        </w:rPr>
        <w:t>(For Possible Action)</w:t>
      </w:r>
    </w:p>
    <w:p w14:paraId="32DE6B35" w14:textId="270D2978" w:rsidR="00A07A72" w:rsidRPr="001C7147" w:rsidRDefault="001C7147" w:rsidP="001C7147">
      <w:pPr>
        <w:ind w:firstLine="720"/>
        <w:rPr>
          <w:rFonts w:cs="Arial"/>
          <w:szCs w:val="24"/>
        </w:rPr>
      </w:pPr>
      <w:r>
        <w:rPr>
          <w:rFonts w:cs="Arial"/>
          <w:szCs w:val="24"/>
        </w:rPr>
        <w:t xml:space="preserve"> </w:t>
      </w:r>
      <w:r w:rsidR="00EA0338" w:rsidRPr="001C7147">
        <w:rPr>
          <w:rFonts w:cs="Arial"/>
          <w:szCs w:val="24"/>
        </w:rPr>
        <w:t xml:space="preserve">Next </w:t>
      </w:r>
      <w:r w:rsidR="00D56518" w:rsidRPr="001C7147">
        <w:rPr>
          <w:rFonts w:cs="Arial"/>
          <w:szCs w:val="24"/>
        </w:rPr>
        <w:t>SILC</w:t>
      </w:r>
      <w:r w:rsidR="00EA0338" w:rsidRPr="001C7147">
        <w:rPr>
          <w:rFonts w:cs="Arial"/>
          <w:szCs w:val="24"/>
        </w:rPr>
        <w:t xml:space="preserve"> Meeting </w:t>
      </w:r>
      <w:r w:rsidR="006E35C8">
        <w:rPr>
          <w:rFonts w:cs="Arial"/>
          <w:szCs w:val="24"/>
        </w:rPr>
        <w:t>January</w:t>
      </w:r>
      <w:r w:rsidR="00263690">
        <w:rPr>
          <w:rFonts w:cs="Arial"/>
          <w:szCs w:val="24"/>
        </w:rPr>
        <w:t xml:space="preserve"> </w:t>
      </w:r>
      <w:r w:rsidR="006E35C8">
        <w:rPr>
          <w:rFonts w:cs="Arial"/>
          <w:szCs w:val="24"/>
        </w:rPr>
        <w:t>14</w:t>
      </w:r>
      <w:r w:rsidR="00A07A72" w:rsidRPr="001C7147">
        <w:rPr>
          <w:rFonts w:cs="Arial"/>
          <w:szCs w:val="24"/>
        </w:rPr>
        <w:t>, 202</w:t>
      </w:r>
      <w:r w:rsidR="006E35C8">
        <w:rPr>
          <w:rFonts w:cs="Arial"/>
          <w:szCs w:val="24"/>
        </w:rPr>
        <w:t>1</w:t>
      </w:r>
      <w:r w:rsidR="00A07A72" w:rsidRPr="001C7147">
        <w:rPr>
          <w:rFonts w:cs="Arial"/>
          <w:szCs w:val="24"/>
        </w:rPr>
        <w:t xml:space="preserve"> at 9:30am Zoom/Teleconference</w:t>
      </w:r>
    </w:p>
    <w:p w14:paraId="16397FFE" w14:textId="691C3E85" w:rsidR="00EA0338" w:rsidRDefault="006E35C8" w:rsidP="001C7147">
      <w:pPr>
        <w:pStyle w:val="ListParagraph"/>
        <w:ind w:left="810" w:firstLine="630"/>
        <w:rPr>
          <w:rFonts w:ascii="Arial" w:hAnsi="Arial" w:cs="Arial"/>
          <w:sz w:val="24"/>
          <w:szCs w:val="24"/>
        </w:rPr>
      </w:pPr>
      <w:r>
        <w:rPr>
          <w:rFonts w:ascii="Arial" w:hAnsi="Arial" w:cs="Arial"/>
          <w:sz w:val="24"/>
          <w:szCs w:val="24"/>
        </w:rPr>
        <w:t>Patricia Unruh</w:t>
      </w:r>
      <w:r w:rsidR="001C7147" w:rsidRPr="001C7147">
        <w:rPr>
          <w:rFonts w:ascii="Arial" w:hAnsi="Arial" w:cs="Arial"/>
          <w:sz w:val="24"/>
          <w:szCs w:val="24"/>
        </w:rPr>
        <w:t xml:space="preserve">, </w:t>
      </w:r>
      <w:r>
        <w:rPr>
          <w:rFonts w:ascii="Arial" w:hAnsi="Arial" w:cs="Arial"/>
          <w:sz w:val="24"/>
          <w:szCs w:val="24"/>
        </w:rPr>
        <w:t xml:space="preserve">Vice </w:t>
      </w:r>
      <w:r w:rsidR="001C7147" w:rsidRPr="001C7147">
        <w:rPr>
          <w:rFonts w:ascii="Arial" w:hAnsi="Arial" w:cs="Arial"/>
          <w:sz w:val="24"/>
          <w:szCs w:val="24"/>
        </w:rPr>
        <w:t>Chair</w:t>
      </w:r>
    </w:p>
    <w:p w14:paraId="20D33E58" w14:textId="77777777" w:rsidR="001C7147" w:rsidRDefault="001C7147" w:rsidP="001C7147">
      <w:pPr>
        <w:pStyle w:val="ListParagraph"/>
        <w:ind w:left="810" w:firstLine="630"/>
        <w:rPr>
          <w:rFonts w:ascii="Arial" w:hAnsi="Arial" w:cs="Arial"/>
          <w:sz w:val="24"/>
          <w:szCs w:val="24"/>
        </w:rPr>
      </w:pPr>
    </w:p>
    <w:p w14:paraId="15CB507F" w14:textId="4393BFFF" w:rsidR="00AB548E" w:rsidRPr="00EA0338" w:rsidRDefault="00AB548E" w:rsidP="00F01F37">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EA0338" w:rsidRDefault="0025234B" w:rsidP="008F774D">
      <w:pPr>
        <w:ind w:left="1440"/>
        <w:rPr>
          <w:rFonts w:cs="Arial"/>
          <w:szCs w:val="24"/>
        </w:rPr>
      </w:pPr>
    </w:p>
    <w:p w14:paraId="69CBB6EE" w14:textId="77777777" w:rsidR="00FF563A" w:rsidRDefault="009D70A3" w:rsidP="009D70A3">
      <w:pPr>
        <w:ind w:left="810"/>
        <w:jc w:val="left"/>
      </w:pPr>
      <w:r>
        <w:rPr>
          <w:rFonts w:cs="Arial"/>
          <w:szCs w:val="24"/>
        </w:rPr>
        <w:t>Lisa Bonie: Wished everyone a Happy Thanksgiving.  She also noted</w:t>
      </w:r>
      <w:r w:rsidRPr="009D70A3">
        <w:t xml:space="preserve"> </w:t>
      </w:r>
      <w:r>
        <w:t xml:space="preserve">that </w:t>
      </w:r>
      <w:r>
        <w:t>in the past</w:t>
      </w:r>
      <w:r>
        <w:t>,</w:t>
      </w:r>
      <w:r>
        <w:t xml:space="preserve"> </w:t>
      </w:r>
      <w:r>
        <w:t xml:space="preserve">it was difficult to stay current with the budget to have timely discussions, due to </w:t>
      </w:r>
      <w:r w:rsidR="00FF563A">
        <w:t>Dawn not having the reports from Fiscal.  She is hoping to have this synced better for future meetings.</w:t>
      </w:r>
    </w:p>
    <w:p w14:paraId="74FE37D3" w14:textId="77777777" w:rsidR="00FF563A" w:rsidRDefault="00FF563A" w:rsidP="009D70A3">
      <w:pPr>
        <w:ind w:left="810"/>
        <w:jc w:val="left"/>
      </w:pPr>
    </w:p>
    <w:p w14:paraId="67EC2666" w14:textId="77777777" w:rsidR="00FF563A" w:rsidRDefault="00FF563A" w:rsidP="009D70A3">
      <w:pPr>
        <w:ind w:left="810"/>
        <w:jc w:val="left"/>
      </w:pPr>
      <w:r>
        <w:t>Lynda Tourloukis: She has watched the process now and noted everyone’s dedication, specifically, Dawn Lyons and Patricia Unruh, for their efforts.</w:t>
      </w:r>
    </w:p>
    <w:p w14:paraId="7049808E" w14:textId="77777777" w:rsidR="00FF563A" w:rsidRDefault="00FF563A" w:rsidP="009D70A3">
      <w:pPr>
        <w:ind w:left="810"/>
        <w:jc w:val="left"/>
      </w:pPr>
    </w:p>
    <w:p w14:paraId="403CF0AE" w14:textId="15B1FA7C" w:rsidR="009D70A3" w:rsidRPr="009D70A3" w:rsidRDefault="00FF563A" w:rsidP="00A03605">
      <w:pPr>
        <w:ind w:left="810"/>
        <w:jc w:val="left"/>
        <w:rPr>
          <w:rFonts w:cs="Arial"/>
          <w:szCs w:val="24"/>
        </w:rPr>
      </w:pPr>
      <w:r>
        <w:t>Dawn Lyons: Now that the revised SPIL and budget have been approved, work will begin on getting the signatures needed and then submitting the SPIL to ACL.</w:t>
      </w:r>
    </w:p>
    <w:p w14:paraId="3E3258D5" w14:textId="77777777" w:rsidR="009D70A3" w:rsidRDefault="009D70A3" w:rsidP="009D70A3">
      <w:pPr>
        <w:ind w:left="810"/>
        <w:jc w:val="left"/>
        <w:rPr>
          <w:rFonts w:cs="Arial"/>
          <w:szCs w:val="24"/>
        </w:rPr>
      </w:pPr>
    </w:p>
    <w:p w14:paraId="1269D459" w14:textId="7CEA28F6" w:rsidR="008F774D" w:rsidRPr="00EA0338" w:rsidRDefault="008F774D" w:rsidP="00F01F37">
      <w:pPr>
        <w:numPr>
          <w:ilvl w:val="0"/>
          <w:numId w:val="2"/>
        </w:numPr>
        <w:jc w:val="left"/>
        <w:rPr>
          <w:rFonts w:cs="Arial"/>
          <w:szCs w:val="24"/>
        </w:rPr>
      </w:pPr>
      <w:r w:rsidRPr="00EA0338">
        <w:rPr>
          <w:rFonts w:cs="Arial"/>
          <w:szCs w:val="24"/>
        </w:rPr>
        <w:t xml:space="preserve">Adjournment </w:t>
      </w:r>
    </w:p>
    <w:p w14:paraId="0104154E" w14:textId="67E314FA" w:rsidR="008F774D" w:rsidRDefault="008F774D" w:rsidP="008F774D">
      <w:pPr>
        <w:ind w:left="720"/>
        <w:rPr>
          <w:rFonts w:cs="Arial"/>
          <w:szCs w:val="24"/>
        </w:rPr>
      </w:pPr>
      <w:r w:rsidRPr="00EA0338">
        <w:rPr>
          <w:rFonts w:cs="Arial"/>
          <w:szCs w:val="24"/>
        </w:rPr>
        <w:tab/>
      </w:r>
      <w:r w:rsidR="006E35C8">
        <w:rPr>
          <w:rFonts w:cs="Arial"/>
          <w:szCs w:val="24"/>
        </w:rPr>
        <w:t>Patricia Unruh</w:t>
      </w:r>
      <w:r w:rsidR="001C7147" w:rsidRPr="001C7147">
        <w:rPr>
          <w:rFonts w:cs="Arial"/>
          <w:szCs w:val="24"/>
        </w:rPr>
        <w:t xml:space="preserve">, </w:t>
      </w:r>
      <w:r w:rsidR="006E35C8">
        <w:rPr>
          <w:rFonts w:cs="Arial"/>
          <w:szCs w:val="24"/>
        </w:rPr>
        <w:t xml:space="preserve">Vice </w:t>
      </w:r>
      <w:r w:rsidR="001C7147" w:rsidRPr="001C7147">
        <w:rPr>
          <w:rFonts w:cs="Arial"/>
          <w:szCs w:val="24"/>
        </w:rPr>
        <w:t>Chair</w:t>
      </w:r>
    </w:p>
    <w:p w14:paraId="0DA8A1ED" w14:textId="102DF7CF" w:rsidR="00A03605" w:rsidRDefault="00A03605" w:rsidP="008F774D">
      <w:pPr>
        <w:ind w:left="720"/>
        <w:rPr>
          <w:rFonts w:cs="Arial"/>
          <w:szCs w:val="24"/>
        </w:rPr>
      </w:pPr>
      <w:r>
        <w:rPr>
          <w:rFonts w:cs="Arial"/>
          <w:szCs w:val="24"/>
        </w:rPr>
        <w:t xml:space="preserve"> Meeting was adjourned at 9:40am.</w:t>
      </w:r>
    </w:p>
    <w:p w14:paraId="0C279479" w14:textId="77777777" w:rsidR="008F774D" w:rsidRPr="00EA0338" w:rsidRDefault="00936C94"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77777777"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We are pleased to make reasonable accommodations for members of the public who have disabilities and wish to attend the meeting.  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5"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6"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7"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8"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2C43279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 xml:space="preserve">In accordance with Nevada Governor Sisolak’s Declaration of Emergency Directive 006 there will not be a physical location for the Governor’s Commission on Behavioral Health Meeting regarding the Annual Governor’s Letter.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7B4507AF" w14:textId="7D277A6C" w:rsidR="008F01CA" w:rsidRPr="000708AA" w:rsidRDefault="00C460F8" w:rsidP="000708AA">
      <w:pPr>
        <w:rPr>
          <w:rFonts w:cs="Arial"/>
          <w:sz w:val="18"/>
          <w:szCs w:val="18"/>
        </w:rPr>
      </w:pPr>
      <w:r w:rsidRPr="00C460F8">
        <w:rPr>
          <w:rFonts w:ascii="Times New Roman" w:eastAsiaTheme="minorHAnsi" w:hAnsi="Times New Roman"/>
          <w:color w:val="000000"/>
          <w:sz w:val="22"/>
          <w:szCs w:val="22"/>
        </w:rPr>
        <w:t>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8F01CA" w:rsidRPr="000708AA" w:rsidSect="00692078">
      <w:headerReference w:type="default" r:id="rId19"/>
      <w:footerReference w:type="default" r:id="rId20"/>
      <w:footerReference w:type="first" r:id="rId2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4F2395" w:rsidRDefault="004F2395" w:rsidP="008F01CA">
      <w:r>
        <w:separator/>
      </w:r>
    </w:p>
  </w:endnote>
  <w:endnote w:type="continuationSeparator" w:id="0">
    <w:p w14:paraId="5C8640F8" w14:textId="77777777" w:rsidR="004F2395" w:rsidRDefault="004F2395"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597128" w:rsidRDefault="00597128"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4F2395" w:rsidRDefault="004F2395" w:rsidP="008F01CA">
      <w:r>
        <w:separator/>
      </w:r>
    </w:p>
  </w:footnote>
  <w:footnote w:type="continuationSeparator" w:id="0">
    <w:p w14:paraId="5D72BAC3" w14:textId="77777777" w:rsidR="004F2395" w:rsidRDefault="004F2395"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597128" w:rsidRDefault="00597128">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6AE4">
      <w:rPr>
        <w:rStyle w:val="PageNumber"/>
        <w:noProof/>
      </w:rPr>
      <w:t>3</w:t>
    </w:r>
    <w:r>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F167A"/>
    <w:multiLevelType w:val="hybridMultilevel"/>
    <w:tmpl w:val="E3363ABA"/>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36"/>
    <w:rsid w:val="00006F56"/>
    <w:rsid w:val="00011A16"/>
    <w:rsid w:val="00020451"/>
    <w:rsid w:val="00045C5B"/>
    <w:rsid w:val="00064C49"/>
    <w:rsid w:val="000708AA"/>
    <w:rsid w:val="00087025"/>
    <w:rsid w:val="00095FDE"/>
    <w:rsid w:val="000A1375"/>
    <w:rsid w:val="000B44B6"/>
    <w:rsid w:val="000C2068"/>
    <w:rsid w:val="000C3E5E"/>
    <w:rsid w:val="000C5B63"/>
    <w:rsid w:val="000D4FD8"/>
    <w:rsid w:val="00102871"/>
    <w:rsid w:val="00103601"/>
    <w:rsid w:val="0010669B"/>
    <w:rsid w:val="00111794"/>
    <w:rsid w:val="00113320"/>
    <w:rsid w:val="00127955"/>
    <w:rsid w:val="00133BB5"/>
    <w:rsid w:val="00135EB4"/>
    <w:rsid w:val="00136ED8"/>
    <w:rsid w:val="00141823"/>
    <w:rsid w:val="00141B53"/>
    <w:rsid w:val="00141FED"/>
    <w:rsid w:val="00142082"/>
    <w:rsid w:val="001504B1"/>
    <w:rsid w:val="00152A04"/>
    <w:rsid w:val="00171DC7"/>
    <w:rsid w:val="00172A8B"/>
    <w:rsid w:val="00177029"/>
    <w:rsid w:val="00182DD9"/>
    <w:rsid w:val="00183CDF"/>
    <w:rsid w:val="001963E7"/>
    <w:rsid w:val="001A3868"/>
    <w:rsid w:val="001A431F"/>
    <w:rsid w:val="001C7147"/>
    <w:rsid w:val="001D1A69"/>
    <w:rsid w:val="001E4DAF"/>
    <w:rsid w:val="00210ADE"/>
    <w:rsid w:val="002212DF"/>
    <w:rsid w:val="002302BD"/>
    <w:rsid w:val="00235A4B"/>
    <w:rsid w:val="002417EB"/>
    <w:rsid w:val="00247AB6"/>
    <w:rsid w:val="0025234B"/>
    <w:rsid w:val="00253AAB"/>
    <w:rsid w:val="00263690"/>
    <w:rsid w:val="00266235"/>
    <w:rsid w:val="00267727"/>
    <w:rsid w:val="00272810"/>
    <w:rsid w:val="002925B1"/>
    <w:rsid w:val="00293705"/>
    <w:rsid w:val="00297AFD"/>
    <w:rsid w:val="002A3C8E"/>
    <w:rsid w:val="002B4B36"/>
    <w:rsid w:val="002C1E99"/>
    <w:rsid w:val="002C5725"/>
    <w:rsid w:val="002C5CF7"/>
    <w:rsid w:val="002D1A15"/>
    <w:rsid w:val="002D7447"/>
    <w:rsid w:val="002E2F6A"/>
    <w:rsid w:val="00301661"/>
    <w:rsid w:val="003048DD"/>
    <w:rsid w:val="00320971"/>
    <w:rsid w:val="00327C0E"/>
    <w:rsid w:val="0035401F"/>
    <w:rsid w:val="00354495"/>
    <w:rsid w:val="00390DAB"/>
    <w:rsid w:val="00392196"/>
    <w:rsid w:val="003A251A"/>
    <w:rsid w:val="003B5173"/>
    <w:rsid w:val="003D43ED"/>
    <w:rsid w:val="003D5A4A"/>
    <w:rsid w:val="003D6BEE"/>
    <w:rsid w:val="003D7BBB"/>
    <w:rsid w:val="004343A7"/>
    <w:rsid w:val="0046506C"/>
    <w:rsid w:val="00465C92"/>
    <w:rsid w:val="0047040E"/>
    <w:rsid w:val="00471900"/>
    <w:rsid w:val="00472650"/>
    <w:rsid w:val="00481505"/>
    <w:rsid w:val="00487208"/>
    <w:rsid w:val="00494E25"/>
    <w:rsid w:val="00494F22"/>
    <w:rsid w:val="00496E52"/>
    <w:rsid w:val="004A2918"/>
    <w:rsid w:val="004A2F9B"/>
    <w:rsid w:val="004A68ED"/>
    <w:rsid w:val="004A7E8A"/>
    <w:rsid w:val="004B30CC"/>
    <w:rsid w:val="004B699B"/>
    <w:rsid w:val="004D1CDF"/>
    <w:rsid w:val="004E4CF5"/>
    <w:rsid w:val="004E711C"/>
    <w:rsid w:val="004E7291"/>
    <w:rsid w:val="004E7FF4"/>
    <w:rsid w:val="004F2395"/>
    <w:rsid w:val="00501D65"/>
    <w:rsid w:val="0051189B"/>
    <w:rsid w:val="0052754C"/>
    <w:rsid w:val="00563DD0"/>
    <w:rsid w:val="0058767C"/>
    <w:rsid w:val="005906E2"/>
    <w:rsid w:val="00597128"/>
    <w:rsid w:val="005A6047"/>
    <w:rsid w:val="005B010D"/>
    <w:rsid w:val="005C2320"/>
    <w:rsid w:val="005D39B0"/>
    <w:rsid w:val="005E0A96"/>
    <w:rsid w:val="005E65D0"/>
    <w:rsid w:val="0060310D"/>
    <w:rsid w:val="00611B4D"/>
    <w:rsid w:val="0061660E"/>
    <w:rsid w:val="006203CC"/>
    <w:rsid w:val="00620D89"/>
    <w:rsid w:val="0062229F"/>
    <w:rsid w:val="00626D86"/>
    <w:rsid w:val="006275BD"/>
    <w:rsid w:val="00631181"/>
    <w:rsid w:val="00637DBD"/>
    <w:rsid w:val="00643F9A"/>
    <w:rsid w:val="0066063C"/>
    <w:rsid w:val="00663296"/>
    <w:rsid w:val="00667E11"/>
    <w:rsid w:val="00681457"/>
    <w:rsid w:val="006827CB"/>
    <w:rsid w:val="00684495"/>
    <w:rsid w:val="00691C8C"/>
    <w:rsid w:val="00692078"/>
    <w:rsid w:val="00693665"/>
    <w:rsid w:val="006A7EE4"/>
    <w:rsid w:val="006C6FA6"/>
    <w:rsid w:val="006D2C74"/>
    <w:rsid w:val="006E35C8"/>
    <w:rsid w:val="006E5BB4"/>
    <w:rsid w:val="006F06A5"/>
    <w:rsid w:val="006F301B"/>
    <w:rsid w:val="006F669E"/>
    <w:rsid w:val="006F6B75"/>
    <w:rsid w:val="007004D2"/>
    <w:rsid w:val="007209C7"/>
    <w:rsid w:val="007237F5"/>
    <w:rsid w:val="0072388C"/>
    <w:rsid w:val="007245B3"/>
    <w:rsid w:val="007504D7"/>
    <w:rsid w:val="00750C45"/>
    <w:rsid w:val="00752F19"/>
    <w:rsid w:val="0075390B"/>
    <w:rsid w:val="00761089"/>
    <w:rsid w:val="00763387"/>
    <w:rsid w:val="00763770"/>
    <w:rsid w:val="0076701F"/>
    <w:rsid w:val="00776B7D"/>
    <w:rsid w:val="0078064F"/>
    <w:rsid w:val="007956FE"/>
    <w:rsid w:val="00797DAC"/>
    <w:rsid w:val="007B0E54"/>
    <w:rsid w:val="007B253A"/>
    <w:rsid w:val="007B3ABD"/>
    <w:rsid w:val="007C1A35"/>
    <w:rsid w:val="007D03D1"/>
    <w:rsid w:val="007D3DB0"/>
    <w:rsid w:val="007D6F5C"/>
    <w:rsid w:val="007E1AD6"/>
    <w:rsid w:val="007E2E4C"/>
    <w:rsid w:val="007F769E"/>
    <w:rsid w:val="0082040E"/>
    <w:rsid w:val="00826D89"/>
    <w:rsid w:val="00826E4F"/>
    <w:rsid w:val="00837744"/>
    <w:rsid w:val="0084223F"/>
    <w:rsid w:val="00843935"/>
    <w:rsid w:val="00875427"/>
    <w:rsid w:val="00876DDD"/>
    <w:rsid w:val="00892633"/>
    <w:rsid w:val="008A53CF"/>
    <w:rsid w:val="008D180D"/>
    <w:rsid w:val="008E78C8"/>
    <w:rsid w:val="008F01CA"/>
    <w:rsid w:val="008F774D"/>
    <w:rsid w:val="00900156"/>
    <w:rsid w:val="00912037"/>
    <w:rsid w:val="00923610"/>
    <w:rsid w:val="00926B58"/>
    <w:rsid w:val="009313EA"/>
    <w:rsid w:val="0093299B"/>
    <w:rsid w:val="00936B77"/>
    <w:rsid w:val="00936C94"/>
    <w:rsid w:val="00942BFE"/>
    <w:rsid w:val="00950C06"/>
    <w:rsid w:val="00957F60"/>
    <w:rsid w:val="009633FE"/>
    <w:rsid w:val="009643B3"/>
    <w:rsid w:val="00967B2B"/>
    <w:rsid w:val="00970C09"/>
    <w:rsid w:val="00972F0D"/>
    <w:rsid w:val="00982E2C"/>
    <w:rsid w:val="00986A7B"/>
    <w:rsid w:val="00991F0E"/>
    <w:rsid w:val="009C7BFE"/>
    <w:rsid w:val="009D08CB"/>
    <w:rsid w:val="009D70A3"/>
    <w:rsid w:val="009E2D81"/>
    <w:rsid w:val="009F3729"/>
    <w:rsid w:val="009F7B31"/>
    <w:rsid w:val="00A02717"/>
    <w:rsid w:val="00A03605"/>
    <w:rsid w:val="00A05E6C"/>
    <w:rsid w:val="00A07A72"/>
    <w:rsid w:val="00A07EA3"/>
    <w:rsid w:val="00A16576"/>
    <w:rsid w:val="00A22099"/>
    <w:rsid w:val="00A34201"/>
    <w:rsid w:val="00A46AE4"/>
    <w:rsid w:val="00A60CA5"/>
    <w:rsid w:val="00A6355B"/>
    <w:rsid w:val="00A637F7"/>
    <w:rsid w:val="00A901A1"/>
    <w:rsid w:val="00A97728"/>
    <w:rsid w:val="00AA33B5"/>
    <w:rsid w:val="00AB548E"/>
    <w:rsid w:val="00AE468B"/>
    <w:rsid w:val="00AE4B3B"/>
    <w:rsid w:val="00AE6E9C"/>
    <w:rsid w:val="00AF0410"/>
    <w:rsid w:val="00AF34A7"/>
    <w:rsid w:val="00AF4B98"/>
    <w:rsid w:val="00B01FD3"/>
    <w:rsid w:val="00B11B0A"/>
    <w:rsid w:val="00B23762"/>
    <w:rsid w:val="00B256C8"/>
    <w:rsid w:val="00B265CB"/>
    <w:rsid w:val="00B27175"/>
    <w:rsid w:val="00B33C72"/>
    <w:rsid w:val="00B3678A"/>
    <w:rsid w:val="00B411B6"/>
    <w:rsid w:val="00B51E9F"/>
    <w:rsid w:val="00B53FDC"/>
    <w:rsid w:val="00B55E99"/>
    <w:rsid w:val="00B71F00"/>
    <w:rsid w:val="00BB0EDF"/>
    <w:rsid w:val="00BC0D3F"/>
    <w:rsid w:val="00BE4F34"/>
    <w:rsid w:val="00BF5B86"/>
    <w:rsid w:val="00BF6C91"/>
    <w:rsid w:val="00C115E2"/>
    <w:rsid w:val="00C15F9D"/>
    <w:rsid w:val="00C31943"/>
    <w:rsid w:val="00C337C5"/>
    <w:rsid w:val="00C35197"/>
    <w:rsid w:val="00C41E80"/>
    <w:rsid w:val="00C424D4"/>
    <w:rsid w:val="00C460F8"/>
    <w:rsid w:val="00C71599"/>
    <w:rsid w:val="00C951D4"/>
    <w:rsid w:val="00CA1E95"/>
    <w:rsid w:val="00CA1F66"/>
    <w:rsid w:val="00CA30C2"/>
    <w:rsid w:val="00CA4E04"/>
    <w:rsid w:val="00CA4F02"/>
    <w:rsid w:val="00CB6484"/>
    <w:rsid w:val="00CC67C6"/>
    <w:rsid w:val="00CE01D9"/>
    <w:rsid w:val="00CE0DAE"/>
    <w:rsid w:val="00CE6782"/>
    <w:rsid w:val="00CF0C1C"/>
    <w:rsid w:val="00CF3408"/>
    <w:rsid w:val="00CF5C2E"/>
    <w:rsid w:val="00CF6C53"/>
    <w:rsid w:val="00D11B78"/>
    <w:rsid w:val="00D11C86"/>
    <w:rsid w:val="00D17FED"/>
    <w:rsid w:val="00D250E8"/>
    <w:rsid w:val="00D25A29"/>
    <w:rsid w:val="00D31551"/>
    <w:rsid w:val="00D50F0D"/>
    <w:rsid w:val="00D54945"/>
    <w:rsid w:val="00D56518"/>
    <w:rsid w:val="00D65D42"/>
    <w:rsid w:val="00D70D63"/>
    <w:rsid w:val="00D805E6"/>
    <w:rsid w:val="00D84AF3"/>
    <w:rsid w:val="00D97AE3"/>
    <w:rsid w:val="00DA0BE0"/>
    <w:rsid w:val="00DA2A4E"/>
    <w:rsid w:val="00DB3C07"/>
    <w:rsid w:val="00DC3E20"/>
    <w:rsid w:val="00DC5A87"/>
    <w:rsid w:val="00DD5ADD"/>
    <w:rsid w:val="00DE2DC6"/>
    <w:rsid w:val="00DE4D9F"/>
    <w:rsid w:val="00DE6A8E"/>
    <w:rsid w:val="00E20092"/>
    <w:rsid w:val="00E22FAC"/>
    <w:rsid w:val="00E26903"/>
    <w:rsid w:val="00E30824"/>
    <w:rsid w:val="00E31342"/>
    <w:rsid w:val="00E3661A"/>
    <w:rsid w:val="00E47010"/>
    <w:rsid w:val="00E50DAE"/>
    <w:rsid w:val="00E62931"/>
    <w:rsid w:val="00E7657F"/>
    <w:rsid w:val="00E81A77"/>
    <w:rsid w:val="00EA0338"/>
    <w:rsid w:val="00EA14DD"/>
    <w:rsid w:val="00EA4EAD"/>
    <w:rsid w:val="00EA66B8"/>
    <w:rsid w:val="00EB4C38"/>
    <w:rsid w:val="00EC0CB1"/>
    <w:rsid w:val="00EC1832"/>
    <w:rsid w:val="00ED4DF5"/>
    <w:rsid w:val="00EE0B5B"/>
    <w:rsid w:val="00EF682B"/>
    <w:rsid w:val="00F00E18"/>
    <w:rsid w:val="00F01F37"/>
    <w:rsid w:val="00F06678"/>
    <w:rsid w:val="00F13DAD"/>
    <w:rsid w:val="00F23E3F"/>
    <w:rsid w:val="00F3469D"/>
    <w:rsid w:val="00F41CCD"/>
    <w:rsid w:val="00F532E3"/>
    <w:rsid w:val="00F60B3F"/>
    <w:rsid w:val="00F643F2"/>
    <w:rsid w:val="00F87495"/>
    <w:rsid w:val="00F9104E"/>
    <w:rsid w:val="00FA5A1F"/>
    <w:rsid w:val="00FC2089"/>
    <w:rsid w:val="00FC5FA8"/>
    <w:rsid w:val="00FC64A1"/>
    <w:rsid w:val="00FD02E9"/>
    <w:rsid w:val="00FD0517"/>
    <w:rsid w:val="00FD624C"/>
    <w:rsid w:val="00FD6F4A"/>
    <w:rsid w:val="00FE4A9A"/>
    <w:rsid w:val="00FE5FF0"/>
    <w:rsid w:val="00FF0B94"/>
    <w:rsid w:val="00FF190C"/>
    <w:rsid w:val="00FF4E72"/>
    <w:rsid w:val="00FF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semiHidden/>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2871"/>
    <w:rPr>
      <w:rFonts w:ascii="Calibri" w:hAnsi="Calibri"/>
      <w:sz w:val="24"/>
      <w:szCs w:val="21"/>
    </w:rPr>
  </w:style>
  <w:style w:type="paragraph" w:styleId="NormalWeb">
    <w:name w:val="Normal (Web)"/>
    <w:basedOn w:val="Normal"/>
    <w:uiPriority w:val="99"/>
    <w:semiHidden/>
    <w:unhideWhenUsed/>
    <w:rsid w:val="00297AFD"/>
    <w:pPr>
      <w:spacing w:before="100" w:beforeAutospacing="1" w:after="100" w:afterAutospacing="1"/>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989602130">
      <w:bodyDiv w:val="1"/>
      <w:marLeft w:val="0"/>
      <w:marRight w:val="0"/>
      <w:marTop w:val="0"/>
      <w:marBottom w:val="0"/>
      <w:divBdr>
        <w:top w:val="none" w:sz="0" w:space="0" w:color="auto"/>
        <w:left w:val="none" w:sz="0" w:space="0" w:color="auto"/>
        <w:bottom w:val="none" w:sz="0" w:space="0" w:color="auto"/>
        <w:right w:val="none" w:sz="0" w:space="0" w:color="auto"/>
      </w:divBdr>
    </w:div>
    <w:div w:id="162045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https://notice.nv.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yperlink" Target="http://www.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5" Type="http://schemas.openxmlformats.org/officeDocument/2006/relationships/styles" Target="styles.xml"/><Relationship Id="rId15" Type="http://schemas.openxmlformats.org/officeDocument/2006/relationships/hyperlink" Target="mailto:wthornley@adsd.nv.gov"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dsd.nv.gov/Boards/SILC/Agend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bLinkedSurvey xmlns="77044078-1897-4a47-b328-d8a18f2aaedf" xsi:nil="true"/>
    <Sort_x0020_By xmlns="77044078-1897-4a47-b328-d8a18f2aaedf">1</Sort_x0020_By>
    <ClbSurveyMessage xmlns="77044078-1897-4a47-b328-d8a18f2aae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91926CAE40024EAA73F71ACAB7C900" ma:contentTypeVersion="6" ma:contentTypeDescription="Create a new document." ma:contentTypeScope="" ma:versionID="77e634525adfaa6ff470bbbffc59c996">
  <xsd:schema xmlns:xsd="http://www.w3.org/2001/XMLSchema" xmlns:xs="http://www.w3.org/2001/XMLSchema" xmlns:p="http://schemas.microsoft.com/office/2006/metadata/properties" xmlns:ns2="77044078-1897-4a47-b328-d8a18f2aaedf" targetNamespace="http://schemas.microsoft.com/office/2006/metadata/properties" ma:root="true" ma:fieldsID="d1222e2de907b12013e070965077c237" ns2:_="">
    <xsd:import namespace="77044078-1897-4a47-b328-d8a18f2aaedf"/>
    <xsd:element name="properties">
      <xsd:complexType>
        <xsd:sequence>
          <xsd:element name="documentManagement">
            <xsd:complexType>
              <xsd:all>
                <xsd:element ref="ns2:ClbLinkedSurvey" minOccurs="0"/>
                <xsd:element ref="ns2:ClbSurveyMessage" minOccurs="0"/>
                <xsd:element ref="ns2:Sort_x0020_B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44078-1897-4a47-b328-d8a18f2aaedf" elementFormDefault="qualified">
    <xsd:import namespace="http://schemas.microsoft.com/office/2006/documentManagement/types"/>
    <xsd:import namespace="http://schemas.microsoft.com/office/infopath/2007/PartnerControls"/>
    <xsd:element name="ClbLinkedSurvey" ma:index="8" nillable="true" ma:displayName="ClbLinkedSurvey" ma:hidden="true" ma:internalName="ClbLinkedSurvey">
      <xsd:simpleType>
        <xsd:restriction base="dms:Unknown"/>
      </xsd:simpleType>
    </xsd:element>
    <xsd:element name="ClbSurveyMessage" ma:index="9" nillable="true" ma:displayName="ClbSurveyMessage" ma:hidden="true" ma:internalName="ClbSurveyMessage">
      <xsd:simpleType>
        <xsd:restriction base="dms:Note"/>
      </xsd:simpleType>
    </xsd:element>
    <xsd:element name="Sort_x0020_By" ma:index="10" ma:displayName="Sort By" ma:decimals="0" ma:description="Documents sorted by this number" ma:internalName="Sort_x0020_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E862C-90C0-4918-8D24-C168289314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7044078-1897-4a47-b328-d8a18f2aaedf"/>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69C0277-E922-4D89-B835-8CF82D91B9BB}">
  <ds:schemaRefs>
    <ds:schemaRef ds:uri="http://schemas.microsoft.com/sharepoint/v3/contenttype/forms"/>
  </ds:schemaRefs>
</ds:datastoreItem>
</file>

<file path=customXml/itemProps3.xml><?xml version="1.0" encoding="utf-8"?>
<ds:datastoreItem xmlns:ds="http://schemas.openxmlformats.org/officeDocument/2006/customXml" ds:itemID="{64EAB452-3724-4C7D-9E61-A524FB0A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44078-1897-4a47-b328-d8a18f2aa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21</cp:revision>
  <cp:lastPrinted>2019-12-26T20:40:00Z</cp:lastPrinted>
  <dcterms:created xsi:type="dcterms:W3CDTF">2020-12-23T23:12:00Z</dcterms:created>
  <dcterms:modified xsi:type="dcterms:W3CDTF">2020-12-24T18:31:00Z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0x010100E491926CAE40024EAA73F71ACAB7C900</vt:lpwstr>
  </property>
</Properties>
</file>